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45" w:rsidRDefault="00A97EE3" w:rsidP="00A97EE3">
      <w:pPr>
        <w:jc w:val="center"/>
        <w:rPr>
          <w:rFonts w:ascii="Times New Roman" w:hAnsi="Times New Roman" w:cs="Times New Roman"/>
          <w:sz w:val="24"/>
          <w:szCs w:val="24"/>
        </w:rPr>
      </w:pPr>
      <w:r w:rsidRPr="00A97EE3">
        <w:rPr>
          <w:rFonts w:ascii="Times New Roman" w:hAnsi="Times New Roman" w:cs="Times New Roman"/>
          <w:b/>
          <w:sz w:val="24"/>
          <w:szCs w:val="24"/>
          <w:u w:val="single"/>
        </w:rPr>
        <w:t>Asthma</w:t>
      </w:r>
    </w:p>
    <w:p w:rsidR="00961A92" w:rsidRDefault="00A97EE3" w:rsidP="00A97EE3">
      <w:pPr>
        <w:rPr>
          <w:rFonts w:ascii="Times New Roman" w:hAnsi="Times New Roman" w:cs="Times New Roman"/>
          <w:sz w:val="24"/>
          <w:szCs w:val="24"/>
        </w:rPr>
      </w:pPr>
      <w:r>
        <w:rPr>
          <w:rFonts w:ascii="Times New Roman" w:hAnsi="Times New Roman" w:cs="Times New Roman"/>
          <w:sz w:val="24"/>
          <w:szCs w:val="24"/>
        </w:rPr>
        <w:tab/>
      </w:r>
    </w:p>
    <w:p w:rsidR="00A97EE3" w:rsidRDefault="00A97EE3" w:rsidP="00961A92">
      <w:pPr>
        <w:ind w:firstLine="720"/>
        <w:rPr>
          <w:rFonts w:ascii="Times New Roman" w:hAnsi="Times New Roman" w:cs="Times New Roman"/>
          <w:sz w:val="24"/>
          <w:szCs w:val="24"/>
        </w:rPr>
      </w:pPr>
      <w:r>
        <w:rPr>
          <w:rFonts w:ascii="Times New Roman" w:hAnsi="Times New Roman" w:cs="Times New Roman"/>
          <w:sz w:val="24"/>
          <w:szCs w:val="24"/>
        </w:rPr>
        <w:t>“A chronic inflammatory disorder of the airways that leads to recurrent episodes of wheezing, breathlessness, chest tightness, and cough,” particularly at night or in the early morning.  These episodes are usually reversible, either spontaneously or with treatment.  Clinically, asthma is unpredictable, and ranges from periods of adequate control to exacerbations with poor control of symptoms.</w:t>
      </w:r>
    </w:p>
    <w:p w:rsidR="00A97EE3" w:rsidRDefault="00A97EE3" w:rsidP="00A97EE3">
      <w:pPr>
        <w:rPr>
          <w:rFonts w:ascii="Times New Roman" w:hAnsi="Times New Roman" w:cs="Times New Roman"/>
          <w:sz w:val="24"/>
          <w:szCs w:val="24"/>
        </w:rPr>
      </w:pPr>
    </w:p>
    <w:p w:rsidR="00A97EE3" w:rsidRDefault="00A97EE3" w:rsidP="00A97EE3">
      <w:pPr>
        <w:rPr>
          <w:rFonts w:ascii="Times New Roman" w:hAnsi="Times New Roman" w:cs="Times New Roman"/>
          <w:sz w:val="24"/>
          <w:szCs w:val="24"/>
        </w:rPr>
      </w:pPr>
      <w:r w:rsidRPr="00A97EE3">
        <w:rPr>
          <w:rFonts w:ascii="Times New Roman" w:hAnsi="Times New Roman" w:cs="Times New Roman"/>
          <w:sz w:val="24"/>
          <w:szCs w:val="24"/>
          <w:u w:val="single"/>
        </w:rPr>
        <w:t>Etiology</w:t>
      </w:r>
    </w:p>
    <w:p w:rsidR="00A97EE3" w:rsidRDefault="00A97EE3"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Genetics</w:t>
      </w:r>
    </w:p>
    <w:p w:rsidR="00A97EE3" w:rsidRDefault="00A97EE3"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Immune response</w:t>
      </w:r>
    </w:p>
    <w:p w:rsidR="00A97EE3" w:rsidRPr="00961A92" w:rsidRDefault="00A97EE3" w:rsidP="00A97EE3">
      <w:pPr>
        <w:pStyle w:val="ListParagraph"/>
        <w:numPr>
          <w:ilvl w:val="0"/>
          <w:numId w:val="2"/>
        </w:numPr>
        <w:rPr>
          <w:rFonts w:ascii="Times New Roman" w:hAnsi="Times New Roman" w:cs="Times New Roman"/>
          <w:sz w:val="24"/>
          <w:szCs w:val="24"/>
          <w:highlight w:val="red"/>
        </w:rPr>
      </w:pPr>
      <w:r w:rsidRPr="00961A92">
        <w:rPr>
          <w:rFonts w:ascii="Times New Roman" w:hAnsi="Times New Roman" w:cs="Times New Roman"/>
          <w:sz w:val="24"/>
          <w:szCs w:val="24"/>
          <w:highlight w:val="red"/>
        </w:rPr>
        <w:t>Allergens</w:t>
      </w:r>
    </w:p>
    <w:p w:rsidR="00A97EE3" w:rsidRDefault="00A97EE3"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Exercise</w:t>
      </w:r>
    </w:p>
    <w:p w:rsidR="00A97EE3" w:rsidRDefault="00A97EE3"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Air pollutants</w:t>
      </w:r>
    </w:p>
    <w:p w:rsidR="00A97EE3" w:rsidRDefault="00A97EE3"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Occupational factors</w:t>
      </w:r>
    </w:p>
    <w:p w:rsidR="00A97EE3" w:rsidRPr="00961A92" w:rsidRDefault="00A97EE3" w:rsidP="00A97EE3">
      <w:pPr>
        <w:pStyle w:val="ListParagraph"/>
        <w:numPr>
          <w:ilvl w:val="0"/>
          <w:numId w:val="2"/>
        </w:numPr>
        <w:rPr>
          <w:rFonts w:ascii="Times New Roman" w:hAnsi="Times New Roman" w:cs="Times New Roman"/>
          <w:sz w:val="24"/>
          <w:szCs w:val="24"/>
          <w:highlight w:val="red"/>
        </w:rPr>
      </w:pPr>
      <w:r w:rsidRPr="00961A92">
        <w:rPr>
          <w:rFonts w:ascii="Times New Roman" w:hAnsi="Times New Roman" w:cs="Times New Roman"/>
          <w:sz w:val="24"/>
          <w:szCs w:val="24"/>
          <w:highlight w:val="red"/>
        </w:rPr>
        <w:t>Respiratory infections</w:t>
      </w:r>
    </w:p>
    <w:p w:rsidR="00A97EE3" w:rsidRDefault="00A97EE3"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Nose and sinus problems</w:t>
      </w:r>
    </w:p>
    <w:p w:rsidR="00A97EE3" w:rsidRDefault="00A97EE3"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Drugs and food additives</w:t>
      </w:r>
    </w:p>
    <w:p w:rsidR="00A97EE3" w:rsidRPr="00961A92" w:rsidRDefault="00A97EE3" w:rsidP="00A97EE3">
      <w:pPr>
        <w:pStyle w:val="ListParagraph"/>
        <w:numPr>
          <w:ilvl w:val="0"/>
          <w:numId w:val="2"/>
        </w:numPr>
        <w:rPr>
          <w:rFonts w:ascii="Times New Roman" w:hAnsi="Times New Roman" w:cs="Times New Roman"/>
          <w:sz w:val="24"/>
          <w:szCs w:val="24"/>
          <w:highlight w:val="red"/>
        </w:rPr>
      </w:pPr>
      <w:proofErr w:type="spellStart"/>
      <w:r w:rsidRPr="00961A92">
        <w:rPr>
          <w:rFonts w:ascii="Times New Roman" w:hAnsi="Times New Roman" w:cs="Times New Roman"/>
          <w:sz w:val="24"/>
          <w:szCs w:val="24"/>
          <w:highlight w:val="red"/>
        </w:rPr>
        <w:t>Gastroesophageal</w:t>
      </w:r>
      <w:proofErr w:type="spellEnd"/>
      <w:r w:rsidRPr="00961A92">
        <w:rPr>
          <w:rFonts w:ascii="Times New Roman" w:hAnsi="Times New Roman" w:cs="Times New Roman"/>
          <w:sz w:val="24"/>
          <w:szCs w:val="24"/>
          <w:highlight w:val="red"/>
        </w:rPr>
        <w:t xml:space="preserve"> reflux disease</w:t>
      </w:r>
    </w:p>
    <w:p w:rsidR="00A97EE3" w:rsidRDefault="00A97EE3" w:rsidP="00A97EE3">
      <w:pPr>
        <w:pStyle w:val="ListParagraph"/>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Psychologic</w:t>
      </w:r>
      <w:proofErr w:type="spellEnd"/>
      <w:r>
        <w:rPr>
          <w:rFonts w:ascii="Times New Roman" w:hAnsi="Times New Roman" w:cs="Times New Roman"/>
          <w:sz w:val="24"/>
          <w:szCs w:val="24"/>
        </w:rPr>
        <w:t xml:space="preserve"> factors</w:t>
      </w:r>
    </w:p>
    <w:p w:rsidR="00A97EE3" w:rsidRDefault="00A97EE3" w:rsidP="00A97EE3">
      <w:pPr>
        <w:rPr>
          <w:rFonts w:ascii="Times New Roman" w:hAnsi="Times New Roman" w:cs="Times New Roman"/>
          <w:sz w:val="24"/>
          <w:szCs w:val="24"/>
        </w:rPr>
      </w:pPr>
    </w:p>
    <w:p w:rsidR="00A97EE3" w:rsidRPr="00A97EE3" w:rsidRDefault="00A97EE3" w:rsidP="00A97EE3">
      <w:pPr>
        <w:rPr>
          <w:rFonts w:ascii="Times New Roman" w:hAnsi="Times New Roman" w:cs="Times New Roman"/>
          <w:sz w:val="24"/>
          <w:szCs w:val="24"/>
          <w:u w:val="single"/>
        </w:rPr>
      </w:pPr>
      <w:r w:rsidRPr="00A97EE3">
        <w:rPr>
          <w:rFonts w:ascii="Times New Roman" w:hAnsi="Times New Roman" w:cs="Times New Roman"/>
          <w:sz w:val="24"/>
          <w:szCs w:val="24"/>
          <w:u w:val="single"/>
        </w:rPr>
        <w:t>Pathophysiology</w:t>
      </w:r>
    </w:p>
    <w:p w:rsidR="00A97EE3" w:rsidRDefault="00A97EE3"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“Persistent b</w:t>
      </w:r>
      <w:r w:rsidR="00961A92">
        <w:rPr>
          <w:rFonts w:ascii="Times New Roman" w:hAnsi="Times New Roman" w:cs="Times New Roman"/>
          <w:sz w:val="24"/>
          <w:szCs w:val="24"/>
        </w:rPr>
        <w:t>ut</w:t>
      </w:r>
      <w:r>
        <w:rPr>
          <w:rFonts w:ascii="Times New Roman" w:hAnsi="Times New Roman" w:cs="Times New Roman"/>
          <w:sz w:val="24"/>
          <w:szCs w:val="24"/>
        </w:rPr>
        <w:t xml:space="preserve"> variable inflammation of the airways,”</w:t>
      </w:r>
    </w:p>
    <w:p w:rsidR="00A97EE3" w:rsidRDefault="00A97EE3"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Limited airflow, “as the inflammation results in </w:t>
      </w:r>
      <w:proofErr w:type="spellStart"/>
      <w:r>
        <w:rPr>
          <w:rFonts w:ascii="Times New Roman" w:hAnsi="Times New Roman" w:cs="Times New Roman"/>
          <w:sz w:val="24"/>
          <w:szCs w:val="24"/>
        </w:rPr>
        <w:t>bronchoconstriction</w:t>
      </w:r>
      <w:proofErr w:type="spellEnd"/>
      <w:r>
        <w:rPr>
          <w:rFonts w:ascii="Times New Roman" w:hAnsi="Times New Roman" w:cs="Times New Roman"/>
          <w:sz w:val="24"/>
          <w:szCs w:val="24"/>
        </w:rPr>
        <w:t xml:space="preserve">, airway </w:t>
      </w:r>
      <w:proofErr w:type="spellStart"/>
      <w:r>
        <w:rPr>
          <w:rFonts w:ascii="Times New Roman" w:hAnsi="Times New Roman" w:cs="Times New Roman"/>
          <w:sz w:val="24"/>
          <w:szCs w:val="24"/>
        </w:rPr>
        <w:t>hyperresponsiveness</w:t>
      </w:r>
      <w:proofErr w:type="spellEnd"/>
      <w:r>
        <w:rPr>
          <w:rFonts w:ascii="Times New Roman" w:hAnsi="Times New Roman" w:cs="Times New Roman"/>
          <w:sz w:val="24"/>
          <w:szCs w:val="24"/>
        </w:rPr>
        <w:t>, and edema of the airways,”</w:t>
      </w:r>
    </w:p>
    <w:p w:rsidR="00A97EE3" w:rsidRDefault="00A97EE3"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inflammatory cells involved include “mast cells, macrophages, </w:t>
      </w:r>
      <w:proofErr w:type="spellStart"/>
      <w:r>
        <w:rPr>
          <w:rFonts w:ascii="Times New Roman" w:hAnsi="Times New Roman" w:cs="Times New Roman"/>
          <w:sz w:val="24"/>
          <w:szCs w:val="24"/>
        </w:rPr>
        <w:t>eosiniphils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neutrophils</w:t>
      </w:r>
      <w:proofErr w:type="spellEnd"/>
      <w:r>
        <w:rPr>
          <w:rFonts w:ascii="Times New Roman" w:hAnsi="Times New Roman" w:cs="Times New Roman"/>
          <w:sz w:val="24"/>
          <w:szCs w:val="24"/>
        </w:rPr>
        <w:t>, T and B lymphocytes, and epithelial cells of the airways,”</w:t>
      </w:r>
    </w:p>
    <w:p w:rsidR="00A97EE3" w:rsidRDefault="00961A92"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Certain inflammatory mediators cause </w:t>
      </w:r>
      <w:proofErr w:type="spellStart"/>
      <w:r>
        <w:rPr>
          <w:rFonts w:ascii="Times New Roman" w:hAnsi="Times New Roman" w:cs="Times New Roman"/>
          <w:sz w:val="24"/>
          <w:szCs w:val="24"/>
        </w:rPr>
        <w:t>vasodilation</w:t>
      </w:r>
      <w:proofErr w:type="spellEnd"/>
      <w:r>
        <w:rPr>
          <w:rFonts w:ascii="Times New Roman" w:hAnsi="Times New Roman" w:cs="Times New Roman"/>
          <w:sz w:val="24"/>
          <w:szCs w:val="24"/>
        </w:rPr>
        <w:t xml:space="preserve"> and increase capillary permeability,</w:t>
      </w:r>
    </w:p>
    <w:p w:rsidR="00961A92" w:rsidRDefault="00961A92"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Some mediators cause </w:t>
      </w:r>
      <w:proofErr w:type="spellStart"/>
      <w:r>
        <w:rPr>
          <w:rFonts w:ascii="Times New Roman" w:hAnsi="Times New Roman" w:cs="Times New Roman"/>
          <w:sz w:val="24"/>
          <w:szCs w:val="24"/>
        </w:rPr>
        <w:t>eosinophils</w:t>
      </w:r>
      <w:proofErr w:type="spellEnd"/>
      <w:r>
        <w:rPr>
          <w:rFonts w:ascii="Times New Roman" w:hAnsi="Times New Roman" w:cs="Times New Roman"/>
          <w:sz w:val="24"/>
          <w:szCs w:val="24"/>
        </w:rPr>
        <w:t xml:space="preserve">, lymphocytes, and </w:t>
      </w:r>
      <w:proofErr w:type="spellStart"/>
      <w:r>
        <w:rPr>
          <w:rFonts w:ascii="Times New Roman" w:hAnsi="Times New Roman" w:cs="Times New Roman"/>
          <w:sz w:val="24"/>
          <w:szCs w:val="24"/>
        </w:rPr>
        <w:t>neutrophils</w:t>
      </w:r>
      <w:proofErr w:type="spellEnd"/>
      <w:r>
        <w:rPr>
          <w:rFonts w:ascii="Times New Roman" w:hAnsi="Times New Roman" w:cs="Times New Roman"/>
          <w:sz w:val="24"/>
          <w:szCs w:val="24"/>
        </w:rPr>
        <w:t xml:space="preserve"> to infiltrate the airways,</w:t>
      </w:r>
    </w:p>
    <w:p w:rsidR="00961A92" w:rsidRDefault="00961A92"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inflammatory cascade results in “vascular congestion; edema formation; production of thick tenacious mucus; bronchial muscle spasm; thickening of airway walls; and increased bronchial </w:t>
      </w:r>
      <w:proofErr w:type="spellStart"/>
      <w:r>
        <w:rPr>
          <w:rFonts w:ascii="Times New Roman" w:hAnsi="Times New Roman" w:cs="Times New Roman"/>
          <w:sz w:val="24"/>
          <w:szCs w:val="24"/>
        </w:rPr>
        <w:t>hyperresonsiveness</w:t>
      </w:r>
      <w:proofErr w:type="spellEnd"/>
      <w:r>
        <w:rPr>
          <w:rFonts w:ascii="Times New Roman" w:hAnsi="Times New Roman" w:cs="Times New Roman"/>
          <w:sz w:val="24"/>
          <w:szCs w:val="24"/>
        </w:rPr>
        <w:t>,” and,</w:t>
      </w:r>
    </w:p>
    <w:p w:rsidR="00961A92" w:rsidRDefault="00961A92" w:rsidP="00A97E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Remodeling – Chronic inflammation that “results in structural changes in the bronchial wall.</w:t>
      </w:r>
    </w:p>
    <w:p w:rsidR="00961A92" w:rsidRDefault="00961A92" w:rsidP="00961A92">
      <w:pPr>
        <w:rPr>
          <w:rFonts w:ascii="Times New Roman" w:hAnsi="Times New Roman" w:cs="Times New Roman"/>
          <w:sz w:val="24"/>
          <w:szCs w:val="24"/>
          <w:u w:val="single"/>
        </w:rPr>
      </w:pPr>
      <w:r w:rsidRPr="00961A92">
        <w:rPr>
          <w:rFonts w:ascii="Times New Roman" w:hAnsi="Times New Roman" w:cs="Times New Roman"/>
          <w:sz w:val="24"/>
          <w:szCs w:val="24"/>
          <w:u w:val="single"/>
        </w:rPr>
        <w:t>Clinical manifestations</w:t>
      </w:r>
    </w:p>
    <w:p w:rsidR="00961A92" w:rsidRPr="00961A92" w:rsidRDefault="00961A92" w:rsidP="00961A92">
      <w:pPr>
        <w:pStyle w:val="ListParagraph"/>
        <w:numPr>
          <w:ilvl w:val="0"/>
          <w:numId w:val="2"/>
        </w:numPr>
        <w:rPr>
          <w:rFonts w:ascii="Times New Roman" w:hAnsi="Times New Roman" w:cs="Times New Roman"/>
          <w:sz w:val="24"/>
          <w:szCs w:val="24"/>
          <w:highlight w:val="red"/>
        </w:rPr>
      </w:pPr>
      <w:r w:rsidRPr="00961A92">
        <w:rPr>
          <w:rFonts w:ascii="Times New Roman" w:hAnsi="Times New Roman" w:cs="Times New Roman"/>
          <w:sz w:val="24"/>
          <w:szCs w:val="24"/>
          <w:highlight w:val="red"/>
        </w:rPr>
        <w:lastRenderedPageBreak/>
        <w:t>Wheeze</w:t>
      </w:r>
    </w:p>
    <w:p w:rsidR="00961A92" w:rsidRPr="00961A92" w:rsidRDefault="00961A92" w:rsidP="00961A92">
      <w:pPr>
        <w:pStyle w:val="ListParagraph"/>
        <w:numPr>
          <w:ilvl w:val="0"/>
          <w:numId w:val="2"/>
        </w:numPr>
        <w:rPr>
          <w:rFonts w:ascii="Times New Roman" w:hAnsi="Times New Roman" w:cs="Times New Roman"/>
          <w:sz w:val="24"/>
          <w:szCs w:val="24"/>
          <w:highlight w:val="red"/>
        </w:rPr>
      </w:pPr>
      <w:r w:rsidRPr="00961A92">
        <w:rPr>
          <w:rFonts w:ascii="Times New Roman" w:hAnsi="Times New Roman" w:cs="Times New Roman"/>
          <w:sz w:val="24"/>
          <w:szCs w:val="24"/>
          <w:highlight w:val="red"/>
        </w:rPr>
        <w:t>Cough</w:t>
      </w:r>
    </w:p>
    <w:p w:rsidR="00961A92" w:rsidRPr="00961A92" w:rsidRDefault="00961A92" w:rsidP="00961A92">
      <w:pPr>
        <w:pStyle w:val="ListParagraph"/>
        <w:numPr>
          <w:ilvl w:val="0"/>
          <w:numId w:val="2"/>
        </w:numPr>
        <w:rPr>
          <w:rFonts w:ascii="Times New Roman" w:hAnsi="Times New Roman" w:cs="Times New Roman"/>
          <w:sz w:val="24"/>
          <w:szCs w:val="24"/>
          <w:highlight w:val="red"/>
        </w:rPr>
      </w:pPr>
      <w:proofErr w:type="spellStart"/>
      <w:r w:rsidRPr="00961A92">
        <w:rPr>
          <w:rFonts w:ascii="Times New Roman" w:hAnsi="Times New Roman" w:cs="Times New Roman"/>
          <w:sz w:val="24"/>
          <w:szCs w:val="24"/>
          <w:highlight w:val="red"/>
        </w:rPr>
        <w:t>Dyspnea</w:t>
      </w:r>
      <w:proofErr w:type="spellEnd"/>
    </w:p>
    <w:p w:rsidR="00961A92" w:rsidRPr="00961A92" w:rsidRDefault="00961A92" w:rsidP="00961A92">
      <w:pPr>
        <w:pStyle w:val="ListParagraph"/>
        <w:numPr>
          <w:ilvl w:val="0"/>
          <w:numId w:val="2"/>
        </w:numPr>
        <w:rPr>
          <w:rFonts w:ascii="Times New Roman" w:hAnsi="Times New Roman" w:cs="Times New Roman"/>
          <w:sz w:val="24"/>
          <w:szCs w:val="24"/>
          <w:highlight w:val="red"/>
        </w:rPr>
      </w:pPr>
      <w:r w:rsidRPr="00961A92">
        <w:rPr>
          <w:rFonts w:ascii="Times New Roman" w:hAnsi="Times New Roman" w:cs="Times New Roman"/>
          <w:sz w:val="24"/>
          <w:szCs w:val="24"/>
          <w:highlight w:val="red"/>
        </w:rPr>
        <w:t>Chest tightness</w:t>
      </w:r>
    </w:p>
    <w:p w:rsidR="00961A92" w:rsidRPr="00961A92" w:rsidRDefault="00961A92" w:rsidP="00961A92">
      <w:pPr>
        <w:pStyle w:val="ListParagraph"/>
        <w:numPr>
          <w:ilvl w:val="0"/>
          <w:numId w:val="2"/>
        </w:numPr>
        <w:rPr>
          <w:rFonts w:ascii="Times New Roman" w:hAnsi="Times New Roman" w:cs="Times New Roman"/>
          <w:sz w:val="24"/>
          <w:szCs w:val="24"/>
          <w:highlight w:val="red"/>
        </w:rPr>
      </w:pPr>
      <w:r w:rsidRPr="00961A92">
        <w:rPr>
          <w:rFonts w:ascii="Times New Roman" w:hAnsi="Times New Roman" w:cs="Times New Roman"/>
          <w:sz w:val="24"/>
          <w:szCs w:val="24"/>
          <w:highlight w:val="red"/>
        </w:rPr>
        <w:t xml:space="preserve">Prolonged </w:t>
      </w:r>
      <w:proofErr w:type="spellStart"/>
      <w:r w:rsidRPr="00961A92">
        <w:rPr>
          <w:rFonts w:ascii="Times New Roman" w:hAnsi="Times New Roman" w:cs="Times New Roman"/>
          <w:sz w:val="24"/>
          <w:szCs w:val="24"/>
          <w:highlight w:val="red"/>
        </w:rPr>
        <w:t>inspiratory</w:t>
      </w:r>
      <w:proofErr w:type="spellEnd"/>
      <w:r w:rsidRPr="00961A92">
        <w:rPr>
          <w:rFonts w:ascii="Times New Roman" w:hAnsi="Times New Roman" w:cs="Times New Roman"/>
          <w:sz w:val="24"/>
          <w:szCs w:val="24"/>
          <w:highlight w:val="red"/>
        </w:rPr>
        <w:t xml:space="preserve"> / expiratory ratio </w:t>
      </w:r>
      <w:r w:rsidRPr="00961A92">
        <w:rPr>
          <w:rFonts w:ascii="Times New Roman" w:hAnsi="Times New Roman" w:cs="Times New Roman"/>
          <w:sz w:val="24"/>
          <w:szCs w:val="24"/>
          <w:highlight w:val="red"/>
        </w:rPr>
        <w:sym w:font="Wingdings" w:char="F0E0"/>
      </w:r>
      <w:r w:rsidRPr="00961A92">
        <w:rPr>
          <w:rFonts w:ascii="Times New Roman" w:hAnsi="Times New Roman" w:cs="Times New Roman"/>
          <w:sz w:val="24"/>
          <w:szCs w:val="24"/>
          <w:highlight w:val="red"/>
        </w:rPr>
        <w:t xml:space="preserve"> 1:3 or 1:4</w:t>
      </w:r>
    </w:p>
    <w:p w:rsidR="00961A92" w:rsidRDefault="00961A92" w:rsidP="00961A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Signs of hypoxemia, including:</w:t>
      </w:r>
    </w:p>
    <w:p w:rsidR="00961A92" w:rsidRPr="00961A92" w:rsidRDefault="00961A92" w:rsidP="00961A92">
      <w:pPr>
        <w:pStyle w:val="ListParagraph"/>
        <w:numPr>
          <w:ilvl w:val="1"/>
          <w:numId w:val="2"/>
        </w:numPr>
        <w:rPr>
          <w:rFonts w:ascii="Times New Roman" w:hAnsi="Times New Roman" w:cs="Times New Roman"/>
          <w:sz w:val="24"/>
          <w:szCs w:val="24"/>
          <w:highlight w:val="red"/>
        </w:rPr>
      </w:pPr>
      <w:r w:rsidRPr="00961A92">
        <w:rPr>
          <w:rFonts w:ascii="Times New Roman" w:hAnsi="Times New Roman" w:cs="Times New Roman"/>
          <w:sz w:val="24"/>
          <w:szCs w:val="24"/>
          <w:highlight w:val="red"/>
        </w:rPr>
        <w:t>Restlessness</w:t>
      </w:r>
    </w:p>
    <w:p w:rsidR="00961A92" w:rsidRPr="00961A92" w:rsidRDefault="00961A92" w:rsidP="00961A92">
      <w:pPr>
        <w:pStyle w:val="ListParagraph"/>
        <w:numPr>
          <w:ilvl w:val="1"/>
          <w:numId w:val="2"/>
        </w:numPr>
        <w:rPr>
          <w:rFonts w:ascii="Times New Roman" w:hAnsi="Times New Roman" w:cs="Times New Roman"/>
          <w:sz w:val="24"/>
          <w:szCs w:val="24"/>
          <w:highlight w:val="red"/>
        </w:rPr>
      </w:pPr>
      <w:r w:rsidRPr="00961A92">
        <w:rPr>
          <w:rFonts w:ascii="Times New Roman" w:hAnsi="Times New Roman" w:cs="Times New Roman"/>
          <w:sz w:val="24"/>
          <w:szCs w:val="24"/>
          <w:highlight w:val="red"/>
        </w:rPr>
        <w:t>Anxiety</w:t>
      </w:r>
    </w:p>
    <w:p w:rsidR="00961A92" w:rsidRDefault="00961A92" w:rsidP="00961A92">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Inappropriate behavior</w:t>
      </w:r>
    </w:p>
    <w:p w:rsidR="00961A92" w:rsidRDefault="00961A92" w:rsidP="00961A92">
      <w:pPr>
        <w:pStyle w:val="ListParagraph"/>
        <w:numPr>
          <w:ilvl w:val="1"/>
          <w:numId w:val="2"/>
        </w:numPr>
        <w:rPr>
          <w:rFonts w:ascii="Times New Roman" w:hAnsi="Times New Roman" w:cs="Times New Roman"/>
          <w:sz w:val="24"/>
          <w:szCs w:val="24"/>
          <w:highlight w:val="red"/>
        </w:rPr>
      </w:pPr>
      <w:r w:rsidRPr="00961A92">
        <w:rPr>
          <w:rFonts w:ascii="Times New Roman" w:hAnsi="Times New Roman" w:cs="Times New Roman"/>
          <w:sz w:val="24"/>
          <w:szCs w:val="24"/>
          <w:highlight w:val="red"/>
        </w:rPr>
        <w:t>Increased and blood pressure</w:t>
      </w:r>
    </w:p>
    <w:p w:rsidR="00961A92" w:rsidRDefault="00961A92" w:rsidP="00961A92">
      <w:pPr>
        <w:rPr>
          <w:rFonts w:ascii="Times New Roman" w:hAnsi="Times New Roman" w:cs="Times New Roman"/>
          <w:sz w:val="24"/>
          <w:szCs w:val="24"/>
          <w:highlight w:val="red"/>
        </w:rPr>
      </w:pPr>
    </w:p>
    <w:p w:rsidR="00961A92" w:rsidRDefault="009C610D" w:rsidP="00961A92">
      <w:pPr>
        <w:rPr>
          <w:rFonts w:ascii="Times New Roman" w:hAnsi="Times New Roman" w:cs="Times New Roman"/>
          <w:sz w:val="24"/>
          <w:szCs w:val="24"/>
          <w:u w:val="single"/>
        </w:rPr>
      </w:pPr>
      <w:r w:rsidRPr="009C610D">
        <w:rPr>
          <w:rFonts w:ascii="Times New Roman" w:hAnsi="Times New Roman" w:cs="Times New Roman"/>
          <w:sz w:val="24"/>
          <w:szCs w:val="24"/>
          <w:u w:val="single"/>
        </w:rPr>
        <w:t>Diagnostic studies</w:t>
      </w:r>
    </w:p>
    <w:p w:rsidR="009C610D" w:rsidRPr="009C610D" w:rsidRDefault="009C610D" w:rsidP="009C610D">
      <w:pPr>
        <w:pStyle w:val="ListParagraph"/>
        <w:numPr>
          <w:ilvl w:val="0"/>
          <w:numId w:val="2"/>
        </w:numPr>
        <w:rPr>
          <w:rFonts w:ascii="Times New Roman" w:hAnsi="Times New Roman" w:cs="Times New Roman"/>
          <w:sz w:val="24"/>
          <w:szCs w:val="24"/>
          <w:highlight w:val="red"/>
        </w:rPr>
      </w:pPr>
      <w:r w:rsidRPr="009C610D">
        <w:rPr>
          <w:rFonts w:ascii="Times New Roman" w:hAnsi="Times New Roman" w:cs="Times New Roman"/>
          <w:sz w:val="24"/>
          <w:szCs w:val="24"/>
          <w:highlight w:val="red"/>
        </w:rPr>
        <w:t>H and P</w:t>
      </w:r>
    </w:p>
    <w:p w:rsidR="009C610D" w:rsidRPr="009C610D" w:rsidRDefault="009C610D" w:rsidP="009C610D">
      <w:pPr>
        <w:pStyle w:val="ListParagraph"/>
        <w:numPr>
          <w:ilvl w:val="0"/>
          <w:numId w:val="2"/>
        </w:numPr>
        <w:rPr>
          <w:rFonts w:ascii="Times New Roman" w:hAnsi="Times New Roman" w:cs="Times New Roman"/>
          <w:sz w:val="24"/>
          <w:szCs w:val="24"/>
          <w:highlight w:val="red"/>
          <w:u w:val="single"/>
        </w:rPr>
      </w:pPr>
      <w:r w:rsidRPr="009C610D">
        <w:rPr>
          <w:rFonts w:ascii="Times New Roman" w:hAnsi="Times New Roman" w:cs="Times New Roman"/>
          <w:sz w:val="24"/>
          <w:szCs w:val="24"/>
          <w:highlight w:val="red"/>
        </w:rPr>
        <w:t>Pulmonary function studies</w:t>
      </w:r>
    </w:p>
    <w:p w:rsidR="009C610D" w:rsidRPr="009C610D" w:rsidRDefault="009C610D" w:rsidP="009C610D">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Peak expiratory flow rate (PEFR)</w:t>
      </w:r>
    </w:p>
    <w:p w:rsidR="009C610D" w:rsidRPr="009C610D" w:rsidRDefault="009C610D" w:rsidP="009C610D">
      <w:pPr>
        <w:pStyle w:val="ListParagraph"/>
        <w:numPr>
          <w:ilvl w:val="0"/>
          <w:numId w:val="2"/>
        </w:numPr>
        <w:rPr>
          <w:rFonts w:ascii="Times New Roman" w:hAnsi="Times New Roman" w:cs="Times New Roman"/>
          <w:sz w:val="24"/>
          <w:szCs w:val="24"/>
          <w:highlight w:val="red"/>
          <w:u w:val="single"/>
        </w:rPr>
      </w:pPr>
      <w:r w:rsidRPr="009C610D">
        <w:rPr>
          <w:rFonts w:ascii="Times New Roman" w:hAnsi="Times New Roman" w:cs="Times New Roman"/>
          <w:sz w:val="24"/>
          <w:szCs w:val="24"/>
          <w:highlight w:val="red"/>
        </w:rPr>
        <w:t>Chest x-ray</w:t>
      </w:r>
    </w:p>
    <w:p w:rsidR="009C610D" w:rsidRPr="009C610D" w:rsidRDefault="009C610D" w:rsidP="009C610D">
      <w:pPr>
        <w:pStyle w:val="ListParagraph"/>
        <w:numPr>
          <w:ilvl w:val="0"/>
          <w:numId w:val="2"/>
        </w:numPr>
        <w:rPr>
          <w:rFonts w:ascii="Times New Roman" w:hAnsi="Times New Roman" w:cs="Times New Roman"/>
          <w:sz w:val="24"/>
          <w:szCs w:val="24"/>
          <w:highlight w:val="red"/>
          <w:u w:val="single"/>
        </w:rPr>
      </w:pPr>
      <w:r w:rsidRPr="009C610D">
        <w:rPr>
          <w:rFonts w:ascii="Times New Roman" w:hAnsi="Times New Roman" w:cs="Times New Roman"/>
          <w:sz w:val="24"/>
          <w:szCs w:val="24"/>
          <w:highlight w:val="red"/>
        </w:rPr>
        <w:t xml:space="preserve">Measurements of </w:t>
      </w:r>
      <w:proofErr w:type="spellStart"/>
      <w:r w:rsidRPr="009C610D">
        <w:rPr>
          <w:rFonts w:ascii="Times New Roman" w:hAnsi="Times New Roman" w:cs="Times New Roman"/>
          <w:sz w:val="24"/>
          <w:szCs w:val="24"/>
          <w:highlight w:val="red"/>
        </w:rPr>
        <w:t>oximetry</w:t>
      </w:r>
      <w:proofErr w:type="spellEnd"/>
    </w:p>
    <w:p w:rsidR="009C610D" w:rsidRPr="009C610D" w:rsidRDefault="009C610D" w:rsidP="009C610D">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Allergy skin testing</w:t>
      </w:r>
    </w:p>
    <w:p w:rsidR="009C610D" w:rsidRPr="009C610D" w:rsidRDefault="009C610D" w:rsidP="009C610D">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 xml:space="preserve">Blood levels of </w:t>
      </w:r>
      <w:proofErr w:type="spellStart"/>
      <w:r>
        <w:rPr>
          <w:rFonts w:ascii="Times New Roman" w:hAnsi="Times New Roman" w:cs="Times New Roman"/>
          <w:sz w:val="24"/>
          <w:szCs w:val="24"/>
        </w:rPr>
        <w:t>eosinophils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IgE</w:t>
      </w:r>
      <w:proofErr w:type="spellEnd"/>
      <w:r>
        <w:rPr>
          <w:rFonts w:ascii="Times New Roman" w:hAnsi="Times New Roman" w:cs="Times New Roman"/>
          <w:sz w:val="24"/>
          <w:szCs w:val="24"/>
        </w:rPr>
        <w:t xml:space="preserve"> (if indicated)</w:t>
      </w:r>
    </w:p>
    <w:p w:rsidR="009C610D" w:rsidRDefault="009C610D" w:rsidP="009C610D">
      <w:pPr>
        <w:rPr>
          <w:rFonts w:ascii="Times New Roman" w:hAnsi="Times New Roman" w:cs="Times New Roman"/>
          <w:sz w:val="24"/>
          <w:szCs w:val="24"/>
          <w:u w:val="single"/>
        </w:rPr>
      </w:pPr>
    </w:p>
    <w:p w:rsidR="009C610D" w:rsidRDefault="009C610D" w:rsidP="009C610D">
      <w:pPr>
        <w:rPr>
          <w:rFonts w:ascii="Times New Roman" w:hAnsi="Times New Roman" w:cs="Times New Roman"/>
          <w:sz w:val="24"/>
          <w:szCs w:val="24"/>
        </w:rPr>
      </w:pPr>
      <w:r>
        <w:rPr>
          <w:rFonts w:ascii="Times New Roman" w:hAnsi="Times New Roman" w:cs="Times New Roman"/>
          <w:sz w:val="24"/>
          <w:szCs w:val="24"/>
          <w:u w:val="single"/>
        </w:rPr>
        <w:t>Treatment and medications</w:t>
      </w:r>
    </w:p>
    <w:p w:rsidR="009C610D" w:rsidRDefault="009C610D" w:rsidP="009C610D">
      <w:pPr>
        <w:rPr>
          <w:rFonts w:ascii="Times New Roman" w:hAnsi="Times New Roman" w:cs="Times New Roman"/>
          <w:sz w:val="24"/>
          <w:szCs w:val="24"/>
        </w:rPr>
      </w:pPr>
      <w:r>
        <w:rPr>
          <w:rFonts w:ascii="Times New Roman" w:hAnsi="Times New Roman" w:cs="Times New Roman"/>
          <w:sz w:val="24"/>
          <w:szCs w:val="24"/>
        </w:rPr>
        <w:t>** Treatments</w:t>
      </w:r>
    </w:p>
    <w:p w:rsidR="009C610D" w:rsidRPr="00D579F1" w:rsidRDefault="009C610D" w:rsidP="009C610D">
      <w:pPr>
        <w:pStyle w:val="ListParagraph"/>
        <w:numPr>
          <w:ilvl w:val="0"/>
          <w:numId w:val="3"/>
        </w:numPr>
        <w:rPr>
          <w:rFonts w:ascii="Times New Roman" w:hAnsi="Times New Roman" w:cs="Times New Roman"/>
          <w:sz w:val="24"/>
          <w:szCs w:val="24"/>
          <w:highlight w:val="red"/>
        </w:rPr>
      </w:pPr>
      <w:proofErr w:type="spellStart"/>
      <w:r w:rsidRPr="00D579F1">
        <w:rPr>
          <w:rFonts w:ascii="Times New Roman" w:hAnsi="Times New Roman" w:cs="Times New Roman"/>
          <w:sz w:val="24"/>
          <w:szCs w:val="24"/>
          <w:highlight w:val="red"/>
        </w:rPr>
        <w:t>Bronchoscopy</w:t>
      </w:r>
      <w:proofErr w:type="spellEnd"/>
      <w:r w:rsidRPr="00D579F1">
        <w:rPr>
          <w:rFonts w:ascii="Times New Roman" w:hAnsi="Times New Roman" w:cs="Times New Roman"/>
          <w:sz w:val="24"/>
          <w:szCs w:val="24"/>
          <w:highlight w:val="red"/>
        </w:rPr>
        <w:t xml:space="preserve"> with bronchial washings</w:t>
      </w:r>
    </w:p>
    <w:p w:rsidR="009C610D" w:rsidRPr="00D579F1" w:rsidRDefault="009C610D" w:rsidP="009C610D">
      <w:pPr>
        <w:pStyle w:val="ListParagraph"/>
        <w:numPr>
          <w:ilvl w:val="0"/>
          <w:numId w:val="3"/>
        </w:numPr>
        <w:rPr>
          <w:rFonts w:ascii="Times New Roman" w:hAnsi="Times New Roman" w:cs="Times New Roman"/>
          <w:sz w:val="24"/>
          <w:szCs w:val="24"/>
          <w:highlight w:val="red"/>
        </w:rPr>
      </w:pPr>
      <w:r w:rsidRPr="00D579F1">
        <w:rPr>
          <w:rFonts w:ascii="Times New Roman" w:hAnsi="Times New Roman" w:cs="Times New Roman"/>
          <w:sz w:val="24"/>
          <w:szCs w:val="24"/>
          <w:highlight w:val="red"/>
        </w:rPr>
        <w:t xml:space="preserve">Supplemental oxygen via nasal </w:t>
      </w:r>
      <w:proofErr w:type="spellStart"/>
      <w:r w:rsidRPr="00D579F1">
        <w:rPr>
          <w:rFonts w:ascii="Times New Roman" w:hAnsi="Times New Roman" w:cs="Times New Roman"/>
          <w:sz w:val="24"/>
          <w:szCs w:val="24"/>
          <w:highlight w:val="red"/>
        </w:rPr>
        <w:t>cannula</w:t>
      </w:r>
      <w:proofErr w:type="spellEnd"/>
    </w:p>
    <w:p w:rsidR="009C610D" w:rsidRDefault="009C610D" w:rsidP="009C610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Arterial catheter</w:t>
      </w:r>
    </w:p>
    <w:p w:rsidR="009C610D" w:rsidRDefault="009C610D" w:rsidP="009C610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Moderate IV fluids</w:t>
      </w:r>
    </w:p>
    <w:p w:rsidR="009C610D" w:rsidRDefault="009C610D" w:rsidP="009C610D">
      <w:pPr>
        <w:rPr>
          <w:rFonts w:ascii="Times New Roman" w:hAnsi="Times New Roman" w:cs="Times New Roman"/>
          <w:sz w:val="24"/>
          <w:szCs w:val="24"/>
        </w:rPr>
      </w:pPr>
      <w:r>
        <w:rPr>
          <w:rFonts w:ascii="Times New Roman" w:hAnsi="Times New Roman" w:cs="Times New Roman"/>
          <w:sz w:val="24"/>
          <w:szCs w:val="24"/>
        </w:rPr>
        <w:t>** Drug therapy</w:t>
      </w:r>
    </w:p>
    <w:p w:rsidR="009C610D" w:rsidRDefault="009C610D" w:rsidP="009C610D">
      <w:pPr>
        <w:pStyle w:val="ListParagraph"/>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t>Antiinflammatory</w:t>
      </w:r>
      <w:proofErr w:type="spellEnd"/>
      <w:r>
        <w:rPr>
          <w:rFonts w:ascii="Times New Roman" w:hAnsi="Times New Roman" w:cs="Times New Roman"/>
          <w:sz w:val="24"/>
          <w:szCs w:val="24"/>
        </w:rPr>
        <w:t xml:space="preserve"> agents</w:t>
      </w:r>
    </w:p>
    <w:p w:rsidR="009C610D" w:rsidRDefault="009C610D" w:rsidP="009C610D">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Corticosteroids</w:t>
      </w:r>
    </w:p>
    <w:p w:rsidR="009C610D" w:rsidRDefault="009C610D" w:rsidP="009C610D">
      <w:pPr>
        <w:pStyle w:val="ListParagraph"/>
        <w:numPr>
          <w:ilvl w:val="2"/>
          <w:numId w:val="4"/>
        </w:numPr>
        <w:rPr>
          <w:rFonts w:ascii="Times New Roman" w:hAnsi="Times New Roman" w:cs="Times New Roman"/>
          <w:sz w:val="24"/>
          <w:szCs w:val="24"/>
        </w:rPr>
      </w:pPr>
      <w:proofErr w:type="spellStart"/>
      <w:r>
        <w:rPr>
          <w:rFonts w:ascii="Times New Roman" w:hAnsi="Times New Roman" w:cs="Times New Roman"/>
          <w:sz w:val="24"/>
          <w:szCs w:val="24"/>
        </w:rPr>
        <w:t>Solu-corte</w:t>
      </w:r>
      <w:r w:rsidR="00826C1B">
        <w:rPr>
          <w:rFonts w:ascii="Times New Roman" w:hAnsi="Times New Roman" w:cs="Times New Roman"/>
          <w:sz w:val="24"/>
          <w:szCs w:val="24"/>
        </w:rPr>
        <w:t>f</w:t>
      </w:r>
      <w:proofErr w:type="spellEnd"/>
    </w:p>
    <w:p w:rsidR="009C610D" w:rsidRDefault="009C610D" w:rsidP="009C610D">
      <w:pPr>
        <w:pStyle w:val="ListParagraph"/>
        <w:numPr>
          <w:ilvl w:val="2"/>
          <w:numId w:val="4"/>
        </w:numPr>
        <w:rPr>
          <w:rFonts w:ascii="Times New Roman" w:hAnsi="Times New Roman" w:cs="Times New Roman"/>
          <w:sz w:val="24"/>
          <w:szCs w:val="24"/>
        </w:rPr>
      </w:pPr>
      <w:proofErr w:type="spellStart"/>
      <w:r>
        <w:rPr>
          <w:rFonts w:ascii="Times New Roman" w:hAnsi="Times New Roman" w:cs="Times New Roman"/>
          <w:sz w:val="24"/>
          <w:szCs w:val="24"/>
        </w:rPr>
        <w:t>Solu-medrol</w:t>
      </w:r>
      <w:proofErr w:type="spellEnd"/>
    </w:p>
    <w:p w:rsidR="009C610D" w:rsidRDefault="00826C1B" w:rsidP="00826C1B">
      <w:pPr>
        <w:pStyle w:val="ListParagraph"/>
        <w:numPr>
          <w:ilvl w:val="2"/>
          <w:numId w:val="4"/>
        </w:numPr>
        <w:rPr>
          <w:rFonts w:ascii="Times New Roman" w:hAnsi="Times New Roman" w:cs="Times New Roman"/>
          <w:sz w:val="24"/>
          <w:szCs w:val="24"/>
        </w:rPr>
      </w:pPr>
      <w:r w:rsidRPr="00826C1B">
        <w:rPr>
          <w:rFonts w:ascii="Times New Roman" w:hAnsi="Times New Roman" w:cs="Times New Roman"/>
          <w:sz w:val="24"/>
          <w:szCs w:val="24"/>
        </w:rPr>
        <w:t>Prednisone</w:t>
      </w:r>
    </w:p>
    <w:p w:rsidR="00826C1B" w:rsidRDefault="00826C1B" w:rsidP="00826C1B">
      <w:pPr>
        <w:pStyle w:val="ListParagraph"/>
        <w:numPr>
          <w:ilvl w:val="2"/>
          <w:numId w:val="4"/>
        </w:numPr>
        <w:rPr>
          <w:rFonts w:ascii="Times New Roman" w:hAnsi="Times New Roman" w:cs="Times New Roman"/>
          <w:sz w:val="24"/>
          <w:szCs w:val="24"/>
        </w:rPr>
      </w:pPr>
      <w:proofErr w:type="spellStart"/>
      <w:r>
        <w:rPr>
          <w:rFonts w:ascii="Times New Roman" w:hAnsi="Times New Roman" w:cs="Times New Roman"/>
          <w:sz w:val="24"/>
          <w:szCs w:val="24"/>
        </w:rPr>
        <w:t>Flovent</w:t>
      </w:r>
      <w:proofErr w:type="spellEnd"/>
    </w:p>
    <w:p w:rsidR="00826C1B" w:rsidRDefault="00826C1B" w:rsidP="00826C1B">
      <w:pPr>
        <w:pStyle w:val="ListParagraph"/>
        <w:numPr>
          <w:ilvl w:val="2"/>
          <w:numId w:val="4"/>
        </w:numPr>
        <w:rPr>
          <w:rFonts w:ascii="Times New Roman" w:hAnsi="Times New Roman" w:cs="Times New Roman"/>
          <w:sz w:val="24"/>
          <w:szCs w:val="24"/>
        </w:rPr>
      </w:pPr>
      <w:proofErr w:type="spellStart"/>
      <w:r>
        <w:rPr>
          <w:rFonts w:ascii="Times New Roman" w:hAnsi="Times New Roman" w:cs="Times New Roman"/>
          <w:sz w:val="24"/>
          <w:szCs w:val="24"/>
        </w:rPr>
        <w:t>Qvar</w:t>
      </w:r>
      <w:proofErr w:type="spellEnd"/>
    </w:p>
    <w:p w:rsidR="00826C1B" w:rsidRDefault="00826C1B" w:rsidP="00826C1B">
      <w:pPr>
        <w:pStyle w:val="ListParagraph"/>
        <w:numPr>
          <w:ilvl w:val="2"/>
          <w:numId w:val="4"/>
        </w:numPr>
        <w:rPr>
          <w:rFonts w:ascii="Times New Roman" w:hAnsi="Times New Roman" w:cs="Times New Roman"/>
          <w:sz w:val="24"/>
          <w:szCs w:val="24"/>
        </w:rPr>
      </w:pPr>
      <w:proofErr w:type="spellStart"/>
      <w:r>
        <w:rPr>
          <w:rFonts w:ascii="Times New Roman" w:hAnsi="Times New Roman" w:cs="Times New Roman"/>
          <w:sz w:val="24"/>
          <w:szCs w:val="24"/>
        </w:rPr>
        <w:t>Pulmicort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turbuhaler</w:t>
      </w:r>
      <w:proofErr w:type="spellEnd"/>
    </w:p>
    <w:p w:rsidR="00826C1B" w:rsidRDefault="00826C1B" w:rsidP="00826C1B">
      <w:pPr>
        <w:pStyle w:val="ListParagraph"/>
        <w:numPr>
          <w:ilvl w:val="0"/>
          <w:numId w:val="4"/>
        </w:numPr>
        <w:rPr>
          <w:rFonts w:ascii="Times New Roman" w:hAnsi="Times New Roman" w:cs="Times New Roman"/>
          <w:sz w:val="24"/>
          <w:szCs w:val="24"/>
        </w:rPr>
      </w:pPr>
      <w:proofErr w:type="spellStart"/>
      <w:r>
        <w:rPr>
          <w:rFonts w:ascii="Times New Roman" w:hAnsi="Times New Roman" w:cs="Times New Roman"/>
          <w:sz w:val="24"/>
          <w:szCs w:val="24"/>
        </w:rPr>
        <w:lastRenderedPageBreak/>
        <w:t>Anticholinergics</w:t>
      </w:r>
      <w:proofErr w:type="spellEnd"/>
    </w:p>
    <w:p w:rsidR="00826C1B" w:rsidRDefault="00826C1B" w:rsidP="00826C1B">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Short-acting</w:t>
      </w:r>
    </w:p>
    <w:p w:rsidR="00826C1B" w:rsidRDefault="00826C1B" w:rsidP="00826C1B">
      <w:pPr>
        <w:pStyle w:val="ListParagraph"/>
        <w:numPr>
          <w:ilvl w:val="0"/>
          <w:numId w:val="7"/>
        </w:numPr>
        <w:rPr>
          <w:rFonts w:ascii="Times New Roman" w:hAnsi="Times New Roman" w:cs="Times New Roman"/>
          <w:sz w:val="24"/>
          <w:szCs w:val="24"/>
        </w:rPr>
      </w:pPr>
      <w:proofErr w:type="spellStart"/>
      <w:r w:rsidRPr="00826C1B">
        <w:rPr>
          <w:rFonts w:ascii="Times New Roman" w:hAnsi="Times New Roman" w:cs="Times New Roman"/>
          <w:sz w:val="24"/>
          <w:szCs w:val="24"/>
        </w:rPr>
        <w:t>Atrovent</w:t>
      </w:r>
      <w:proofErr w:type="spellEnd"/>
    </w:p>
    <w:p w:rsidR="00826C1B" w:rsidRDefault="00826C1B" w:rsidP="00826C1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Long-acting</w:t>
      </w:r>
    </w:p>
    <w:p w:rsidR="00826C1B" w:rsidRDefault="00826C1B" w:rsidP="00826C1B">
      <w:pPr>
        <w:pStyle w:val="ListParagraph"/>
        <w:numPr>
          <w:ilvl w:val="1"/>
          <w:numId w:val="9"/>
        </w:numPr>
        <w:rPr>
          <w:rFonts w:ascii="Times New Roman" w:hAnsi="Times New Roman" w:cs="Times New Roman"/>
          <w:sz w:val="24"/>
          <w:szCs w:val="24"/>
        </w:rPr>
      </w:pPr>
      <w:proofErr w:type="spellStart"/>
      <w:r>
        <w:rPr>
          <w:rFonts w:ascii="Times New Roman" w:hAnsi="Times New Roman" w:cs="Times New Roman"/>
          <w:sz w:val="24"/>
          <w:szCs w:val="24"/>
        </w:rPr>
        <w:t>Spiriva</w:t>
      </w:r>
      <w:proofErr w:type="spellEnd"/>
    </w:p>
    <w:p w:rsidR="00826C1B" w:rsidRDefault="00826C1B" w:rsidP="00826C1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Anti-</w:t>
      </w:r>
      <w:proofErr w:type="spellStart"/>
      <w:r>
        <w:rPr>
          <w:rFonts w:ascii="Times New Roman" w:hAnsi="Times New Roman" w:cs="Times New Roman"/>
          <w:sz w:val="24"/>
          <w:szCs w:val="24"/>
        </w:rPr>
        <w:t>IgE</w:t>
      </w:r>
      <w:proofErr w:type="spellEnd"/>
    </w:p>
    <w:p w:rsidR="00826C1B" w:rsidRDefault="00826C1B" w:rsidP="00826C1B">
      <w:pPr>
        <w:pStyle w:val="ListParagraph"/>
        <w:numPr>
          <w:ilvl w:val="3"/>
          <w:numId w:val="2"/>
        </w:numPr>
        <w:rPr>
          <w:rFonts w:ascii="Times New Roman" w:hAnsi="Times New Roman" w:cs="Times New Roman"/>
          <w:sz w:val="24"/>
          <w:szCs w:val="24"/>
        </w:rPr>
      </w:pPr>
      <w:proofErr w:type="spellStart"/>
      <w:r>
        <w:rPr>
          <w:rFonts w:ascii="Times New Roman" w:hAnsi="Times New Roman" w:cs="Times New Roman"/>
          <w:sz w:val="24"/>
          <w:szCs w:val="24"/>
        </w:rPr>
        <w:t>Xolair</w:t>
      </w:r>
      <w:proofErr w:type="spellEnd"/>
    </w:p>
    <w:p w:rsidR="00826C1B" w:rsidRDefault="00826C1B" w:rsidP="00826C1B">
      <w:pPr>
        <w:pStyle w:val="ListParagraph"/>
        <w:numPr>
          <w:ilvl w:val="1"/>
          <w:numId w:val="2"/>
        </w:numPr>
        <w:rPr>
          <w:rFonts w:ascii="Times New Roman" w:hAnsi="Times New Roman" w:cs="Times New Roman"/>
          <w:sz w:val="24"/>
          <w:szCs w:val="24"/>
        </w:rPr>
      </w:pPr>
      <w:proofErr w:type="spellStart"/>
      <w:r>
        <w:rPr>
          <w:rFonts w:ascii="Times New Roman" w:hAnsi="Times New Roman" w:cs="Times New Roman"/>
          <w:sz w:val="24"/>
          <w:szCs w:val="24"/>
        </w:rPr>
        <w:t>Leukotriene</w:t>
      </w:r>
      <w:proofErr w:type="spellEnd"/>
      <w:r>
        <w:rPr>
          <w:rFonts w:ascii="Times New Roman" w:hAnsi="Times New Roman" w:cs="Times New Roman"/>
          <w:sz w:val="24"/>
          <w:szCs w:val="24"/>
        </w:rPr>
        <w:t xml:space="preserve"> modifiers</w:t>
      </w:r>
    </w:p>
    <w:p w:rsidR="00826C1B" w:rsidRPr="00826C1B" w:rsidRDefault="00826C1B" w:rsidP="00826C1B">
      <w:pPr>
        <w:pStyle w:val="ListParagraph"/>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Leukotriene</w:t>
      </w:r>
      <w:proofErr w:type="spellEnd"/>
      <w:r>
        <w:rPr>
          <w:rFonts w:ascii="Times New Roman" w:hAnsi="Times New Roman" w:cs="Times New Roman"/>
          <w:sz w:val="24"/>
          <w:szCs w:val="24"/>
        </w:rPr>
        <w:t xml:space="preserve"> receptor blockers</w:t>
      </w:r>
    </w:p>
    <w:p w:rsidR="00826C1B" w:rsidRDefault="00826C1B" w:rsidP="00826C1B">
      <w:pPr>
        <w:pStyle w:val="ListParagraph"/>
        <w:numPr>
          <w:ilvl w:val="0"/>
          <w:numId w:val="12"/>
        </w:numPr>
        <w:rPr>
          <w:rFonts w:ascii="Times New Roman" w:hAnsi="Times New Roman" w:cs="Times New Roman"/>
          <w:sz w:val="24"/>
          <w:szCs w:val="24"/>
        </w:rPr>
      </w:pPr>
      <w:proofErr w:type="spellStart"/>
      <w:r>
        <w:rPr>
          <w:rFonts w:ascii="Times New Roman" w:hAnsi="Times New Roman" w:cs="Times New Roman"/>
          <w:sz w:val="24"/>
          <w:szCs w:val="24"/>
        </w:rPr>
        <w:t>Accolate</w:t>
      </w:r>
      <w:proofErr w:type="spellEnd"/>
    </w:p>
    <w:p w:rsidR="00826C1B" w:rsidRDefault="00826C1B" w:rsidP="00826C1B">
      <w:pPr>
        <w:pStyle w:val="ListParagraph"/>
        <w:numPr>
          <w:ilvl w:val="0"/>
          <w:numId w:val="12"/>
        </w:numPr>
        <w:rPr>
          <w:rFonts w:ascii="Times New Roman" w:hAnsi="Times New Roman" w:cs="Times New Roman"/>
          <w:sz w:val="24"/>
          <w:szCs w:val="24"/>
        </w:rPr>
      </w:pPr>
      <w:proofErr w:type="spellStart"/>
      <w:r>
        <w:rPr>
          <w:rFonts w:ascii="Times New Roman" w:hAnsi="Times New Roman" w:cs="Times New Roman"/>
          <w:sz w:val="24"/>
          <w:szCs w:val="24"/>
        </w:rPr>
        <w:t>Singulair</w:t>
      </w:r>
      <w:proofErr w:type="spellEnd"/>
    </w:p>
    <w:p w:rsidR="00826C1B" w:rsidRDefault="00826C1B" w:rsidP="00826C1B">
      <w:pPr>
        <w:pStyle w:val="ListParagraph"/>
        <w:numPr>
          <w:ilvl w:val="0"/>
          <w:numId w:val="9"/>
        </w:numPr>
        <w:rPr>
          <w:rFonts w:ascii="Times New Roman" w:hAnsi="Times New Roman" w:cs="Times New Roman"/>
          <w:sz w:val="24"/>
          <w:szCs w:val="24"/>
        </w:rPr>
      </w:pPr>
      <w:proofErr w:type="spellStart"/>
      <w:r>
        <w:rPr>
          <w:rFonts w:ascii="Times New Roman" w:hAnsi="Times New Roman" w:cs="Times New Roman"/>
          <w:sz w:val="24"/>
          <w:szCs w:val="24"/>
        </w:rPr>
        <w:t>Leukotriene</w:t>
      </w:r>
      <w:proofErr w:type="spellEnd"/>
      <w:r>
        <w:rPr>
          <w:rFonts w:ascii="Times New Roman" w:hAnsi="Times New Roman" w:cs="Times New Roman"/>
          <w:sz w:val="24"/>
          <w:szCs w:val="24"/>
        </w:rPr>
        <w:t xml:space="preserve"> inhibitor</w:t>
      </w:r>
    </w:p>
    <w:p w:rsidR="00826C1B" w:rsidRDefault="00826C1B" w:rsidP="00826C1B">
      <w:pPr>
        <w:pStyle w:val="ListParagraph"/>
        <w:numPr>
          <w:ilvl w:val="1"/>
          <w:numId w:val="9"/>
        </w:numPr>
        <w:rPr>
          <w:rFonts w:ascii="Times New Roman" w:hAnsi="Times New Roman" w:cs="Times New Roman"/>
          <w:sz w:val="24"/>
          <w:szCs w:val="24"/>
        </w:rPr>
      </w:pPr>
      <w:proofErr w:type="spellStart"/>
      <w:r>
        <w:rPr>
          <w:rFonts w:ascii="Times New Roman" w:hAnsi="Times New Roman" w:cs="Times New Roman"/>
          <w:sz w:val="24"/>
          <w:szCs w:val="24"/>
        </w:rPr>
        <w:t>Zyflo</w:t>
      </w:r>
      <w:proofErr w:type="spellEnd"/>
    </w:p>
    <w:p w:rsidR="00826C1B" w:rsidRDefault="00826C1B" w:rsidP="00826C1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Beta-adrenergic agonists</w:t>
      </w:r>
    </w:p>
    <w:p w:rsidR="00826C1B" w:rsidRDefault="00826C1B" w:rsidP="00826C1B">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Short acting (SABA)</w:t>
      </w:r>
    </w:p>
    <w:p w:rsidR="00826C1B" w:rsidRDefault="00826C1B" w:rsidP="00826C1B">
      <w:pPr>
        <w:pStyle w:val="ListParagraph"/>
        <w:numPr>
          <w:ilvl w:val="2"/>
          <w:numId w:val="13"/>
        </w:numPr>
        <w:rPr>
          <w:rFonts w:ascii="Times New Roman" w:hAnsi="Times New Roman" w:cs="Times New Roman"/>
          <w:sz w:val="24"/>
          <w:szCs w:val="24"/>
        </w:rPr>
      </w:pPr>
      <w:proofErr w:type="spellStart"/>
      <w:r>
        <w:rPr>
          <w:rFonts w:ascii="Times New Roman" w:hAnsi="Times New Roman" w:cs="Times New Roman"/>
          <w:sz w:val="24"/>
          <w:szCs w:val="24"/>
        </w:rPr>
        <w:t>Proventil</w:t>
      </w:r>
      <w:proofErr w:type="spellEnd"/>
    </w:p>
    <w:p w:rsidR="00826C1B" w:rsidRDefault="00826C1B" w:rsidP="00826C1B">
      <w:pPr>
        <w:pStyle w:val="ListParagraph"/>
        <w:numPr>
          <w:ilvl w:val="2"/>
          <w:numId w:val="13"/>
        </w:numPr>
        <w:rPr>
          <w:rFonts w:ascii="Times New Roman" w:hAnsi="Times New Roman" w:cs="Times New Roman"/>
          <w:sz w:val="24"/>
          <w:szCs w:val="24"/>
        </w:rPr>
      </w:pPr>
      <w:proofErr w:type="spellStart"/>
      <w:r>
        <w:rPr>
          <w:rFonts w:ascii="Times New Roman" w:hAnsi="Times New Roman" w:cs="Times New Roman"/>
          <w:sz w:val="24"/>
          <w:szCs w:val="24"/>
        </w:rPr>
        <w:t>Xopenex</w:t>
      </w:r>
      <w:proofErr w:type="spellEnd"/>
    </w:p>
    <w:p w:rsidR="00826C1B" w:rsidRDefault="00826C1B" w:rsidP="00826C1B">
      <w:pPr>
        <w:pStyle w:val="ListParagraph"/>
        <w:numPr>
          <w:ilvl w:val="2"/>
          <w:numId w:val="13"/>
        </w:numPr>
        <w:rPr>
          <w:rFonts w:ascii="Times New Roman" w:hAnsi="Times New Roman" w:cs="Times New Roman"/>
          <w:sz w:val="24"/>
          <w:szCs w:val="24"/>
        </w:rPr>
      </w:pPr>
      <w:proofErr w:type="spellStart"/>
      <w:r>
        <w:rPr>
          <w:rFonts w:ascii="Times New Roman" w:hAnsi="Times New Roman" w:cs="Times New Roman"/>
          <w:sz w:val="24"/>
          <w:szCs w:val="24"/>
        </w:rPr>
        <w:t>Maxair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autohaler</w:t>
      </w:r>
      <w:proofErr w:type="spellEnd"/>
    </w:p>
    <w:p w:rsidR="00826C1B" w:rsidRDefault="00826C1B" w:rsidP="00826C1B">
      <w:pPr>
        <w:pStyle w:val="ListParagraph"/>
        <w:numPr>
          <w:ilvl w:val="0"/>
          <w:numId w:val="15"/>
        </w:numPr>
        <w:rPr>
          <w:rFonts w:ascii="Times New Roman" w:hAnsi="Times New Roman" w:cs="Times New Roman"/>
          <w:sz w:val="24"/>
          <w:szCs w:val="24"/>
        </w:rPr>
      </w:pPr>
      <w:r w:rsidRPr="00826C1B">
        <w:rPr>
          <w:rFonts w:ascii="Times New Roman" w:hAnsi="Times New Roman" w:cs="Times New Roman"/>
          <w:sz w:val="24"/>
          <w:szCs w:val="24"/>
        </w:rPr>
        <w:t>Long acting</w:t>
      </w:r>
      <w:r>
        <w:rPr>
          <w:rFonts w:ascii="Times New Roman" w:hAnsi="Times New Roman" w:cs="Times New Roman"/>
          <w:sz w:val="24"/>
          <w:szCs w:val="24"/>
        </w:rPr>
        <w:t xml:space="preserve"> (LABA)</w:t>
      </w:r>
    </w:p>
    <w:p w:rsidR="00826C1B" w:rsidRDefault="00D579F1" w:rsidP="00826C1B">
      <w:pPr>
        <w:pStyle w:val="ListParagraph"/>
        <w:numPr>
          <w:ilvl w:val="1"/>
          <w:numId w:val="15"/>
        </w:numPr>
        <w:rPr>
          <w:rFonts w:ascii="Times New Roman" w:hAnsi="Times New Roman" w:cs="Times New Roman"/>
          <w:sz w:val="24"/>
          <w:szCs w:val="24"/>
        </w:rPr>
      </w:pPr>
      <w:proofErr w:type="spellStart"/>
      <w:r>
        <w:rPr>
          <w:rFonts w:ascii="Times New Roman" w:hAnsi="Times New Roman" w:cs="Times New Roman"/>
          <w:sz w:val="24"/>
          <w:szCs w:val="24"/>
        </w:rPr>
        <w:t>Serevent</w:t>
      </w:r>
      <w:proofErr w:type="spellEnd"/>
    </w:p>
    <w:p w:rsidR="00D579F1" w:rsidRDefault="00D579F1" w:rsidP="00826C1B">
      <w:pPr>
        <w:pStyle w:val="ListParagraph"/>
        <w:numPr>
          <w:ilvl w:val="1"/>
          <w:numId w:val="15"/>
        </w:numPr>
        <w:rPr>
          <w:rFonts w:ascii="Times New Roman" w:hAnsi="Times New Roman" w:cs="Times New Roman"/>
          <w:sz w:val="24"/>
          <w:szCs w:val="24"/>
        </w:rPr>
      </w:pPr>
      <w:proofErr w:type="spellStart"/>
      <w:r>
        <w:rPr>
          <w:rFonts w:ascii="Times New Roman" w:hAnsi="Times New Roman" w:cs="Times New Roman"/>
          <w:sz w:val="24"/>
          <w:szCs w:val="24"/>
        </w:rPr>
        <w:t>Brovana</w:t>
      </w:r>
      <w:proofErr w:type="spellEnd"/>
    </w:p>
    <w:p w:rsidR="00D579F1" w:rsidRDefault="00D579F1" w:rsidP="00D579F1">
      <w:pPr>
        <w:pStyle w:val="ListParagraph"/>
        <w:numPr>
          <w:ilvl w:val="0"/>
          <w:numId w:val="13"/>
        </w:numPr>
        <w:rPr>
          <w:rFonts w:ascii="Times New Roman" w:hAnsi="Times New Roman" w:cs="Times New Roman"/>
          <w:sz w:val="24"/>
          <w:szCs w:val="24"/>
        </w:rPr>
      </w:pPr>
      <w:proofErr w:type="spellStart"/>
      <w:r>
        <w:rPr>
          <w:rFonts w:ascii="Times New Roman" w:hAnsi="Times New Roman" w:cs="Times New Roman"/>
          <w:sz w:val="24"/>
          <w:szCs w:val="24"/>
        </w:rPr>
        <w:t>Methylxanthines</w:t>
      </w:r>
      <w:proofErr w:type="spellEnd"/>
    </w:p>
    <w:p w:rsidR="00D579F1" w:rsidRDefault="00D579F1" w:rsidP="00D579F1">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 xml:space="preserve">IV – </w:t>
      </w:r>
      <w:proofErr w:type="spellStart"/>
      <w:r>
        <w:rPr>
          <w:rFonts w:ascii="Times New Roman" w:hAnsi="Times New Roman" w:cs="Times New Roman"/>
          <w:sz w:val="24"/>
          <w:szCs w:val="24"/>
        </w:rPr>
        <w:t>aminophylline</w:t>
      </w:r>
      <w:proofErr w:type="spellEnd"/>
    </w:p>
    <w:p w:rsidR="00D579F1" w:rsidRDefault="00D579F1" w:rsidP="00D579F1">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t xml:space="preserve">Oral – </w:t>
      </w:r>
      <w:proofErr w:type="spellStart"/>
      <w:r>
        <w:rPr>
          <w:rFonts w:ascii="Times New Roman" w:hAnsi="Times New Roman" w:cs="Times New Roman"/>
          <w:sz w:val="24"/>
          <w:szCs w:val="24"/>
        </w:rPr>
        <w:t>Theophylline</w:t>
      </w:r>
      <w:proofErr w:type="spellEnd"/>
    </w:p>
    <w:p w:rsidR="00D579F1" w:rsidRDefault="00D579F1" w:rsidP="00D579F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Combination agents</w:t>
      </w:r>
    </w:p>
    <w:p w:rsidR="00D579F1" w:rsidRDefault="00D579F1" w:rsidP="00D579F1">
      <w:pPr>
        <w:pStyle w:val="ListParagraph"/>
        <w:numPr>
          <w:ilvl w:val="1"/>
          <w:numId w:val="13"/>
        </w:numPr>
        <w:rPr>
          <w:rFonts w:ascii="Times New Roman" w:hAnsi="Times New Roman" w:cs="Times New Roman"/>
          <w:sz w:val="24"/>
          <w:szCs w:val="24"/>
        </w:rPr>
      </w:pPr>
      <w:proofErr w:type="spellStart"/>
      <w:r>
        <w:rPr>
          <w:rFonts w:ascii="Times New Roman" w:hAnsi="Times New Roman" w:cs="Times New Roman"/>
          <w:sz w:val="24"/>
          <w:szCs w:val="24"/>
        </w:rPr>
        <w:t>Duoneb</w:t>
      </w:r>
      <w:proofErr w:type="spellEnd"/>
    </w:p>
    <w:p w:rsidR="00D579F1" w:rsidRDefault="00D579F1" w:rsidP="00D579F1">
      <w:pPr>
        <w:pStyle w:val="ListParagraph"/>
        <w:numPr>
          <w:ilvl w:val="1"/>
          <w:numId w:val="13"/>
        </w:numPr>
        <w:rPr>
          <w:rFonts w:ascii="Times New Roman" w:hAnsi="Times New Roman" w:cs="Times New Roman"/>
          <w:sz w:val="24"/>
          <w:szCs w:val="24"/>
        </w:rPr>
      </w:pPr>
      <w:proofErr w:type="spellStart"/>
      <w:r>
        <w:rPr>
          <w:rFonts w:ascii="Times New Roman" w:hAnsi="Times New Roman" w:cs="Times New Roman"/>
          <w:sz w:val="24"/>
          <w:szCs w:val="24"/>
        </w:rPr>
        <w:t>Advair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diskus</w:t>
      </w:r>
      <w:proofErr w:type="spellEnd"/>
    </w:p>
    <w:p w:rsidR="00D579F1" w:rsidRDefault="00D579F1" w:rsidP="00D579F1">
      <w:pPr>
        <w:pStyle w:val="ListParagraph"/>
        <w:numPr>
          <w:ilvl w:val="1"/>
          <w:numId w:val="13"/>
        </w:numPr>
        <w:rPr>
          <w:rFonts w:ascii="Times New Roman" w:hAnsi="Times New Roman" w:cs="Times New Roman"/>
          <w:sz w:val="24"/>
          <w:szCs w:val="24"/>
        </w:rPr>
      </w:pPr>
      <w:proofErr w:type="spellStart"/>
      <w:r>
        <w:rPr>
          <w:rFonts w:ascii="Times New Roman" w:hAnsi="Times New Roman" w:cs="Times New Roman"/>
          <w:sz w:val="24"/>
          <w:szCs w:val="24"/>
        </w:rPr>
        <w:t>Symbicort</w:t>
      </w:r>
      <w:proofErr w:type="spellEnd"/>
    </w:p>
    <w:p w:rsidR="00D579F1" w:rsidRPr="00D579F1" w:rsidRDefault="00D579F1" w:rsidP="00D579F1">
      <w:pPr>
        <w:pStyle w:val="ListParagraph"/>
        <w:numPr>
          <w:ilvl w:val="1"/>
          <w:numId w:val="13"/>
        </w:numPr>
        <w:rPr>
          <w:rFonts w:ascii="Times New Roman" w:hAnsi="Times New Roman" w:cs="Times New Roman"/>
          <w:sz w:val="24"/>
          <w:szCs w:val="24"/>
        </w:rPr>
      </w:pPr>
      <w:proofErr w:type="spellStart"/>
      <w:r w:rsidRPr="00D579F1">
        <w:rPr>
          <w:rFonts w:ascii="Times New Roman" w:hAnsi="Times New Roman" w:cs="Times New Roman"/>
          <w:sz w:val="24"/>
          <w:szCs w:val="24"/>
        </w:rPr>
        <w:t>Dulera</w:t>
      </w:r>
      <w:proofErr w:type="spellEnd"/>
    </w:p>
    <w:sectPr w:rsidR="00D579F1" w:rsidRPr="00D579F1" w:rsidSect="00381B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5954"/>
    <w:multiLevelType w:val="hybridMultilevel"/>
    <w:tmpl w:val="5DA884B2"/>
    <w:lvl w:ilvl="0" w:tplc="65E6AA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850B7"/>
    <w:multiLevelType w:val="hybridMultilevel"/>
    <w:tmpl w:val="0CBCCD3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8023CE"/>
    <w:multiLevelType w:val="hybridMultilevel"/>
    <w:tmpl w:val="B2004D3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2860367D"/>
    <w:multiLevelType w:val="hybridMultilevel"/>
    <w:tmpl w:val="921E1854"/>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F72769D"/>
    <w:multiLevelType w:val="hybridMultilevel"/>
    <w:tmpl w:val="5534267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C40115D"/>
    <w:multiLevelType w:val="hybridMultilevel"/>
    <w:tmpl w:val="77465C6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138301F"/>
    <w:multiLevelType w:val="hybridMultilevel"/>
    <w:tmpl w:val="3712F51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74283D"/>
    <w:multiLevelType w:val="hybridMultilevel"/>
    <w:tmpl w:val="F122616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64A43B49"/>
    <w:multiLevelType w:val="hybridMultilevel"/>
    <w:tmpl w:val="640802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5024C85"/>
    <w:multiLevelType w:val="hybridMultilevel"/>
    <w:tmpl w:val="91248AE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757433FB"/>
    <w:multiLevelType w:val="hybridMultilevel"/>
    <w:tmpl w:val="D24EB66E"/>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5F475EF"/>
    <w:multiLevelType w:val="hybridMultilevel"/>
    <w:tmpl w:val="278A4504"/>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nsid w:val="76FE48ED"/>
    <w:multiLevelType w:val="hybridMultilevel"/>
    <w:tmpl w:val="ECDAE69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7E374C1D"/>
    <w:multiLevelType w:val="hybridMultilevel"/>
    <w:tmpl w:val="6AF0E4B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7E7112D2"/>
    <w:multiLevelType w:val="hybridMultilevel"/>
    <w:tmpl w:val="4A28738E"/>
    <w:lvl w:ilvl="0" w:tplc="801C206C">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6"/>
  </w:num>
  <w:num w:numId="3">
    <w:abstractNumId w:val="8"/>
  </w:num>
  <w:num w:numId="4">
    <w:abstractNumId w:val="1"/>
  </w:num>
  <w:num w:numId="5">
    <w:abstractNumId w:val="14"/>
  </w:num>
  <w:num w:numId="6">
    <w:abstractNumId w:val="4"/>
  </w:num>
  <w:num w:numId="7">
    <w:abstractNumId w:val="9"/>
  </w:num>
  <w:num w:numId="8">
    <w:abstractNumId w:val="13"/>
  </w:num>
  <w:num w:numId="9">
    <w:abstractNumId w:val="10"/>
  </w:num>
  <w:num w:numId="10">
    <w:abstractNumId w:val="11"/>
  </w:num>
  <w:num w:numId="11">
    <w:abstractNumId w:val="12"/>
  </w:num>
  <w:num w:numId="12">
    <w:abstractNumId w:val="2"/>
  </w:num>
  <w:num w:numId="13">
    <w:abstractNumId w:val="5"/>
  </w:num>
  <w:num w:numId="14">
    <w:abstractNumId w:val="7"/>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7EE3"/>
    <w:rsid w:val="00381B48"/>
    <w:rsid w:val="003E2270"/>
    <w:rsid w:val="006C10E5"/>
    <w:rsid w:val="00826C1B"/>
    <w:rsid w:val="00951B17"/>
    <w:rsid w:val="00961A92"/>
    <w:rsid w:val="009C610D"/>
    <w:rsid w:val="00A97EE3"/>
    <w:rsid w:val="00D579F1"/>
    <w:rsid w:val="00E20450"/>
    <w:rsid w:val="00F858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E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2012-02-23T01:40:00Z</dcterms:created>
  <dcterms:modified xsi:type="dcterms:W3CDTF">2012-02-23T02:24:00Z</dcterms:modified>
</cp:coreProperties>
</file>