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25" w:type="pct"/>
        <w:tblCellSpacing w:w="0" w:type="dxa"/>
        <w:tblInd w:w="-630" w:type="dxa"/>
        <w:tblLayout w:type="fixed"/>
        <w:tblCellMar>
          <w:left w:w="0" w:type="dxa"/>
          <w:right w:w="0" w:type="dxa"/>
        </w:tblCellMar>
        <w:tblLook w:val="0000"/>
      </w:tblPr>
      <w:tblGrid>
        <w:gridCol w:w="10530"/>
      </w:tblGrid>
      <w:tr w:rsidR="004B700A" w:rsidRPr="00761C51" w:rsidTr="004B700A">
        <w:trPr>
          <w:trHeight w:val="314"/>
          <w:tblCellSpacing w:w="0" w:type="dxa"/>
        </w:trPr>
        <w:tc>
          <w:tcPr>
            <w:tcW w:w="5000" w:type="pct"/>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b/>
                <w:bCs/>
              </w:rPr>
              <w:t>FRMC School of Nursing</w:t>
            </w:r>
          </w:p>
        </w:tc>
      </w:tr>
      <w:tr w:rsidR="004B700A" w:rsidRPr="00761C51" w:rsidTr="004B700A">
        <w:trPr>
          <w:trHeight w:val="269"/>
          <w:tblCellSpacing w:w="0" w:type="dxa"/>
        </w:trPr>
        <w:tc>
          <w:tcPr>
            <w:tcW w:w="5000" w:type="pct"/>
            <w:vAlign w:val="center"/>
          </w:tcPr>
          <w:p w:rsidR="004B700A" w:rsidRPr="00761C51" w:rsidRDefault="004B700A" w:rsidP="0026316E">
            <w:pPr>
              <w:spacing w:after="0"/>
              <w:jc w:val="center"/>
              <w:rPr>
                <w:rFonts w:ascii="Calibri" w:eastAsia="Calibri" w:hAnsi="Calibri" w:cs="Calibri"/>
              </w:rPr>
            </w:pPr>
            <w:proofErr w:type="spellStart"/>
            <w:r w:rsidRPr="00761C51">
              <w:rPr>
                <w:rFonts w:ascii="Calibri" w:eastAsia="Calibri" w:hAnsi="Calibri" w:cs="Calibri"/>
              </w:rPr>
              <w:t>Dropbox</w:t>
            </w:r>
            <w:proofErr w:type="spellEnd"/>
            <w:r w:rsidRPr="00761C51">
              <w:rPr>
                <w:rFonts w:ascii="Calibri" w:eastAsia="Calibri" w:hAnsi="Calibri" w:cs="Calibri"/>
              </w:rPr>
              <w:t xml:space="preserve"> or Discussion Rubric</w:t>
            </w:r>
          </w:p>
        </w:tc>
      </w:tr>
      <w:tr w:rsidR="004B700A" w:rsidRPr="00761C51" w:rsidTr="004B700A">
        <w:trPr>
          <w:trHeight w:val="1525"/>
          <w:tblCellSpacing w:w="0" w:type="dxa"/>
        </w:trPr>
        <w:tc>
          <w:tcPr>
            <w:tcW w:w="5000" w:type="pct"/>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NCA III - Management</w:t>
            </w:r>
          </w:p>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4B700A" w:rsidRPr="00761C51" w:rsidTr="004B700A">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4B700A" w:rsidRPr="00761C51" w:rsidTr="0026316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49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081"/>
                  </w:tblGrid>
                  <w:tr w:rsidR="004B700A" w:rsidRPr="00761C51" w:rsidTr="004B700A">
                    <w:trPr>
                      <w:trHeight w:val="301"/>
                      <w:tblCellSpacing w:w="0" w:type="dxa"/>
                    </w:trPr>
                    <w:tc>
                      <w:tcPr>
                        <w:tcW w:w="800"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rPr>
                            <w:rFonts w:ascii="Calibri" w:eastAsia="Calibri" w:hAnsi="Calibri" w:cs="Calibri"/>
                          </w:rPr>
                        </w:pPr>
                        <w:r w:rsidRPr="00761C51">
                          <w:rPr>
                            <w:rFonts w:ascii="Calibri" w:eastAsia="Calibri" w:hAnsi="Calibri" w:cs="Calibri"/>
                          </w:rPr>
                          <w:t> </w:t>
                        </w:r>
                      </w:p>
                    </w:tc>
                    <w:tc>
                      <w:tcPr>
                        <w:tcW w:w="3685"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b/>
                            <w:bCs/>
                          </w:rPr>
                          <w:t>Criteria</w:t>
                        </w:r>
                      </w:p>
                    </w:tc>
                    <w:tc>
                      <w:tcPr>
                        <w:tcW w:w="515"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4B700A">
                        <w:pPr>
                          <w:spacing w:after="0"/>
                          <w:rPr>
                            <w:rFonts w:ascii="Calibri" w:eastAsia="Calibri" w:hAnsi="Calibri" w:cs="Calibri"/>
                          </w:rPr>
                        </w:pPr>
                        <w:r w:rsidRPr="00761C51">
                          <w:rPr>
                            <w:rFonts w:ascii="Calibri" w:eastAsia="Calibri" w:hAnsi="Calibri" w:cs="Calibri"/>
                            <w:b/>
                            <w:bCs/>
                          </w:rPr>
                          <w:t>Points</w:t>
                        </w:r>
                      </w:p>
                    </w:tc>
                  </w:tr>
                </w:tbl>
                <w:p w:rsidR="004B700A" w:rsidRPr="00761C51" w:rsidRDefault="004B700A" w:rsidP="0026316E">
                  <w:pPr>
                    <w:spacing w:after="0" w:line="105" w:lineRule="atLeast"/>
                    <w:rPr>
                      <w:rFonts w:ascii="Calibri" w:eastAsia="Calibri" w:hAnsi="Calibri" w:cs="Calibri"/>
                    </w:rPr>
                  </w:pPr>
                </w:p>
              </w:tc>
            </w:tr>
            <w:tr w:rsidR="004B700A" w:rsidRPr="00761C51" w:rsidTr="0026316E">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4B700A" w:rsidRPr="00761C51" w:rsidTr="0026316E">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rPr>
                            <w:rFonts w:ascii="Calibri" w:eastAsia="Calibri" w:hAnsi="Calibri" w:cs="Calibri"/>
                            <w:b/>
                          </w:rPr>
                        </w:pPr>
                      </w:p>
                    </w:tc>
                    <w:tc>
                      <w:tcPr>
                        <w:tcW w:w="128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b/>
                          </w:rPr>
                        </w:pPr>
                        <w:r w:rsidRPr="00761C51">
                          <w:rPr>
                            <w:rFonts w:ascii="Calibri" w:eastAsia="Calibri" w:hAnsi="Calibri" w:cs="Calibr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b/>
                          </w:rPr>
                        </w:pPr>
                        <w:r w:rsidRPr="00761C51">
                          <w:rPr>
                            <w:rFonts w:ascii="Calibri" w:eastAsia="Calibri" w:hAnsi="Calibri" w:cs="Calibr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b/>
                          </w:rPr>
                        </w:pPr>
                        <w:r w:rsidRPr="00761C51">
                          <w:rPr>
                            <w:rFonts w:ascii="Calibri" w:eastAsia="Calibri" w:hAnsi="Calibri" w:cs="Calibr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rPr>
                            <w:rFonts w:ascii="Calibri" w:eastAsia="Calibri" w:hAnsi="Calibri" w:cs="Calibri"/>
                            <w:b/>
                          </w:rPr>
                        </w:pPr>
                        <w:r w:rsidRPr="00761C51">
                          <w:rPr>
                            <w:rFonts w:ascii="Calibri" w:eastAsia="Calibri" w:hAnsi="Calibri" w:cs="Calibri"/>
                            <w:b/>
                          </w:rPr>
                          <w:t> </w:t>
                        </w:r>
                      </w:p>
                    </w:tc>
                  </w:tr>
                  <w:tr w:rsidR="004B700A" w:rsidRPr="00761C51" w:rsidTr="0026316E">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line="135" w:lineRule="atLeast"/>
                          <w:jc w:val="center"/>
                          <w:rPr>
                            <w:rFonts w:ascii="Calibri" w:eastAsia="Calibri" w:hAnsi="Calibri" w:cs="Calibri"/>
                          </w:rPr>
                        </w:pPr>
                        <w:r w:rsidRPr="00761C51">
                          <w:rPr>
                            <w:rFonts w:ascii="Calibri" w:eastAsia="Calibri" w:hAnsi="Calibri" w:cs="Calibr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line="135" w:lineRule="atLeast"/>
                          <w:jc w:val="center"/>
                          <w:rPr>
                            <w:rFonts w:ascii="Calibri" w:eastAsia="Calibri" w:hAnsi="Calibri" w:cs="Calibri"/>
                          </w:rPr>
                        </w:pPr>
                        <w:r w:rsidRPr="00761C51">
                          <w:rPr>
                            <w:rFonts w:ascii="Calibri" w:eastAsia="Calibri" w:hAnsi="Calibri" w:cs="Calibri"/>
                          </w:rPr>
                          <w:t xml:space="preserve">Response questions posted by </w:t>
                        </w:r>
                        <w:r w:rsidRPr="00761C51">
                          <w:rPr>
                            <w:rFonts w:ascii="Calibri" w:eastAsia="Calibri" w:hAnsi="Calibri" w:cs="Calibri"/>
                            <w:b/>
                          </w:rPr>
                          <w:t>Friday at 0800</w:t>
                        </w:r>
                        <w:r w:rsidRPr="00761C51">
                          <w:rPr>
                            <w:rFonts w:ascii="Calibri" w:eastAsia="Calibri" w:hAnsi="Calibri" w:cs="Calibri"/>
                          </w:rPr>
                          <w:t>.</w:t>
                        </w:r>
                      </w:p>
                      <w:p w:rsidR="004B700A" w:rsidRPr="00761C51" w:rsidRDefault="004B700A" w:rsidP="0026316E">
                        <w:pPr>
                          <w:spacing w:after="0" w:line="135" w:lineRule="atLeast"/>
                          <w:rPr>
                            <w:rFonts w:ascii="Calibri" w:eastAsia="Calibri" w:hAnsi="Calibri" w:cs="Calibri"/>
                            <w:b/>
                          </w:rPr>
                        </w:pPr>
                        <w:r w:rsidRPr="00761C51">
                          <w:rPr>
                            <w:rFonts w:ascii="Calibri" w:eastAsia="Calibri" w:hAnsi="Calibri" w:cs="Calibr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line="135" w:lineRule="atLeast"/>
                          <w:jc w:val="center"/>
                          <w:rPr>
                            <w:rFonts w:ascii="Calibri" w:eastAsia="Calibri" w:hAnsi="Calibri" w:cs="Calibri"/>
                          </w:rPr>
                        </w:pPr>
                        <w:r w:rsidRPr="00761C51">
                          <w:rPr>
                            <w:rFonts w:ascii="Calibri" w:eastAsia="Calibri" w:hAnsi="Calibri" w:cs="Calibri"/>
                          </w:rPr>
                          <w:t>N/A</w:t>
                        </w:r>
                      </w:p>
                    </w:tc>
                    <w:tc>
                      <w:tcPr>
                        <w:tcW w:w="1053"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line="135" w:lineRule="atLeast"/>
                          <w:jc w:val="center"/>
                          <w:rPr>
                            <w:rFonts w:ascii="Calibri" w:eastAsia="Calibri" w:hAnsi="Calibri" w:cs="Calibri"/>
                          </w:rPr>
                        </w:pPr>
                        <w:r w:rsidRPr="00761C51">
                          <w:rPr>
                            <w:rFonts w:ascii="Calibri" w:eastAsia="Calibri" w:hAnsi="Calibri" w:cs="Calibr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line="13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4B700A" w:rsidRPr="00761C51" w:rsidTr="0026316E">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4B700A" w:rsidRPr="00761C51" w:rsidTr="0026316E">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rPr>
                            <w:rFonts w:ascii="Calibri" w:eastAsia="Calibri" w:hAnsi="Calibri" w:cs="Calibri"/>
                            <w:b/>
                          </w:rPr>
                        </w:pPr>
                        <w:r w:rsidRPr="00761C51">
                          <w:rPr>
                            <w:rFonts w:ascii="Calibri" w:eastAsia="Calibri" w:hAnsi="Calibri" w:cs="Calibr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line="10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4B700A" w:rsidRPr="00761C51" w:rsidTr="0026316E">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rPr>
                            <w:rFonts w:ascii="Calibri" w:eastAsia="Calibri" w:hAnsi="Calibri" w:cs="Calibri"/>
                            <w:b/>
                          </w:rPr>
                        </w:pPr>
                        <w:r w:rsidRPr="00761C51">
                          <w:rPr>
                            <w:rFonts w:ascii="Calibri" w:eastAsia="Calibri" w:hAnsi="Calibri" w:cs="Calibri"/>
                          </w:rPr>
                          <w:t> </w:t>
                        </w:r>
                        <w:r w:rsidRPr="00761C51">
                          <w:rPr>
                            <w:rFonts w:ascii="Calibri" w:eastAsia="Calibri" w:hAnsi="Calibri" w:cs="Calibr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rPr>
                            <w:rFonts w:ascii="Calibri" w:eastAsia="Calibri" w:hAnsi="Calibri" w:cs="Calibri"/>
                          </w:rPr>
                        </w:pPr>
                        <w:r w:rsidRPr="00761C51">
                          <w:rPr>
                            <w:rFonts w:ascii="Calibri" w:eastAsia="Calibri" w:hAnsi="Calibri" w:cs="Calibri"/>
                          </w:rPr>
                          <w:t xml:space="preserve"> Internally cites use of </w:t>
                        </w:r>
                        <w:r w:rsidRPr="00761C51">
                          <w:rPr>
                            <w:rFonts w:ascii="Calibri" w:eastAsia="Calibri" w:hAnsi="Calibri" w:cs="Calibri"/>
                            <w:b/>
                          </w:rPr>
                          <w:t xml:space="preserve">references. </w:t>
                        </w:r>
                        <w:r w:rsidRPr="00761C51">
                          <w:rPr>
                            <w:rFonts w:ascii="Calibri" w:eastAsia="Calibri" w:hAnsi="Calibri" w:cs="Calibr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rPr>
                            <w:rFonts w:ascii="Calibri" w:eastAsia="Calibri" w:hAnsi="Calibri" w:cs="Calibri"/>
                            <w:b/>
                          </w:rPr>
                        </w:pPr>
                        <w:r w:rsidRPr="00761C51">
                          <w:rPr>
                            <w:rFonts w:ascii="Calibri" w:eastAsia="Calibri" w:hAnsi="Calibri" w:cs="Calibri"/>
                          </w:rPr>
                          <w:t xml:space="preserve"> Offers no citations or incomplete citations without both internally citing a reference and including it in the reference list.  Internet resources are from </w:t>
                        </w:r>
                        <w:proofErr w:type="spellStart"/>
                        <w:r w:rsidRPr="00761C51">
                          <w:rPr>
                            <w:rFonts w:ascii="Calibri" w:eastAsia="Calibri" w:hAnsi="Calibri" w:cs="Calibri"/>
                          </w:rPr>
                          <w:t>nonreputable</w:t>
                        </w:r>
                        <w:proofErr w:type="spellEnd"/>
                        <w:r w:rsidRPr="00761C51">
                          <w:rPr>
                            <w:rFonts w:ascii="Calibri" w:eastAsia="Calibri" w:hAnsi="Calibri" w:cs="Calibri"/>
                          </w:rPr>
                          <w:t xml:space="preserve"> or are blog or opinion websites.  </w:t>
                        </w:r>
                        <w:r w:rsidRPr="00761C51">
                          <w:rPr>
                            <w:rFonts w:ascii="Calibri" w:eastAsia="Calibri" w:hAnsi="Calibri" w:cs="Calibr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4B700A" w:rsidRPr="00761C51" w:rsidTr="0026316E">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4B700A" w:rsidRPr="00761C51" w:rsidTr="0026316E">
                          <w:trPr>
                            <w:trHeight w:val="30"/>
                            <w:tblCellSpacing w:w="0" w:type="dxa"/>
                          </w:trPr>
                          <w:tc>
                            <w:tcPr>
                              <w:tcW w:w="5000" w:type="pct"/>
                              <w:vAlign w:val="center"/>
                            </w:tcPr>
                            <w:p w:rsidR="004B700A" w:rsidRPr="00761C51" w:rsidRDefault="004B700A" w:rsidP="0026316E">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4"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w:t>
                              </w:r>
                              <w:r w:rsidRPr="00761C51">
                                <w:rPr>
                                  <w:rFonts w:asciiTheme="minorHAnsi" w:hAnsiTheme="minorHAnsi" w:cstheme="minorHAnsi"/>
                                  <w:b/>
                                  <w:bCs/>
                                  <w:sz w:val="22"/>
                                  <w:szCs w:val="22"/>
                                </w:rPr>
                                <w:t xml:space="preserve">                                                                                             </w:t>
                              </w:r>
                              <w:r w:rsidRPr="00761C51">
                                <w:rPr>
                                  <w:rFonts w:ascii="Calibri" w:hAnsi="Calibri" w:cs="Calibri"/>
                                  <w:sz w:val="22"/>
                                  <w:szCs w:val="22"/>
                                </w:rPr>
                                <w:t>Revised 2013</w:t>
                              </w:r>
                            </w:p>
                          </w:tc>
                        </w:tr>
                      </w:tbl>
                      <w:p w:rsidR="004B700A" w:rsidRPr="00761C51" w:rsidRDefault="004B700A" w:rsidP="0026316E">
                        <w:pPr>
                          <w:spacing w:after="0"/>
                          <w:rPr>
                            <w:rFonts w:ascii="Calibri" w:eastAsia="Calibri" w:hAnsi="Calibri" w:cs="Calibri"/>
                          </w:rPr>
                        </w:pPr>
                      </w:p>
                    </w:tc>
                    <w:tc>
                      <w:tcPr>
                        <w:tcW w:w="1053"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spacing w:after="0"/>
                          <w:jc w:val="right"/>
                          <w:rPr>
                            <w:rFonts w:ascii="Calibri" w:eastAsia="Calibri" w:hAnsi="Calibri" w:cs="Calibri"/>
                            <w:b/>
                            <w:bCs/>
                          </w:rPr>
                        </w:pPr>
                        <w:r w:rsidRPr="00761C51">
                          <w:rPr>
                            <w:rFonts w:ascii="Calibri" w:eastAsia="Calibri" w:hAnsi="Calibri" w:cs="Calibr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4B700A" w:rsidRPr="00761C51" w:rsidRDefault="004B700A" w:rsidP="0026316E">
                        <w:pPr>
                          <w:pBdr>
                            <w:bottom w:val="single" w:sz="12" w:space="1" w:color="auto"/>
                          </w:pBdr>
                          <w:spacing w:after="0"/>
                          <w:jc w:val="center"/>
                          <w:rPr>
                            <w:rFonts w:ascii="Calibri" w:eastAsia="Calibri" w:hAnsi="Calibri" w:cs="Calibri"/>
                            <w:b/>
                          </w:rPr>
                        </w:pPr>
                        <w:r w:rsidRPr="00761C51">
                          <w:rPr>
                            <w:rFonts w:ascii="Calibri" w:eastAsia="Calibri" w:hAnsi="Calibri" w:cs="Calibri"/>
                            <w:b/>
                            <w:color w:val="FF0000"/>
                          </w:rPr>
                          <w:t>12</w:t>
                        </w:r>
                        <w:r w:rsidRPr="00761C51">
                          <w:rPr>
                            <w:rFonts w:ascii="Calibri" w:eastAsia="Calibri" w:hAnsi="Calibri" w:cs="Calibri"/>
                            <w:b/>
                          </w:rPr>
                          <w:t>/12</w:t>
                        </w:r>
                      </w:p>
                    </w:tc>
                  </w:tr>
                </w:tbl>
                <w:p w:rsidR="004B700A" w:rsidRPr="00761C51" w:rsidRDefault="004B700A" w:rsidP="0026316E">
                  <w:pPr>
                    <w:spacing w:after="0"/>
                    <w:rPr>
                      <w:rFonts w:ascii="Calibri" w:eastAsia="Calibri" w:hAnsi="Calibri" w:cs="Calibri"/>
                    </w:rPr>
                  </w:pPr>
                </w:p>
              </w:tc>
            </w:tr>
          </w:tbl>
          <w:p w:rsidR="004B700A" w:rsidRPr="00761C51" w:rsidRDefault="004B700A" w:rsidP="0026316E">
            <w:pPr>
              <w:spacing w:after="0"/>
              <w:rPr>
                <w:rFonts w:ascii="Calibri" w:eastAsia="Calibri" w:hAnsi="Calibri" w:cs="Calibri"/>
              </w:rPr>
            </w:pPr>
          </w:p>
        </w:tc>
      </w:tr>
    </w:tbl>
    <w:p w:rsidR="004B700A" w:rsidRDefault="004B700A" w:rsidP="00030DDD"/>
    <w:p w:rsidR="004B700A" w:rsidRDefault="004B700A" w:rsidP="00030DDD">
      <w:r>
        <w:t xml:space="preserve">I found your use of the textbook elements interesting reading and an insightful interpretation. </w:t>
      </w:r>
    </w:p>
    <w:p w:rsidR="004B700A" w:rsidRDefault="004B700A">
      <w:r>
        <w:br w:type="page"/>
      </w:r>
    </w:p>
    <w:p w:rsidR="0028657B" w:rsidRDefault="0028657B" w:rsidP="00030DDD">
      <w:r>
        <w:lastRenderedPageBreak/>
        <w:t>Angela Pennington – Chapter 15</w:t>
      </w:r>
    </w:p>
    <w:p w:rsidR="00F35614" w:rsidRPr="0028657B" w:rsidRDefault="00F35614" w:rsidP="00030DDD">
      <w:r w:rsidRPr="0028657B">
        <w:t>The hospital you work for is looking to review and possibly change its mode of nursing care delivery.</w:t>
      </w:r>
    </w:p>
    <w:p w:rsidR="00510302" w:rsidRPr="0028657B" w:rsidRDefault="00F35614" w:rsidP="00030DDD">
      <w:r w:rsidRPr="0028657B">
        <w:t>3. What are the ramifications for the organization, for the nurses, and for the patients?</w:t>
      </w:r>
    </w:p>
    <w:p w:rsidR="008A7A4E" w:rsidRPr="008A7A4E" w:rsidRDefault="00F35614" w:rsidP="00030DDD">
      <w:r w:rsidRPr="0028657B">
        <w:t xml:space="preserve">Although there are many different models about the delivery of care each of these models have some common elements.  These elements are very important to have in order to have a smooth and successful transition. The first element is the elevated RN role.  This is where the RN will no longer give traditional care but will now serve as a “primary care manager”.   The second element is a sharpened focus on the patient.  This is when the nurse remains managing the care but the patient will direct it.  This will result in more patient and family involvement which will decrease the recovery time.  The third element </w:t>
      </w:r>
      <w:r w:rsidR="0028657B" w:rsidRPr="0028657B">
        <w:t>is specialized</w:t>
      </w:r>
      <w:r w:rsidRPr="0028657B">
        <w:t xml:space="preserve"> tools for assessment, teaching, and measurement.  You must have this in order to make a smooth transition from one level of care to the next.  The fourth element is the leveraging of technology.  This will reduce wasted time and improve access to information.  The fifth element is measurement of a broad range of clinical, quality, financial, and satisfaction indicators </w:t>
      </w:r>
      <w:r w:rsidR="00FA61B6" w:rsidRPr="0028657B">
        <w:t>to drive the redesign and indicate viability and sustainability</w:t>
      </w:r>
      <w:r w:rsidR="008A7A4E">
        <w:t xml:space="preserve">. </w:t>
      </w:r>
      <w:r w:rsidR="008A7A4E" w:rsidRPr="0028657B">
        <w:rPr>
          <w:rFonts w:eastAsia="Times New Roman"/>
        </w:rPr>
        <w:t>(Zerwekh &amp; Garneau, 2012</w:t>
      </w:r>
      <w:r w:rsidR="008A7A4E" w:rsidRPr="0028657B">
        <w:t>, pg 322)</w:t>
      </w:r>
      <w:r w:rsidR="0028657B" w:rsidRPr="0028657B">
        <w:t xml:space="preserve">  </w:t>
      </w:r>
      <w:r w:rsidRPr="0028657B">
        <w:t>When following all of these elements the results can be outstanding</w:t>
      </w:r>
      <w:r w:rsidR="008A7A4E">
        <w:t xml:space="preserve">.  Some examples of the results when following this model are </w:t>
      </w:r>
      <w:r w:rsidRPr="0028657B">
        <w:t xml:space="preserve">decreased nursing turnover rates, improved communication, improved </w:t>
      </w:r>
      <w:r w:rsidR="0028657B" w:rsidRPr="0028657B">
        <w:t>quality patient</w:t>
      </w:r>
      <w:r w:rsidRPr="0028657B">
        <w:t xml:space="preserve"> care, and decreased length of stay.</w:t>
      </w:r>
      <w:r w:rsidR="00B432A7" w:rsidRPr="0028657B">
        <w:rPr>
          <w:rFonts w:eastAsia="Times New Roman"/>
        </w:rPr>
        <w:t xml:space="preserve"> </w:t>
      </w:r>
    </w:p>
    <w:p w:rsidR="00B432A7" w:rsidRPr="0028657B" w:rsidRDefault="00B432A7" w:rsidP="00030DDD">
      <w:r w:rsidRPr="0028657B">
        <w:t xml:space="preserve">5. Would you like to work at a facility that practiced team nursing or would you prefer to work at a </w:t>
      </w:r>
      <w:r w:rsidR="0028657B" w:rsidRPr="0028657B">
        <w:t>facility</w:t>
      </w:r>
      <w:r w:rsidRPr="0028657B">
        <w:t xml:space="preserve"> that practiced another mode of nursing care? (Everyone)</w:t>
      </w:r>
    </w:p>
    <w:p w:rsidR="00F11967" w:rsidRPr="0028657B" w:rsidRDefault="0083516A" w:rsidP="00030DDD">
      <w:r w:rsidRPr="0028657B">
        <w:t>I have worked at a facility that practiced team nursing and I have also wo</w:t>
      </w:r>
      <w:r w:rsidR="00556021" w:rsidRPr="0028657B">
        <w:t xml:space="preserve">rked at a facility that did not </w:t>
      </w:r>
      <w:r w:rsidRPr="0028657B">
        <w:t xml:space="preserve">practice team nursing.  I would prefer to work at a facility that practices team nursing.  I feel that when there is team nursing everyone is on the same page taking care of the </w:t>
      </w:r>
      <w:r w:rsidR="00556021" w:rsidRPr="0028657B">
        <w:t>patient</w:t>
      </w:r>
      <w:r w:rsidRPr="0028657B">
        <w:t xml:space="preserve">.  I feel that it is safer and more beneficial for the patient.  </w:t>
      </w:r>
      <w:r w:rsidR="00556021" w:rsidRPr="0028657B">
        <w:t>A “team approach” has become critical in managed care settings, and today’s RN must engage as a “collaborative practitioner.” Collaboration is defined as the capacity to think and learn as a team across intellectual borders, and noted collaboration as important to both original concept generation and to solving complex and uncertain problems.</w:t>
      </w:r>
      <w:r w:rsidR="00556021" w:rsidRPr="0028657B">
        <w:rPr>
          <w:rFonts w:eastAsia="Times New Roman"/>
        </w:rPr>
        <w:t>(Harrington &amp; Terry, 2009</w:t>
      </w:r>
      <w:r w:rsidR="0028657B" w:rsidRPr="0028657B">
        <w:rPr>
          <w:rFonts w:eastAsia="Times New Roman"/>
        </w:rPr>
        <w:t>, pg 116</w:t>
      </w:r>
      <w:r w:rsidR="00556021" w:rsidRPr="0028657B">
        <w:rPr>
          <w:rFonts w:eastAsia="Times New Roman"/>
        </w:rPr>
        <w:t xml:space="preserve">)  In healthcare today you must have this occurring </w:t>
      </w:r>
      <w:r w:rsidR="0028657B" w:rsidRPr="0028657B">
        <w:rPr>
          <w:rFonts w:eastAsia="Times New Roman"/>
        </w:rPr>
        <w:t xml:space="preserve">in </w:t>
      </w:r>
      <w:r w:rsidR="00556021" w:rsidRPr="0028657B">
        <w:rPr>
          <w:rFonts w:eastAsia="Times New Roman"/>
        </w:rPr>
        <w:t xml:space="preserve">order to reach maximum results for </w:t>
      </w:r>
      <w:r w:rsidR="00A80735">
        <w:rPr>
          <w:rFonts w:eastAsia="Times New Roman"/>
        </w:rPr>
        <w:t xml:space="preserve">the nursing staff </w:t>
      </w:r>
      <w:r w:rsidR="0028657B" w:rsidRPr="0028657B">
        <w:rPr>
          <w:rFonts w:eastAsia="Times New Roman"/>
        </w:rPr>
        <w:t>and the patient.</w:t>
      </w:r>
    </w:p>
    <w:p w:rsidR="00F11967" w:rsidRPr="0028657B" w:rsidRDefault="00F11967" w:rsidP="00030DDD"/>
    <w:p w:rsidR="00F11967" w:rsidRPr="0028657B" w:rsidRDefault="00556021" w:rsidP="00030DDD">
      <w:proofErr w:type="gramStart"/>
      <w:r w:rsidRPr="0028657B">
        <w:t>Harrington, N., &amp; Terry, C. (2009).</w:t>
      </w:r>
      <w:proofErr w:type="gramEnd"/>
      <w:r w:rsidRPr="0028657B">
        <w:t xml:space="preserve"> </w:t>
      </w:r>
      <w:proofErr w:type="gramStart"/>
      <w:r w:rsidRPr="0028657B">
        <w:rPr>
          <w:i/>
          <w:iCs/>
        </w:rPr>
        <w:t>Lpn</w:t>
      </w:r>
      <w:proofErr w:type="gramEnd"/>
      <w:r w:rsidRPr="0028657B">
        <w:rPr>
          <w:i/>
          <w:iCs/>
        </w:rPr>
        <w:t xml:space="preserve"> to rn transitions</w:t>
      </w:r>
      <w:r w:rsidRPr="0028657B">
        <w:t>. (3 ed). Philadelphia: Lippincott Williams &amp; Wilkins.</w:t>
      </w:r>
    </w:p>
    <w:p w:rsidR="00F11967" w:rsidRPr="0028657B" w:rsidRDefault="00F11967" w:rsidP="00030DDD">
      <w:proofErr w:type="gramStart"/>
      <w:r w:rsidRPr="0028657B">
        <w:t>Zerwekh, J., &amp; Garneau, A. Z. (2012).</w:t>
      </w:r>
      <w:proofErr w:type="gramEnd"/>
      <w:r w:rsidRPr="0028657B">
        <w:t xml:space="preserve"> </w:t>
      </w:r>
      <w:proofErr w:type="gramStart"/>
      <w:r w:rsidRPr="0028657B">
        <w:rPr>
          <w:i/>
          <w:iCs/>
        </w:rPr>
        <w:t>Nursing today, transition and trends</w:t>
      </w:r>
      <w:r w:rsidRPr="0028657B">
        <w:t>.</w:t>
      </w:r>
      <w:proofErr w:type="gramEnd"/>
      <w:r w:rsidRPr="0028657B">
        <w:t xml:space="preserve"> (7th ed</w:t>
      </w:r>
      <w:proofErr w:type="gramStart"/>
      <w:r w:rsidRPr="0028657B">
        <w:t>. )</w:t>
      </w:r>
      <w:proofErr w:type="gramEnd"/>
      <w:r w:rsidRPr="0028657B">
        <w:t>.  St. Louis: W B Saunders Co.</w:t>
      </w:r>
    </w:p>
    <w:p w:rsidR="00F11967" w:rsidRPr="0028657B" w:rsidRDefault="00F11967" w:rsidP="00030DDD"/>
    <w:sectPr w:rsidR="00F11967" w:rsidRPr="0028657B" w:rsidSect="004B700A">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35614"/>
    <w:rsid w:val="00030DDD"/>
    <w:rsid w:val="00190F52"/>
    <w:rsid w:val="001D6738"/>
    <w:rsid w:val="00284FF4"/>
    <w:rsid w:val="0028657B"/>
    <w:rsid w:val="004B700A"/>
    <w:rsid w:val="00502B28"/>
    <w:rsid w:val="00556021"/>
    <w:rsid w:val="0083516A"/>
    <w:rsid w:val="008A0240"/>
    <w:rsid w:val="008A7A4E"/>
    <w:rsid w:val="00A46B74"/>
    <w:rsid w:val="00A80735"/>
    <w:rsid w:val="00B432A7"/>
    <w:rsid w:val="00CD62B9"/>
    <w:rsid w:val="00F11967"/>
    <w:rsid w:val="00F35614"/>
    <w:rsid w:val="00FA6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00A"/>
    <w:rPr>
      <w:color w:val="0000FF"/>
      <w:u w:val="single"/>
    </w:rPr>
  </w:style>
  <w:style w:type="paragraph" w:styleId="NormalWeb">
    <w:name w:val="Normal (Web)"/>
    <w:basedOn w:val="Normal"/>
    <w:rsid w:val="004B70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38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Anginator</dc:creator>
  <cp:lastModifiedBy>bowert</cp:lastModifiedBy>
  <cp:revision>3</cp:revision>
  <dcterms:created xsi:type="dcterms:W3CDTF">2013-03-04T04:15:00Z</dcterms:created>
  <dcterms:modified xsi:type="dcterms:W3CDTF">2013-03-08T20:31:00Z</dcterms:modified>
</cp:coreProperties>
</file>