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DB" w:rsidRPr="00DE5EDA" w:rsidRDefault="006F706E" w:rsidP="004B4477">
      <w:r>
        <w:t>Age</w:t>
      </w:r>
      <w:r w:rsidR="00DE5EDA">
        <w:t xml:space="preserve">: </w:t>
      </w:r>
      <w:r w:rsidR="00F0368B">
        <w:t>69</w:t>
      </w:r>
      <w:r w:rsidR="00DE5EDA">
        <w:t>yrs</w:t>
      </w:r>
      <w:r>
        <w:tab/>
        <w:t>Sex</w:t>
      </w:r>
      <w:r w:rsidR="00F0368B">
        <w:t>: Fem</w:t>
      </w:r>
      <w:r w:rsidR="00DE5EDA">
        <w:t>ale</w:t>
      </w:r>
      <w:r w:rsidR="00DE5EDA">
        <w:tab/>
        <w:t xml:space="preserve">Height: </w:t>
      </w:r>
      <w:r w:rsidR="00F0368B">
        <w:t>65”      Weight: 70.3</w:t>
      </w:r>
      <w:r w:rsidR="00DE5EDA">
        <w:t>kg</w:t>
      </w:r>
      <w:r w:rsidR="00E87E7F">
        <w:t xml:space="preserve">       BMI</w:t>
      </w:r>
      <w:r w:rsidR="00DE5EDA">
        <w:t xml:space="preserve">: </w:t>
      </w:r>
      <w:r w:rsidR="00E87E7F">
        <w:t xml:space="preserve"> </w:t>
      </w:r>
      <w:r w:rsidR="00F0368B">
        <w:t>25.8</w:t>
      </w:r>
      <w:r w:rsidR="00DE5EDA">
        <w:t>kg/m</w:t>
      </w:r>
      <w:r w:rsidR="00DE5EDA">
        <w:rPr>
          <w:vertAlign w:val="superscript"/>
        </w:rPr>
        <w:t>2</w:t>
      </w:r>
    </w:p>
    <w:p w:rsidR="00AB4CDB" w:rsidRDefault="00DE5EDA" w:rsidP="0097147C">
      <w:pPr>
        <w:ind w:left="2160" w:hanging="2160"/>
      </w:pPr>
      <w:r>
        <w:t xml:space="preserve">Code Status: </w:t>
      </w:r>
      <w:r w:rsidR="00F0368B">
        <w:t xml:space="preserve">DNRCCA    </w:t>
      </w:r>
      <w:r>
        <w:t>Allergies</w:t>
      </w:r>
      <w:r w:rsidR="00361A35">
        <w:t xml:space="preserve">: </w:t>
      </w:r>
      <w:r w:rsidR="00F0368B">
        <w:t xml:space="preserve">Avocado, Ibuprofen, Melons, </w:t>
      </w:r>
      <w:proofErr w:type="spellStart"/>
      <w:r w:rsidR="00F0368B">
        <w:t>Meperidine</w:t>
      </w:r>
      <w:proofErr w:type="spellEnd"/>
      <w:r w:rsidR="00F0368B">
        <w:t xml:space="preserve">, Naproxen, NSAIDs </w:t>
      </w:r>
    </w:p>
    <w:p w:rsidR="00D47FAE" w:rsidRDefault="00D47FAE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D47FAE" w:rsidTr="00AD2C79">
        <w:tc>
          <w:tcPr>
            <w:tcW w:w="9576" w:type="dxa"/>
          </w:tcPr>
          <w:p w:rsidR="006562A7" w:rsidRDefault="006562A7" w:rsidP="00F0368B">
            <w:r>
              <w:t xml:space="preserve">Admission </w:t>
            </w:r>
            <w:r w:rsidR="00004598">
              <w:t xml:space="preserve">Date &amp; </w:t>
            </w:r>
            <w:r>
              <w:t>Diagnosis(</w:t>
            </w:r>
            <w:proofErr w:type="spellStart"/>
            <w:r>
              <w:t>es</w:t>
            </w:r>
            <w:proofErr w:type="spellEnd"/>
            <w:r>
              <w:t>):</w:t>
            </w:r>
            <w:r w:rsidR="00B674DE">
              <w:t xml:space="preserve"> </w:t>
            </w:r>
            <w:r w:rsidR="00F0368B">
              <w:t>3/30/12</w:t>
            </w:r>
            <w:r w:rsidR="004B2B94">
              <w:t xml:space="preserve">  DJD left knee S/P TKA</w:t>
            </w:r>
          </w:p>
        </w:tc>
      </w:tr>
      <w:tr w:rsidR="00D47FAE" w:rsidTr="00AD2C79">
        <w:tc>
          <w:tcPr>
            <w:tcW w:w="9576" w:type="dxa"/>
          </w:tcPr>
          <w:p w:rsidR="00D47FAE" w:rsidRDefault="006562A7" w:rsidP="00AB4CDB">
            <w:r>
              <w:t>History of present illness:</w:t>
            </w:r>
          </w:p>
          <w:p w:rsidR="006562A7" w:rsidRPr="00F0368B" w:rsidRDefault="00F0368B" w:rsidP="00AB4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Pt. is having difficulty with ambulating, balancing, and equilibrium problems.</w:t>
            </w:r>
          </w:p>
        </w:tc>
      </w:tr>
    </w:tbl>
    <w:p w:rsidR="00361A35" w:rsidRDefault="00361A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D47FAE" w:rsidTr="00AD2C79">
        <w:tc>
          <w:tcPr>
            <w:tcW w:w="9576" w:type="dxa"/>
          </w:tcPr>
          <w:p w:rsidR="00D47FAE" w:rsidRPr="001C36EF" w:rsidRDefault="006562A7" w:rsidP="00AB4CDB">
            <w:r w:rsidRPr="001C36EF">
              <w:t>Past medical history/surgeries:</w:t>
            </w:r>
          </w:p>
          <w:p w:rsidR="006562A7" w:rsidRDefault="004B4477" w:rsidP="00AB4CDB">
            <w:r>
              <w:t>Hyp</w:t>
            </w:r>
            <w:r w:rsidR="00F0368B">
              <w:t>ertension – Pneumonia – MRSA (2011</w:t>
            </w:r>
            <w:r>
              <w:t xml:space="preserve">) – </w:t>
            </w:r>
            <w:r w:rsidR="00F0368B">
              <w:t>Asthma</w:t>
            </w:r>
            <w:r>
              <w:t xml:space="preserve"> – </w:t>
            </w:r>
            <w:r w:rsidR="00F0368B">
              <w:t>Herpes Zoster</w:t>
            </w:r>
            <w:r>
              <w:t xml:space="preserve"> – </w:t>
            </w:r>
            <w:r w:rsidR="00F0368B">
              <w:t>Recurrent Cystitis</w:t>
            </w:r>
            <w:r>
              <w:t xml:space="preserve"> – </w:t>
            </w:r>
            <w:r w:rsidR="00F0368B">
              <w:t xml:space="preserve">Cholecystectomy </w:t>
            </w:r>
          </w:p>
        </w:tc>
      </w:tr>
    </w:tbl>
    <w:p w:rsidR="00AB4CDB" w:rsidRDefault="00AB4CDB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596"/>
        <w:gridCol w:w="1596"/>
        <w:gridCol w:w="1596"/>
        <w:gridCol w:w="1596"/>
        <w:gridCol w:w="1668"/>
      </w:tblGrid>
      <w:tr w:rsidR="006562A7" w:rsidTr="004B2748">
        <w:tc>
          <w:tcPr>
            <w:tcW w:w="1596" w:type="dxa"/>
            <w:shd w:val="clear" w:color="auto" w:fill="BFBFBF"/>
          </w:tcPr>
          <w:p w:rsidR="006562A7" w:rsidRPr="004213E7" w:rsidRDefault="0029117D" w:rsidP="004B2748">
            <w:pPr>
              <w:rPr>
                <w:b/>
              </w:rPr>
            </w:pPr>
            <w:r w:rsidRPr="004213E7">
              <w:rPr>
                <w:b/>
              </w:rPr>
              <w:t>VS</w:t>
            </w:r>
          </w:p>
        </w:tc>
        <w:tc>
          <w:tcPr>
            <w:tcW w:w="1596" w:type="dxa"/>
          </w:tcPr>
          <w:p w:rsidR="006562A7" w:rsidRDefault="006562A7" w:rsidP="005C491F">
            <w:r>
              <w:t>T</w:t>
            </w:r>
            <w:r w:rsidR="002B25F4">
              <w:t xml:space="preserve">: </w:t>
            </w:r>
            <w:r w:rsidR="00745F8D">
              <w:rPr>
                <w:sz w:val="20"/>
                <w:szCs w:val="20"/>
              </w:rPr>
              <w:t>9</w:t>
            </w:r>
            <w:r w:rsidR="001C36EF">
              <w:rPr>
                <w:sz w:val="20"/>
                <w:szCs w:val="20"/>
              </w:rPr>
              <w:t>8.</w:t>
            </w:r>
            <w:r w:rsidR="00F0368B">
              <w:rPr>
                <w:sz w:val="20"/>
                <w:szCs w:val="20"/>
              </w:rPr>
              <w:t>2</w:t>
            </w:r>
            <w:r w:rsidR="002B25F4" w:rsidRPr="0053392D">
              <w:rPr>
                <w:sz w:val="18"/>
                <w:szCs w:val="18"/>
              </w:rPr>
              <w:t>°F</w:t>
            </w:r>
            <w:r w:rsidR="002B25F4">
              <w:t xml:space="preserve"> oral</w:t>
            </w:r>
          </w:p>
        </w:tc>
        <w:tc>
          <w:tcPr>
            <w:tcW w:w="1596" w:type="dxa"/>
          </w:tcPr>
          <w:p w:rsidR="006562A7" w:rsidRDefault="006562A7" w:rsidP="00F0368B">
            <w:r>
              <w:t>P</w:t>
            </w:r>
            <w:r w:rsidR="002B25F4">
              <w:t xml:space="preserve">: </w:t>
            </w:r>
            <w:r w:rsidR="00F0368B">
              <w:rPr>
                <w:sz w:val="20"/>
                <w:szCs w:val="20"/>
              </w:rPr>
              <w:t>100</w:t>
            </w:r>
            <w:r w:rsidR="002B25F4" w:rsidRPr="0053392D">
              <w:rPr>
                <w:sz w:val="18"/>
                <w:szCs w:val="18"/>
              </w:rPr>
              <w:t>/min</w:t>
            </w:r>
            <w:r w:rsidR="001C36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6" w:type="dxa"/>
          </w:tcPr>
          <w:p w:rsidR="006562A7" w:rsidRDefault="006562A7" w:rsidP="00AB4CDB">
            <w:r>
              <w:t>R</w:t>
            </w:r>
            <w:r w:rsidR="002B25F4">
              <w:t>:</w:t>
            </w:r>
            <w:r w:rsidR="00F0368B">
              <w:rPr>
                <w:sz w:val="20"/>
                <w:szCs w:val="20"/>
              </w:rPr>
              <w:t>20</w:t>
            </w:r>
            <w:r w:rsidR="00745F8D">
              <w:rPr>
                <w:sz w:val="20"/>
                <w:szCs w:val="20"/>
              </w:rPr>
              <w:t>/</w:t>
            </w:r>
            <w:r w:rsidR="002B25F4" w:rsidRPr="0053392D">
              <w:rPr>
                <w:sz w:val="18"/>
                <w:szCs w:val="18"/>
              </w:rPr>
              <w:t>min</w:t>
            </w:r>
          </w:p>
        </w:tc>
        <w:tc>
          <w:tcPr>
            <w:tcW w:w="1596" w:type="dxa"/>
          </w:tcPr>
          <w:p w:rsidR="006562A7" w:rsidRDefault="006562A7" w:rsidP="00F0368B">
            <w:r w:rsidRPr="00745F8D">
              <w:rPr>
                <w:sz w:val="22"/>
                <w:szCs w:val="22"/>
              </w:rPr>
              <w:t>BP</w:t>
            </w:r>
            <w:r w:rsidR="002B25F4" w:rsidRPr="00745F8D">
              <w:rPr>
                <w:sz w:val="22"/>
                <w:szCs w:val="22"/>
              </w:rPr>
              <w:t>:</w:t>
            </w:r>
            <w:r w:rsidR="002B25F4">
              <w:t xml:space="preserve"> </w:t>
            </w:r>
            <w:r w:rsidR="001C36EF">
              <w:rPr>
                <w:sz w:val="18"/>
                <w:szCs w:val="18"/>
              </w:rPr>
              <w:t>1</w:t>
            </w:r>
            <w:r w:rsidR="00F0368B">
              <w:rPr>
                <w:sz w:val="18"/>
                <w:szCs w:val="18"/>
              </w:rPr>
              <w:t>11/7</w:t>
            </w:r>
            <w:r w:rsidR="005C491F">
              <w:rPr>
                <w:sz w:val="18"/>
                <w:szCs w:val="18"/>
              </w:rPr>
              <w:t>4</w:t>
            </w:r>
            <w:r w:rsidR="0053392D" w:rsidRPr="0053392D">
              <w:rPr>
                <w:sz w:val="16"/>
                <w:szCs w:val="16"/>
              </w:rPr>
              <w:t>mmHg</w:t>
            </w:r>
          </w:p>
        </w:tc>
        <w:tc>
          <w:tcPr>
            <w:tcW w:w="1668" w:type="dxa"/>
          </w:tcPr>
          <w:p w:rsidR="006562A7" w:rsidRPr="005C491F" w:rsidRDefault="006562A7" w:rsidP="005C491F">
            <w:pPr>
              <w:rPr>
                <w:sz w:val="20"/>
                <w:szCs w:val="20"/>
              </w:rPr>
            </w:pPr>
            <w:r w:rsidRPr="00F0368B">
              <w:t>SaO</w:t>
            </w:r>
            <w:r w:rsidRPr="00F0368B">
              <w:rPr>
                <w:vertAlign w:val="subscript"/>
              </w:rPr>
              <w:t>2</w:t>
            </w:r>
            <w:r w:rsidR="002B25F4" w:rsidRPr="0053392D">
              <w:rPr>
                <w:sz w:val="16"/>
                <w:szCs w:val="16"/>
                <w:vertAlign w:val="subscript"/>
              </w:rPr>
              <w:t xml:space="preserve">: </w:t>
            </w:r>
            <w:r w:rsidR="00F0368B">
              <w:rPr>
                <w:sz w:val="20"/>
                <w:szCs w:val="20"/>
                <w:vertAlign w:val="subscript"/>
              </w:rPr>
              <w:t>99</w:t>
            </w:r>
            <w:r w:rsidR="00745F8D">
              <w:rPr>
                <w:sz w:val="20"/>
                <w:szCs w:val="20"/>
                <w:vertAlign w:val="subscript"/>
              </w:rPr>
              <w:t xml:space="preserve">% on </w:t>
            </w:r>
            <w:r w:rsidR="00F0368B">
              <w:rPr>
                <w:sz w:val="20"/>
                <w:szCs w:val="20"/>
                <w:vertAlign w:val="subscript"/>
              </w:rPr>
              <w:t>RA</w:t>
            </w:r>
          </w:p>
        </w:tc>
      </w:tr>
      <w:tr w:rsidR="00CF79EB" w:rsidTr="004B2748">
        <w:tc>
          <w:tcPr>
            <w:tcW w:w="1596" w:type="dxa"/>
            <w:shd w:val="clear" w:color="auto" w:fill="BFBFBF"/>
          </w:tcPr>
          <w:p w:rsidR="00CF79EB" w:rsidRPr="004213E7" w:rsidRDefault="00CF79EB" w:rsidP="004B2748">
            <w:pPr>
              <w:rPr>
                <w:b/>
              </w:rPr>
            </w:pPr>
            <w:r w:rsidRPr="004213E7">
              <w:rPr>
                <w:b/>
              </w:rPr>
              <w:t>I&amp;O</w:t>
            </w:r>
            <w:r w:rsidR="004B2748">
              <w:rPr>
                <w:b/>
              </w:rPr>
              <w:t xml:space="preserve"> (24 hr)</w:t>
            </w:r>
          </w:p>
        </w:tc>
        <w:tc>
          <w:tcPr>
            <w:tcW w:w="1596" w:type="dxa"/>
          </w:tcPr>
          <w:p w:rsidR="00CF79EB" w:rsidRPr="002B25F4" w:rsidRDefault="00CF79EB" w:rsidP="00F0368B">
            <w:pPr>
              <w:ind w:firstLine="24"/>
              <w:rPr>
                <w:sz w:val="22"/>
                <w:szCs w:val="22"/>
              </w:rPr>
            </w:pPr>
            <w:r w:rsidRPr="00F0368B">
              <w:t>Intake</w:t>
            </w:r>
            <w:r w:rsidR="0053392D">
              <w:rPr>
                <w:sz w:val="22"/>
                <w:szCs w:val="22"/>
              </w:rPr>
              <w:t>:</w:t>
            </w:r>
            <w:r w:rsidR="00F0368B">
              <w:rPr>
                <w:sz w:val="20"/>
                <w:szCs w:val="20"/>
              </w:rPr>
              <w:t>840</w:t>
            </w:r>
            <w:r w:rsidR="002B25F4" w:rsidRPr="002B25F4">
              <w:rPr>
                <w:sz w:val="22"/>
                <w:szCs w:val="22"/>
              </w:rPr>
              <w:t xml:space="preserve"> </w:t>
            </w:r>
            <w:r w:rsidR="002B25F4" w:rsidRPr="0053392D">
              <w:rPr>
                <w:sz w:val="18"/>
                <w:szCs w:val="18"/>
              </w:rPr>
              <w:t>mL</w:t>
            </w:r>
          </w:p>
        </w:tc>
        <w:tc>
          <w:tcPr>
            <w:tcW w:w="1596" w:type="dxa"/>
          </w:tcPr>
          <w:p w:rsidR="00CF79EB" w:rsidRPr="002B25F4" w:rsidRDefault="00CF79EB" w:rsidP="00F0368B">
            <w:pPr>
              <w:rPr>
                <w:sz w:val="22"/>
                <w:szCs w:val="22"/>
              </w:rPr>
            </w:pPr>
            <w:r w:rsidRPr="00F0368B">
              <w:t>Output</w:t>
            </w:r>
            <w:r w:rsidR="0053392D">
              <w:rPr>
                <w:sz w:val="22"/>
                <w:szCs w:val="22"/>
              </w:rPr>
              <w:t>:</w:t>
            </w:r>
            <w:r w:rsidR="00F0368B">
              <w:rPr>
                <w:sz w:val="20"/>
                <w:szCs w:val="20"/>
              </w:rPr>
              <w:t>2 Voids</w:t>
            </w:r>
          </w:p>
        </w:tc>
        <w:tc>
          <w:tcPr>
            <w:tcW w:w="1596" w:type="dxa"/>
          </w:tcPr>
          <w:p w:rsidR="00CF79EB" w:rsidRPr="00745F8D" w:rsidRDefault="00CF79EB" w:rsidP="001C36EF">
            <w:pPr>
              <w:rPr>
                <w:sz w:val="20"/>
                <w:szCs w:val="20"/>
              </w:rPr>
            </w:pPr>
            <w:r>
              <w:t>IV</w:t>
            </w:r>
            <w:r w:rsidR="00745F8D">
              <w:t xml:space="preserve"> </w:t>
            </w:r>
            <w:r w:rsidR="005C491F">
              <w:rPr>
                <w:sz w:val="20"/>
                <w:szCs w:val="20"/>
              </w:rPr>
              <w:t xml:space="preserve">    </w:t>
            </w:r>
            <w:r w:rsidR="001C36EF">
              <w:rPr>
                <w:sz w:val="20"/>
                <w:szCs w:val="20"/>
              </w:rPr>
              <w:t>NA</w:t>
            </w:r>
          </w:p>
        </w:tc>
        <w:tc>
          <w:tcPr>
            <w:tcW w:w="1596" w:type="dxa"/>
          </w:tcPr>
          <w:p w:rsidR="00CF79EB" w:rsidRPr="00110495" w:rsidRDefault="00CF79EB" w:rsidP="00F0368B">
            <w:pPr>
              <w:rPr>
                <w:sz w:val="18"/>
                <w:szCs w:val="18"/>
              </w:rPr>
            </w:pPr>
            <w:r>
              <w:t>BM</w:t>
            </w:r>
            <w:r w:rsidR="00110495">
              <w:t xml:space="preserve">  </w:t>
            </w:r>
            <w:r w:rsidR="00F0368B">
              <w:rPr>
                <w:sz w:val="18"/>
                <w:szCs w:val="18"/>
              </w:rPr>
              <w:t>3/3</w:t>
            </w:r>
            <w:r w:rsidR="001C36EF">
              <w:rPr>
                <w:sz w:val="18"/>
                <w:szCs w:val="18"/>
              </w:rPr>
              <w:t>/12</w:t>
            </w:r>
          </w:p>
        </w:tc>
        <w:tc>
          <w:tcPr>
            <w:tcW w:w="1668" w:type="dxa"/>
          </w:tcPr>
          <w:p w:rsidR="00CF79EB" w:rsidRPr="00110495" w:rsidRDefault="00CF79EB" w:rsidP="00CF79EB">
            <w:pPr>
              <w:rPr>
                <w:sz w:val="18"/>
                <w:szCs w:val="18"/>
              </w:rPr>
            </w:pPr>
            <w:r>
              <w:t>Misc</w:t>
            </w:r>
            <w:r w:rsidR="001C36EF">
              <w:t xml:space="preserve">   </w:t>
            </w:r>
          </w:p>
        </w:tc>
      </w:tr>
    </w:tbl>
    <w:p w:rsidR="0097147C" w:rsidRDefault="0097147C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2160"/>
        <w:gridCol w:w="2340"/>
        <w:gridCol w:w="1350"/>
        <w:gridCol w:w="2610"/>
      </w:tblGrid>
      <w:tr w:rsidR="00124C50" w:rsidTr="00951445">
        <w:tc>
          <w:tcPr>
            <w:tcW w:w="1548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LABS</w:t>
            </w:r>
          </w:p>
        </w:tc>
        <w:tc>
          <w:tcPr>
            <w:tcW w:w="2160" w:type="dxa"/>
            <w:shd w:val="clear" w:color="auto" w:fill="BFBFBF"/>
          </w:tcPr>
          <w:p w:rsidR="00124C50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Initial(result/date)</w:t>
            </w:r>
          </w:p>
          <w:p w:rsidR="001E5463" w:rsidRPr="00AD2C79" w:rsidRDefault="00203E4F" w:rsidP="004B274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C491F">
              <w:rPr>
                <w:b/>
              </w:rPr>
              <w:t>-</w:t>
            </w:r>
            <w:r>
              <w:rPr>
                <w:b/>
              </w:rPr>
              <w:t>30</w:t>
            </w:r>
            <w:r w:rsidR="001E5463">
              <w:rPr>
                <w:b/>
              </w:rPr>
              <w:t>-2012</w:t>
            </w:r>
          </w:p>
        </w:tc>
        <w:tc>
          <w:tcPr>
            <w:tcW w:w="2340" w:type="dxa"/>
            <w:shd w:val="clear" w:color="auto" w:fill="BFBFBF"/>
          </w:tcPr>
          <w:p w:rsidR="00124C50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Current(result/date)</w:t>
            </w:r>
          </w:p>
          <w:p w:rsidR="001E5463" w:rsidRDefault="001E5463" w:rsidP="004B274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203E4F">
              <w:rPr>
                <w:b/>
              </w:rPr>
              <w:t>4-1</w:t>
            </w:r>
            <w:r>
              <w:rPr>
                <w:b/>
              </w:rPr>
              <w:t>-2012</w:t>
            </w:r>
          </w:p>
          <w:p w:rsidR="001E5463" w:rsidRPr="00AD2C79" w:rsidRDefault="001E5463" w:rsidP="004B2748">
            <w:pPr>
              <w:jc w:val="center"/>
              <w:rPr>
                <w:b/>
              </w:rPr>
            </w:pPr>
          </w:p>
        </w:tc>
        <w:tc>
          <w:tcPr>
            <w:tcW w:w="135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AD2C79">
                  <w:rPr>
                    <w:b/>
                  </w:rPr>
                  <w:t>Normal</w:t>
                </w:r>
              </w:smartTag>
            </w:smartTag>
          </w:p>
        </w:tc>
        <w:tc>
          <w:tcPr>
            <w:tcW w:w="261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Evaluation of Lab Data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r>
              <w:t>WBC</w:t>
            </w:r>
          </w:p>
        </w:tc>
        <w:tc>
          <w:tcPr>
            <w:tcW w:w="2160" w:type="dxa"/>
          </w:tcPr>
          <w:p w:rsidR="003A1C2B" w:rsidRPr="005C491F" w:rsidRDefault="00F0368B" w:rsidP="001E5463">
            <w:pPr>
              <w:rPr>
                <w:sz w:val="16"/>
                <w:szCs w:val="16"/>
              </w:rPr>
            </w:pPr>
            <w:r w:rsidRPr="00F0368B">
              <w:rPr>
                <w:sz w:val="16"/>
                <w:szCs w:val="16"/>
              </w:rPr>
              <w:t>7.8</w:t>
            </w:r>
            <w:r w:rsidR="003A1C2B" w:rsidRPr="00F0368B">
              <w:rPr>
                <w:sz w:val="16"/>
                <w:szCs w:val="16"/>
              </w:rPr>
              <w:t xml:space="preserve"> x 10</w:t>
            </w:r>
            <w:r w:rsidR="003A1C2B" w:rsidRPr="00F0368B">
              <w:rPr>
                <w:sz w:val="16"/>
                <w:szCs w:val="16"/>
                <w:vertAlign w:val="superscript"/>
              </w:rPr>
              <w:t>3</w:t>
            </w:r>
            <w:r w:rsidR="00232077" w:rsidRPr="00F0368B">
              <w:rPr>
                <w:sz w:val="16"/>
                <w:szCs w:val="16"/>
              </w:rPr>
              <w:t>/</w:t>
            </w:r>
            <w:proofErr w:type="spellStart"/>
            <w:r w:rsidR="00232077" w:rsidRPr="00F0368B">
              <w:rPr>
                <w:sz w:val="16"/>
                <w:szCs w:val="16"/>
              </w:rPr>
              <w:t>uL</w:t>
            </w:r>
            <w:proofErr w:type="spellEnd"/>
            <w:r w:rsidR="00232077" w:rsidRPr="00F0368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</w:tcPr>
          <w:p w:rsidR="003A1C2B" w:rsidRPr="005C491F" w:rsidRDefault="00F0368B" w:rsidP="001E5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5C491F">
              <w:rPr>
                <w:sz w:val="16"/>
                <w:szCs w:val="16"/>
              </w:rPr>
              <w:t>.3</w:t>
            </w:r>
            <w:r w:rsidR="003A1C2B" w:rsidRPr="005C491F">
              <w:rPr>
                <w:sz w:val="16"/>
                <w:szCs w:val="16"/>
              </w:rPr>
              <w:t xml:space="preserve"> x 10</w:t>
            </w:r>
            <w:r w:rsidR="003A1C2B" w:rsidRPr="005C491F">
              <w:rPr>
                <w:sz w:val="16"/>
                <w:szCs w:val="16"/>
                <w:vertAlign w:val="superscript"/>
              </w:rPr>
              <w:t>3</w:t>
            </w:r>
            <w:r w:rsidR="00936A50" w:rsidRPr="005C491F">
              <w:rPr>
                <w:sz w:val="16"/>
                <w:szCs w:val="16"/>
              </w:rPr>
              <w:t>/</w:t>
            </w:r>
            <w:proofErr w:type="spellStart"/>
            <w:r w:rsidR="00936A50" w:rsidRPr="005C491F">
              <w:rPr>
                <w:sz w:val="16"/>
                <w:szCs w:val="16"/>
              </w:rPr>
              <w:t>uL</w:t>
            </w:r>
            <w:proofErr w:type="spellEnd"/>
            <w:r w:rsidR="00936A50" w:rsidRPr="005C49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:rsidR="003A1C2B" w:rsidRPr="00951445" w:rsidRDefault="003A1C2B" w:rsidP="001C36EF">
            <w:pPr>
              <w:numPr>
                <w:ilvl w:val="1"/>
                <w:numId w:val="5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C3825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>/</w:t>
            </w:r>
            <w:r w:rsidRPr="00AC3825">
              <w:rPr>
                <w:sz w:val="16"/>
                <w:szCs w:val="16"/>
              </w:rPr>
              <w:t>uL</w:t>
            </w:r>
          </w:p>
        </w:tc>
        <w:tc>
          <w:tcPr>
            <w:tcW w:w="2610" w:type="dxa"/>
          </w:tcPr>
          <w:p w:rsidR="00D83273" w:rsidRPr="00951445" w:rsidRDefault="00F0368B" w:rsidP="001C36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 Range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r>
              <w:t>RBC</w:t>
            </w:r>
          </w:p>
        </w:tc>
        <w:tc>
          <w:tcPr>
            <w:tcW w:w="2160" w:type="dxa"/>
          </w:tcPr>
          <w:p w:rsidR="003A1C2B" w:rsidRPr="00232077" w:rsidRDefault="00F0368B" w:rsidP="001E5463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2.60</w:t>
            </w:r>
            <w:r w:rsidR="003A1C2B" w:rsidRPr="00232077">
              <w:rPr>
                <w:sz w:val="16"/>
                <w:szCs w:val="16"/>
                <w:highlight w:val="yellow"/>
              </w:rPr>
              <w:t xml:space="preserve"> x 10</w:t>
            </w:r>
            <w:r w:rsidR="003A1C2B" w:rsidRPr="00232077">
              <w:rPr>
                <w:sz w:val="16"/>
                <w:szCs w:val="16"/>
                <w:highlight w:val="yellow"/>
                <w:vertAlign w:val="superscript"/>
              </w:rPr>
              <w:t>6</w:t>
            </w:r>
            <w:r w:rsidR="003A1C2B" w:rsidRPr="00232077">
              <w:rPr>
                <w:sz w:val="16"/>
                <w:szCs w:val="16"/>
                <w:highlight w:val="yellow"/>
              </w:rPr>
              <w:t>/</w:t>
            </w:r>
            <w:proofErr w:type="spellStart"/>
            <w:r w:rsidR="003A1C2B" w:rsidRPr="00232077">
              <w:rPr>
                <w:sz w:val="16"/>
                <w:szCs w:val="16"/>
                <w:highlight w:val="yellow"/>
              </w:rPr>
              <w:t>uL</w:t>
            </w:r>
            <w:proofErr w:type="spellEnd"/>
            <w:r w:rsidR="00232077" w:rsidRPr="00232077">
              <w:rPr>
                <w:sz w:val="16"/>
                <w:szCs w:val="16"/>
                <w:highlight w:val="yellow"/>
              </w:rPr>
              <w:t>- L</w:t>
            </w:r>
          </w:p>
        </w:tc>
        <w:tc>
          <w:tcPr>
            <w:tcW w:w="2340" w:type="dxa"/>
          </w:tcPr>
          <w:p w:rsidR="003A1C2B" w:rsidRPr="00232077" w:rsidRDefault="00F0368B" w:rsidP="001E5463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3.18</w:t>
            </w:r>
            <w:r w:rsidR="003A1C2B" w:rsidRPr="00232077">
              <w:rPr>
                <w:sz w:val="16"/>
                <w:szCs w:val="16"/>
                <w:highlight w:val="yellow"/>
              </w:rPr>
              <w:t xml:space="preserve"> x 10</w:t>
            </w:r>
            <w:r w:rsidR="003A1C2B" w:rsidRPr="00232077">
              <w:rPr>
                <w:sz w:val="16"/>
                <w:szCs w:val="16"/>
                <w:highlight w:val="yellow"/>
                <w:vertAlign w:val="superscript"/>
              </w:rPr>
              <w:t>6</w:t>
            </w:r>
            <w:r w:rsidR="00936A50" w:rsidRPr="00232077">
              <w:rPr>
                <w:sz w:val="16"/>
                <w:szCs w:val="16"/>
                <w:highlight w:val="yellow"/>
              </w:rPr>
              <w:t>/</w:t>
            </w:r>
            <w:proofErr w:type="spellStart"/>
            <w:r w:rsidR="00936A50" w:rsidRPr="00232077">
              <w:rPr>
                <w:sz w:val="16"/>
                <w:szCs w:val="16"/>
                <w:highlight w:val="yellow"/>
              </w:rPr>
              <w:t>uL</w:t>
            </w:r>
            <w:proofErr w:type="spellEnd"/>
            <w:r w:rsidR="00936A50" w:rsidRPr="00232077">
              <w:rPr>
                <w:sz w:val="16"/>
                <w:szCs w:val="16"/>
                <w:highlight w:val="yellow"/>
              </w:rPr>
              <w:t xml:space="preserve"> </w:t>
            </w:r>
            <w:r w:rsidR="001E5463" w:rsidRPr="00232077">
              <w:rPr>
                <w:sz w:val="16"/>
                <w:szCs w:val="16"/>
                <w:highlight w:val="yellow"/>
              </w:rPr>
              <w:t>- L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4"/>
                <w:szCs w:val="14"/>
              </w:rPr>
            </w:pPr>
            <w:r w:rsidRPr="00951445">
              <w:rPr>
                <w:sz w:val="14"/>
                <w:szCs w:val="14"/>
              </w:rPr>
              <w:t>3.85-5.15 x 10</w:t>
            </w:r>
            <w:r w:rsidRPr="00951445">
              <w:rPr>
                <w:sz w:val="14"/>
                <w:szCs w:val="14"/>
                <w:vertAlign w:val="superscript"/>
              </w:rPr>
              <w:t>6</w:t>
            </w:r>
            <w:r w:rsidRPr="00951445">
              <w:rPr>
                <w:sz w:val="14"/>
                <w:szCs w:val="14"/>
              </w:rPr>
              <w:t>/uL</w:t>
            </w:r>
          </w:p>
        </w:tc>
        <w:tc>
          <w:tcPr>
            <w:tcW w:w="2610" w:type="dxa"/>
          </w:tcPr>
          <w:p w:rsidR="00B72BE2" w:rsidRPr="00951445" w:rsidRDefault="00A42FEB" w:rsidP="00232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Low value associated with </w:t>
            </w:r>
            <w:r w:rsidR="00232077">
              <w:rPr>
                <w:sz w:val="16"/>
                <w:szCs w:val="16"/>
              </w:rPr>
              <w:t>blood loss during surgery</w:t>
            </w:r>
          </w:p>
        </w:tc>
      </w:tr>
      <w:tr w:rsidR="00232077" w:rsidTr="00951445">
        <w:tc>
          <w:tcPr>
            <w:tcW w:w="1548" w:type="dxa"/>
          </w:tcPr>
          <w:p w:rsidR="00232077" w:rsidRDefault="00232077" w:rsidP="00AD2C79">
            <w:pPr>
              <w:jc w:val="center"/>
            </w:pPr>
            <w:proofErr w:type="spellStart"/>
            <w:r>
              <w:t>Hgb</w:t>
            </w:r>
            <w:proofErr w:type="spellEnd"/>
          </w:p>
        </w:tc>
        <w:tc>
          <w:tcPr>
            <w:tcW w:w="2160" w:type="dxa"/>
          </w:tcPr>
          <w:p w:rsidR="00232077" w:rsidRPr="00232077" w:rsidRDefault="00F0368B" w:rsidP="001E5463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7.8</w:t>
            </w:r>
            <w:r w:rsidR="00232077" w:rsidRPr="00232077">
              <w:rPr>
                <w:sz w:val="16"/>
                <w:szCs w:val="16"/>
                <w:highlight w:val="yellow"/>
              </w:rPr>
              <w:t xml:space="preserve"> g/</w:t>
            </w:r>
            <w:proofErr w:type="spellStart"/>
            <w:r w:rsidR="00232077" w:rsidRPr="00232077">
              <w:rPr>
                <w:sz w:val="16"/>
                <w:szCs w:val="16"/>
                <w:highlight w:val="yellow"/>
              </w:rPr>
              <w:t>dL</w:t>
            </w:r>
            <w:proofErr w:type="spellEnd"/>
            <w:r w:rsidR="00232077" w:rsidRPr="00232077">
              <w:rPr>
                <w:sz w:val="16"/>
                <w:szCs w:val="16"/>
                <w:highlight w:val="yellow"/>
              </w:rPr>
              <w:t xml:space="preserve"> - L</w:t>
            </w:r>
          </w:p>
        </w:tc>
        <w:tc>
          <w:tcPr>
            <w:tcW w:w="2340" w:type="dxa"/>
          </w:tcPr>
          <w:p w:rsidR="00232077" w:rsidRPr="00232077" w:rsidRDefault="00F0368B" w:rsidP="001E5463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9.6</w:t>
            </w:r>
            <w:r w:rsidR="00232077" w:rsidRPr="00232077">
              <w:rPr>
                <w:sz w:val="16"/>
                <w:szCs w:val="16"/>
                <w:highlight w:val="yellow"/>
              </w:rPr>
              <w:t xml:space="preserve"> g/</w:t>
            </w:r>
            <w:proofErr w:type="spellStart"/>
            <w:r w:rsidR="00232077" w:rsidRPr="00232077">
              <w:rPr>
                <w:sz w:val="16"/>
                <w:szCs w:val="16"/>
                <w:highlight w:val="yellow"/>
              </w:rPr>
              <w:t>dL</w:t>
            </w:r>
            <w:proofErr w:type="spellEnd"/>
            <w:r w:rsidR="00232077" w:rsidRPr="00232077">
              <w:rPr>
                <w:sz w:val="16"/>
                <w:szCs w:val="16"/>
                <w:highlight w:val="yellow"/>
              </w:rPr>
              <w:t xml:space="preserve"> - L</w:t>
            </w:r>
          </w:p>
        </w:tc>
        <w:tc>
          <w:tcPr>
            <w:tcW w:w="1350" w:type="dxa"/>
          </w:tcPr>
          <w:p w:rsidR="00232077" w:rsidRPr="00951445" w:rsidRDefault="00232077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12-15.5 g/dL</w:t>
            </w:r>
          </w:p>
        </w:tc>
        <w:tc>
          <w:tcPr>
            <w:tcW w:w="2610" w:type="dxa"/>
          </w:tcPr>
          <w:p w:rsidR="00232077" w:rsidRPr="00232077" w:rsidRDefault="00232077">
            <w:pPr>
              <w:rPr>
                <w:sz w:val="16"/>
                <w:szCs w:val="16"/>
              </w:rPr>
            </w:pPr>
            <w:r w:rsidRPr="00232077">
              <w:rPr>
                <w:sz w:val="16"/>
                <w:szCs w:val="16"/>
              </w:rPr>
              <w:t>Low value associated with blood loss during surgery</w:t>
            </w:r>
          </w:p>
        </w:tc>
      </w:tr>
      <w:tr w:rsidR="00232077" w:rsidTr="00951445">
        <w:tc>
          <w:tcPr>
            <w:tcW w:w="1548" w:type="dxa"/>
          </w:tcPr>
          <w:p w:rsidR="00232077" w:rsidRDefault="00232077" w:rsidP="00AD2C79">
            <w:pPr>
              <w:jc w:val="center"/>
            </w:pPr>
            <w:r>
              <w:t>Hct</w:t>
            </w:r>
          </w:p>
        </w:tc>
        <w:tc>
          <w:tcPr>
            <w:tcW w:w="2160" w:type="dxa"/>
          </w:tcPr>
          <w:p w:rsidR="00232077" w:rsidRPr="00232077" w:rsidRDefault="00F0368B" w:rsidP="001E5463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23.2</w:t>
            </w:r>
            <w:r w:rsidR="00232077" w:rsidRPr="00232077">
              <w:rPr>
                <w:sz w:val="16"/>
                <w:szCs w:val="16"/>
                <w:highlight w:val="yellow"/>
              </w:rPr>
              <w:t>% - L</w:t>
            </w:r>
          </w:p>
        </w:tc>
        <w:tc>
          <w:tcPr>
            <w:tcW w:w="2340" w:type="dxa"/>
          </w:tcPr>
          <w:p w:rsidR="00232077" w:rsidRPr="00232077" w:rsidRDefault="00F0368B" w:rsidP="001E5463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28.4</w:t>
            </w:r>
            <w:r w:rsidR="00232077" w:rsidRPr="00232077">
              <w:rPr>
                <w:sz w:val="16"/>
                <w:szCs w:val="16"/>
                <w:highlight w:val="yellow"/>
              </w:rPr>
              <w:t>% - L</w:t>
            </w:r>
          </w:p>
        </w:tc>
        <w:tc>
          <w:tcPr>
            <w:tcW w:w="1350" w:type="dxa"/>
          </w:tcPr>
          <w:p w:rsidR="00232077" w:rsidRPr="00951445" w:rsidRDefault="00232077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34-46%</w:t>
            </w:r>
          </w:p>
        </w:tc>
        <w:tc>
          <w:tcPr>
            <w:tcW w:w="2610" w:type="dxa"/>
          </w:tcPr>
          <w:p w:rsidR="00232077" w:rsidRPr="00232077" w:rsidRDefault="00232077">
            <w:pPr>
              <w:rPr>
                <w:sz w:val="16"/>
                <w:szCs w:val="16"/>
              </w:rPr>
            </w:pPr>
            <w:r w:rsidRPr="00232077">
              <w:rPr>
                <w:sz w:val="16"/>
                <w:szCs w:val="16"/>
              </w:rPr>
              <w:t>Low value associated with blood loss during surgery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r>
              <w:t>Platelets</w:t>
            </w:r>
          </w:p>
        </w:tc>
        <w:tc>
          <w:tcPr>
            <w:tcW w:w="2160" w:type="dxa"/>
          </w:tcPr>
          <w:p w:rsidR="003A1C2B" w:rsidRPr="005C491F" w:rsidRDefault="00F0368B" w:rsidP="001E5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</w:t>
            </w:r>
            <w:r w:rsidR="005C491F">
              <w:rPr>
                <w:sz w:val="16"/>
                <w:szCs w:val="16"/>
              </w:rPr>
              <w:t xml:space="preserve"> </w:t>
            </w:r>
            <w:r w:rsidR="003A1C2B" w:rsidRPr="005C491F">
              <w:rPr>
                <w:sz w:val="16"/>
                <w:szCs w:val="16"/>
              </w:rPr>
              <w:t>x10</w:t>
            </w:r>
            <w:r w:rsidR="003A1C2B" w:rsidRPr="005C491F">
              <w:rPr>
                <w:sz w:val="16"/>
                <w:szCs w:val="16"/>
                <w:vertAlign w:val="superscript"/>
              </w:rPr>
              <w:t>3</w:t>
            </w:r>
            <w:r w:rsidR="003A1C2B" w:rsidRPr="005C491F">
              <w:rPr>
                <w:sz w:val="16"/>
                <w:szCs w:val="16"/>
              </w:rPr>
              <w:t>/</w:t>
            </w:r>
            <w:proofErr w:type="spellStart"/>
            <w:r w:rsidR="003A1C2B" w:rsidRPr="005C491F">
              <w:rPr>
                <w:sz w:val="16"/>
                <w:szCs w:val="16"/>
              </w:rPr>
              <w:t>uL</w:t>
            </w:r>
            <w:proofErr w:type="spellEnd"/>
            <w:r w:rsidR="003A1C2B" w:rsidRPr="005C49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</w:tcPr>
          <w:p w:rsidR="003A1C2B" w:rsidRPr="005C491F" w:rsidRDefault="00F0368B" w:rsidP="001E5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  <w:r w:rsidR="003A1C2B" w:rsidRPr="005C49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150-450x10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>/uL</w:t>
            </w:r>
          </w:p>
        </w:tc>
        <w:tc>
          <w:tcPr>
            <w:tcW w:w="2610" w:type="dxa"/>
          </w:tcPr>
          <w:p w:rsidR="003A1C2B" w:rsidRPr="00951445" w:rsidRDefault="00232077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 Range</w:t>
            </w:r>
          </w:p>
        </w:tc>
      </w:tr>
      <w:tr w:rsidR="003A1C2B" w:rsidTr="00951445">
        <w:tc>
          <w:tcPr>
            <w:tcW w:w="1548" w:type="dxa"/>
          </w:tcPr>
          <w:p w:rsidR="003A1C2B" w:rsidRDefault="003A1C2B" w:rsidP="00AD2C79">
            <w:pPr>
              <w:jc w:val="center"/>
            </w:pPr>
            <w:r>
              <w:t>Na</w:t>
            </w:r>
          </w:p>
        </w:tc>
        <w:tc>
          <w:tcPr>
            <w:tcW w:w="2160" w:type="dxa"/>
          </w:tcPr>
          <w:p w:rsidR="003A1C2B" w:rsidRPr="005C491F" w:rsidRDefault="00F0368B" w:rsidP="001E5463">
            <w:pPr>
              <w:rPr>
                <w:sz w:val="16"/>
                <w:szCs w:val="16"/>
              </w:rPr>
            </w:pPr>
            <w:r w:rsidRPr="00F0368B">
              <w:rPr>
                <w:sz w:val="16"/>
                <w:szCs w:val="16"/>
              </w:rPr>
              <w:t>138</w:t>
            </w:r>
            <w:r w:rsidR="005C491F" w:rsidRPr="00F0368B">
              <w:rPr>
                <w:sz w:val="16"/>
                <w:szCs w:val="16"/>
              </w:rPr>
              <w:t xml:space="preserve"> </w:t>
            </w:r>
            <w:proofErr w:type="spellStart"/>
            <w:r w:rsidR="00232077" w:rsidRPr="00F0368B">
              <w:rPr>
                <w:sz w:val="16"/>
                <w:szCs w:val="16"/>
              </w:rPr>
              <w:t>mmol</w:t>
            </w:r>
            <w:proofErr w:type="spellEnd"/>
            <w:r w:rsidR="00232077" w:rsidRPr="00F0368B">
              <w:rPr>
                <w:sz w:val="16"/>
                <w:szCs w:val="16"/>
              </w:rPr>
              <w:t xml:space="preserve">/L </w:t>
            </w:r>
          </w:p>
        </w:tc>
        <w:tc>
          <w:tcPr>
            <w:tcW w:w="2340" w:type="dxa"/>
          </w:tcPr>
          <w:p w:rsidR="003A1C2B" w:rsidRPr="005C491F" w:rsidRDefault="00F0368B" w:rsidP="00F65C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136-146 mmol/L</w:t>
            </w:r>
          </w:p>
        </w:tc>
        <w:tc>
          <w:tcPr>
            <w:tcW w:w="2610" w:type="dxa"/>
          </w:tcPr>
          <w:p w:rsidR="003A1C2B" w:rsidRPr="00951445" w:rsidRDefault="00203E4F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 Range</w:t>
            </w:r>
          </w:p>
        </w:tc>
      </w:tr>
      <w:tr w:rsidR="00F0368B" w:rsidTr="00951445">
        <w:tc>
          <w:tcPr>
            <w:tcW w:w="1548" w:type="dxa"/>
          </w:tcPr>
          <w:p w:rsidR="00F0368B" w:rsidRDefault="00F0368B" w:rsidP="00AD2C79">
            <w:pPr>
              <w:jc w:val="center"/>
            </w:pPr>
            <w:r>
              <w:t>K</w:t>
            </w:r>
          </w:p>
        </w:tc>
        <w:tc>
          <w:tcPr>
            <w:tcW w:w="2160" w:type="dxa"/>
          </w:tcPr>
          <w:p w:rsidR="00F0368B" w:rsidRPr="005C491F" w:rsidRDefault="00203E4F" w:rsidP="001E5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</w:t>
            </w:r>
            <w:r w:rsidR="00F0368B" w:rsidRPr="005C491F">
              <w:rPr>
                <w:sz w:val="16"/>
                <w:szCs w:val="16"/>
              </w:rPr>
              <w:t xml:space="preserve"> </w:t>
            </w:r>
            <w:proofErr w:type="spellStart"/>
            <w:r w:rsidR="00F0368B" w:rsidRPr="005C491F">
              <w:rPr>
                <w:sz w:val="16"/>
                <w:szCs w:val="16"/>
              </w:rPr>
              <w:t>mmol</w:t>
            </w:r>
            <w:proofErr w:type="spellEnd"/>
            <w:r w:rsidR="00F0368B" w:rsidRPr="005C491F">
              <w:rPr>
                <w:sz w:val="16"/>
                <w:szCs w:val="16"/>
              </w:rPr>
              <w:t xml:space="preserve">/L </w:t>
            </w:r>
          </w:p>
        </w:tc>
        <w:tc>
          <w:tcPr>
            <w:tcW w:w="2340" w:type="dxa"/>
          </w:tcPr>
          <w:p w:rsidR="00F0368B" w:rsidRPr="00203E4F" w:rsidRDefault="00F0368B">
            <w:pPr>
              <w:rPr>
                <w:sz w:val="16"/>
                <w:szCs w:val="16"/>
              </w:rPr>
            </w:pPr>
            <w:r w:rsidRPr="00203E4F">
              <w:rPr>
                <w:sz w:val="16"/>
                <w:szCs w:val="16"/>
              </w:rPr>
              <w:t>NA</w:t>
            </w:r>
          </w:p>
        </w:tc>
        <w:tc>
          <w:tcPr>
            <w:tcW w:w="1350" w:type="dxa"/>
          </w:tcPr>
          <w:p w:rsidR="00F0368B" w:rsidRPr="00951445" w:rsidRDefault="00F0368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3.5-5.1 </w:t>
            </w:r>
            <w:proofErr w:type="spellStart"/>
            <w:r>
              <w:rPr>
                <w:sz w:val="16"/>
                <w:szCs w:val="16"/>
              </w:rPr>
              <w:t>mmol</w:t>
            </w:r>
            <w:proofErr w:type="spellEnd"/>
            <w:r>
              <w:rPr>
                <w:sz w:val="16"/>
                <w:szCs w:val="16"/>
              </w:rPr>
              <w:t>/L</w:t>
            </w:r>
          </w:p>
        </w:tc>
        <w:tc>
          <w:tcPr>
            <w:tcW w:w="2610" w:type="dxa"/>
          </w:tcPr>
          <w:p w:rsidR="00F0368B" w:rsidRPr="00951445" w:rsidRDefault="00F0368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 Range</w:t>
            </w:r>
          </w:p>
        </w:tc>
      </w:tr>
      <w:tr w:rsidR="00F0368B" w:rsidTr="00951445">
        <w:tc>
          <w:tcPr>
            <w:tcW w:w="1548" w:type="dxa"/>
          </w:tcPr>
          <w:p w:rsidR="00F0368B" w:rsidRDefault="00F0368B" w:rsidP="00AD2C79">
            <w:pPr>
              <w:jc w:val="center"/>
            </w:pPr>
            <w:r>
              <w:t>Cl</w:t>
            </w:r>
          </w:p>
        </w:tc>
        <w:tc>
          <w:tcPr>
            <w:tcW w:w="2160" w:type="dxa"/>
          </w:tcPr>
          <w:p w:rsidR="00F0368B" w:rsidRPr="005C491F" w:rsidRDefault="00203E4F" w:rsidP="001E5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  <w:r w:rsidR="00F0368B" w:rsidRPr="005C491F">
              <w:rPr>
                <w:sz w:val="16"/>
                <w:szCs w:val="16"/>
              </w:rPr>
              <w:t xml:space="preserve"> </w:t>
            </w:r>
            <w:proofErr w:type="spellStart"/>
            <w:r w:rsidR="00F0368B" w:rsidRPr="005C491F">
              <w:rPr>
                <w:sz w:val="16"/>
                <w:szCs w:val="16"/>
              </w:rPr>
              <w:t>mmol</w:t>
            </w:r>
            <w:proofErr w:type="spellEnd"/>
            <w:r w:rsidR="00F0368B" w:rsidRPr="005C491F">
              <w:rPr>
                <w:sz w:val="16"/>
                <w:szCs w:val="16"/>
              </w:rPr>
              <w:t xml:space="preserve">/L </w:t>
            </w:r>
          </w:p>
        </w:tc>
        <w:tc>
          <w:tcPr>
            <w:tcW w:w="2340" w:type="dxa"/>
          </w:tcPr>
          <w:p w:rsidR="00F0368B" w:rsidRPr="00203E4F" w:rsidRDefault="00F0368B">
            <w:pPr>
              <w:rPr>
                <w:sz w:val="16"/>
                <w:szCs w:val="16"/>
              </w:rPr>
            </w:pPr>
            <w:r w:rsidRPr="00203E4F">
              <w:rPr>
                <w:sz w:val="16"/>
                <w:szCs w:val="16"/>
              </w:rPr>
              <w:t>NA</w:t>
            </w:r>
          </w:p>
        </w:tc>
        <w:tc>
          <w:tcPr>
            <w:tcW w:w="1350" w:type="dxa"/>
          </w:tcPr>
          <w:p w:rsidR="00F0368B" w:rsidRPr="00951445" w:rsidRDefault="00F0368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95-114 </w:t>
            </w:r>
            <w:proofErr w:type="spellStart"/>
            <w:r>
              <w:rPr>
                <w:sz w:val="16"/>
                <w:szCs w:val="16"/>
              </w:rPr>
              <w:t>mmol</w:t>
            </w:r>
            <w:proofErr w:type="spellEnd"/>
            <w:r>
              <w:rPr>
                <w:sz w:val="16"/>
                <w:szCs w:val="16"/>
              </w:rPr>
              <w:t>/L</w:t>
            </w:r>
          </w:p>
        </w:tc>
        <w:tc>
          <w:tcPr>
            <w:tcW w:w="2610" w:type="dxa"/>
          </w:tcPr>
          <w:p w:rsidR="00F0368B" w:rsidRPr="00951445" w:rsidRDefault="00F0368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 Range</w:t>
            </w:r>
          </w:p>
        </w:tc>
      </w:tr>
      <w:tr w:rsidR="00F0368B" w:rsidTr="00951445">
        <w:tc>
          <w:tcPr>
            <w:tcW w:w="1548" w:type="dxa"/>
          </w:tcPr>
          <w:p w:rsidR="00F0368B" w:rsidRPr="004B2748" w:rsidRDefault="00F0368B" w:rsidP="004B2748">
            <w:pPr>
              <w:jc w:val="center"/>
              <w:rPr>
                <w:vertAlign w:val="subscript"/>
              </w:rPr>
            </w:pPr>
            <w:r>
              <w:t>CO</w:t>
            </w:r>
            <w:r>
              <w:rPr>
                <w:vertAlign w:val="subscript"/>
              </w:rPr>
              <w:t>2</w:t>
            </w:r>
          </w:p>
        </w:tc>
        <w:tc>
          <w:tcPr>
            <w:tcW w:w="2160" w:type="dxa"/>
          </w:tcPr>
          <w:p w:rsidR="00F0368B" w:rsidRPr="005C491F" w:rsidRDefault="00203E4F" w:rsidP="001E5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28.7</w:t>
            </w:r>
            <w:r w:rsidR="00F0368B" w:rsidRPr="005C491F">
              <w:rPr>
                <w:sz w:val="16"/>
                <w:szCs w:val="16"/>
              </w:rPr>
              <w:t xml:space="preserve"> </w:t>
            </w:r>
            <w:proofErr w:type="spellStart"/>
            <w:r w:rsidR="00F0368B" w:rsidRPr="005C491F">
              <w:rPr>
                <w:sz w:val="16"/>
                <w:szCs w:val="16"/>
              </w:rPr>
              <w:t>mmol</w:t>
            </w:r>
            <w:proofErr w:type="spellEnd"/>
            <w:r w:rsidR="00F0368B" w:rsidRPr="005C491F">
              <w:rPr>
                <w:sz w:val="16"/>
                <w:szCs w:val="16"/>
              </w:rPr>
              <w:t xml:space="preserve">/L </w:t>
            </w:r>
          </w:p>
        </w:tc>
        <w:tc>
          <w:tcPr>
            <w:tcW w:w="2340" w:type="dxa"/>
          </w:tcPr>
          <w:p w:rsidR="00F0368B" w:rsidRPr="00203E4F" w:rsidRDefault="00F0368B">
            <w:pPr>
              <w:rPr>
                <w:sz w:val="16"/>
                <w:szCs w:val="16"/>
              </w:rPr>
            </w:pPr>
            <w:r w:rsidRPr="00203E4F">
              <w:rPr>
                <w:sz w:val="16"/>
                <w:szCs w:val="16"/>
              </w:rPr>
              <w:t>NA</w:t>
            </w:r>
          </w:p>
        </w:tc>
        <w:tc>
          <w:tcPr>
            <w:tcW w:w="1350" w:type="dxa"/>
          </w:tcPr>
          <w:p w:rsidR="00F0368B" w:rsidRPr="00951445" w:rsidRDefault="00F0368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22-30 </w:t>
            </w:r>
            <w:proofErr w:type="spellStart"/>
            <w:r>
              <w:rPr>
                <w:sz w:val="16"/>
                <w:szCs w:val="16"/>
              </w:rPr>
              <w:t>mmol</w:t>
            </w:r>
            <w:proofErr w:type="spellEnd"/>
            <w:r>
              <w:rPr>
                <w:sz w:val="16"/>
                <w:szCs w:val="16"/>
              </w:rPr>
              <w:t>/L</w:t>
            </w:r>
          </w:p>
        </w:tc>
        <w:tc>
          <w:tcPr>
            <w:tcW w:w="2610" w:type="dxa"/>
          </w:tcPr>
          <w:p w:rsidR="00F0368B" w:rsidRPr="00951445" w:rsidRDefault="00F0368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 Range</w:t>
            </w:r>
          </w:p>
        </w:tc>
      </w:tr>
      <w:tr w:rsidR="00F0368B" w:rsidTr="00951445">
        <w:tc>
          <w:tcPr>
            <w:tcW w:w="1548" w:type="dxa"/>
          </w:tcPr>
          <w:p w:rsidR="00F0368B" w:rsidRDefault="00F0368B" w:rsidP="00AD2C79">
            <w:pPr>
              <w:jc w:val="center"/>
            </w:pPr>
            <w:r>
              <w:t>Glucose</w:t>
            </w:r>
          </w:p>
        </w:tc>
        <w:tc>
          <w:tcPr>
            <w:tcW w:w="2160" w:type="dxa"/>
          </w:tcPr>
          <w:p w:rsidR="00F0368B" w:rsidRPr="00232077" w:rsidRDefault="00203E4F" w:rsidP="001E5463">
            <w:pPr>
              <w:rPr>
                <w:sz w:val="16"/>
                <w:szCs w:val="16"/>
                <w:highlight w:val="yellow"/>
              </w:rPr>
            </w:pPr>
            <w:r w:rsidRPr="00203E4F">
              <w:rPr>
                <w:sz w:val="16"/>
                <w:szCs w:val="16"/>
              </w:rPr>
              <w:t>95</w:t>
            </w:r>
            <w:r w:rsidR="00F0368B" w:rsidRPr="00203E4F">
              <w:rPr>
                <w:sz w:val="16"/>
                <w:szCs w:val="16"/>
              </w:rPr>
              <w:t xml:space="preserve"> mg/</w:t>
            </w:r>
            <w:proofErr w:type="spellStart"/>
            <w:r w:rsidR="00F0368B" w:rsidRPr="00203E4F">
              <w:rPr>
                <w:sz w:val="16"/>
                <w:szCs w:val="16"/>
              </w:rPr>
              <w:t>dL</w:t>
            </w:r>
            <w:proofErr w:type="spellEnd"/>
            <w:r w:rsidR="00F0368B" w:rsidRPr="00203E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</w:tcPr>
          <w:p w:rsidR="00F0368B" w:rsidRPr="00203E4F" w:rsidRDefault="00F0368B">
            <w:pPr>
              <w:rPr>
                <w:sz w:val="16"/>
                <w:szCs w:val="16"/>
              </w:rPr>
            </w:pPr>
            <w:r w:rsidRPr="00203E4F">
              <w:rPr>
                <w:sz w:val="16"/>
                <w:szCs w:val="16"/>
              </w:rPr>
              <w:t>NA</w:t>
            </w:r>
          </w:p>
        </w:tc>
        <w:tc>
          <w:tcPr>
            <w:tcW w:w="1350" w:type="dxa"/>
          </w:tcPr>
          <w:p w:rsidR="00F0368B" w:rsidRPr="00951445" w:rsidRDefault="00F0368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70-110  mg/</w:t>
            </w:r>
            <w:proofErr w:type="spellStart"/>
            <w:r>
              <w:rPr>
                <w:sz w:val="16"/>
                <w:szCs w:val="16"/>
              </w:rPr>
              <w:t>dL</w:t>
            </w:r>
            <w:proofErr w:type="spellEnd"/>
          </w:p>
        </w:tc>
        <w:tc>
          <w:tcPr>
            <w:tcW w:w="2610" w:type="dxa"/>
          </w:tcPr>
          <w:p w:rsidR="00F0368B" w:rsidRPr="00951445" w:rsidRDefault="00203E4F" w:rsidP="002320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 Range</w:t>
            </w:r>
          </w:p>
        </w:tc>
      </w:tr>
      <w:tr w:rsidR="00F0368B" w:rsidTr="00951445">
        <w:tc>
          <w:tcPr>
            <w:tcW w:w="1548" w:type="dxa"/>
          </w:tcPr>
          <w:p w:rsidR="00F0368B" w:rsidRDefault="00F0368B" w:rsidP="00AD2C79">
            <w:pPr>
              <w:jc w:val="center"/>
            </w:pPr>
            <w:r>
              <w:t>BUN</w:t>
            </w:r>
          </w:p>
        </w:tc>
        <w:tc>
          <w:tcPr>
            <w:tcW w:w="2160" w:type="dxa"/>
          </w:tcPr>
          <w:p w:rsidR="00F0368B" w:rsidRPr="005C491F" w:rsidRDefault="00203E4F" w:rsidP="00AB4CDB">
            <w:pPr>
              <w:rPr>
                <w:sz w:val="16"/>
                <w:szCs w:val="16"/>
              </w:rPr>
            </w:pPr>
            <w:r w:rsidRPr="00203E4F">
              <w:rPr>
                <w:sz w:val="16"/>
                <w:szCs w:val="16"/>
                <w:highlight w:val="yellow"/>
              </w:rPr>
              <w:t>7</w:t>
            </w:r>
            <w:r w:rsidR="00F0368B" w:rsidRPr="00203E4F">
              <w:rPr>
                <w:sz w:val="16"/>
                <w:szCs w:val="16"/>
                <w:highlight w:val="yellow"/>
              </w:rPr>
              <w:t xml:space="preserve"> mg/</w:t>
            </w:r>
            <w:proofErr w:type="spellStart"/>
            <w:r w:rsidRPr="00203E4F">
              <w:rPr>
                <w:sz w:val="16"/>
                <w:szCs w:val="16"/>
                <w:highlight w:val="yellow"/>
              </w:rPr>
              <w:t>dL</w:t>
            </w:r>
            <w:proofErr w:type="spellEnd"/>
            <w:r w:rsidRPr="00203E4F">
              <w:rPr>
                <w:sz w:val="16"/>
                <w:szCs w:val="16"/>
                <w:highlight w:val="yellow"/>
              </w:rPr>
              <w:t xml:space="preserve"> - L</w:t>
            </w:r>
          </w:p>
        </w:tc>
        <w:tc>
          <w:tcPr>
            <w:tcW w:w="2340" w:type="dxa"/>
          </w:tcPr>
          <w:p w:rsidR="00F0368B" w:rsidRPr="00203E4F" w:rsidRDefault="00F0368B">
            <w:pPr>
              <w:rPr>
                <w:sz w:val="16"/>
                <w:szCs w:val="16"/>
              </w:rPr>
            </w:pPr>
            <w:r w:rsidRPr="00203E4F">
              <w:rPr>
                <w:sz w:val="16"/>
                <w:szCs w:val="16"/>
              </w:rPr>
              <w:t>NA</w:t>
            </w:r>
          </w:p>
        </w:tc>
        <w:tc>
          <w:tcPr>
            <w:tcW w:w="1350" w:type="dxa"/>
          </w:tcPr>
          <w:p w:rsidR="00F0368B" w:rsidRPr="00951445" w:rsidRDefault="00F0368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9-23 mg/</w:t>
            </w:r>
            <w:proofErr w:type="spellStart"/>
            <w:r>
              <w:rPr>
                <w:sz w:val="16"/>
                <w:szCs w:val="16"/>
              </w:rPr>
              <w:t>dL</w:t>
            </w:r>
            <w:proofErr w:type="spellEnd"/>
          </w:p>
        </w:tc>
        <w:tc>
          <w:tcPr>
            <w:tcW w:w="2610" w:type="dxa"/>
          </w:tcPr>
          <w:p w:rsidR="00F0368B" w:rsidRPr="00232077" w:rsidRDefault="004B2B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Low value due to small appetite </w:t>
            </w:r>
          </w:p>
        </w:tc>
      </w:tr>
      <w:tr w:rsidR="00F0368B" w:rsidTr="00951445">
        <w:tc>
          <w:tcPr>
            <w:tcW w:w="1548" w:type="dxa"/>
          </w:tcPr>
          <w:p w:rsidR="00F0368B" w:rsidRDefault="00F0368B" w:rsidP="00AD2C79">
            <w:pPr>
              <w:jc w:val="center"/>
            </w:pPr>
            <w:r>
              <w:t>Creatinine</w:t>
            </w:r>
          </w:p>
        </w:tc>
        <w:tc>
          <w:tcPr>
            <w:tcW w:w="2160" w:type="dxa"/>
          </w:tcPr>
          <w:p w:rsidR="00F0368B" w:rsidRPr="00232077" w:rsidRDefault="00203E4F" w:rsidP="00203E4F">
            <w:pPr>
              <w:rPr>
                <w:sz w:val="16"/>
                <w:szCs w:val="16"/>
                <w:highlight w:val="yellow"/>
              </w:rPr>
            </w:pPr>
            <w:r w:rsidRPr="00203E4F">
              <w:rPr>
                <w:sz w:val="16"/>
                <w:szCs w:val="16"/>
              </w:rPr>
              <w:t>0.71</w:t>
            </w:r>
            <w:r w:rsidR="00F0368B" w:rsidRPr="00203E4F">
              <w:rPr>
                <w:sz w:val="16"/>
                <w:szCs w:val="16"/>
              </w:rPr>
              <w:t xml:space="preserve"> mg/</w:t>
            </w:r>
            <w:proofErr w:type="spellStart"/>
            <w:r w:rsidR="00F0368B" w:rsidRPr="00203E4F">
              <w:rPr>
                <w:sz w:val="16"/>
                <w:szCs w:val="16"/>
              </w:rPr>
              <w:t>dL</w:t>
            </w:r>
            <w:proofErr w:type="spellEnd"/>
            <w:r w:rsidR="00F0368B" w:rsidRPr="00203E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</w:tcPr>
          <w:p w:rsidR="00F0368B" w:rsidRPr="00203E4F" w:rsidRDefault="00F0368B">
            <w:pPr>
              <w:rPr>
                <w:sz w:val="16"/>
                <w:szCs w:val="16"/>
              </w:rPr>
            </w:pPr>
            <w:r w:rsidRPr="00203E4F">
              <w:rPr>
                <w:sz w:val="16"/>
                <w:szCs w:val="16"/>
              </w:rPr>
              <w:t>NA</w:t>
            </w:r>
          </w:p>
        </w:tc>
        <w:tc>
          <w:tcPr>
            <w:tcW w:w="1350" w:type="dxa"/>
          </w:tcPr>
          <w:p w:rsidR="00F0368B" w:rsidRPr="00951445" w:rsidRDefault="00F0368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0.44-1.03 mg/</w:t>
            </w:r>
            <w:proofErr w:type="spellStart"/>
            <w:r>
              <w:rPr>
                <w:sz w:val="16"/>
                <w:szCs w:val="16"/>
              </w:rPr>
              <w:t>dL</w:t>
            </w:r>
            <w:proofErr w:type="spellEnd"/>
          </w:p>
        </w:tc>
        <w:tc>
          <w:tcPr>
            <w:tcW w:w="2610" w:type="dxa"/>
          </w:tcPr>
          <w:p w:rsidR="00F0368B" w:rsidRPr="00232077" w:rsidRDefault="00203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 Range</w:t>
            </w:r>
          </w:p>
        </w:tc>
      </w:tr>
      <w:tr w:rsidR="00F0368B" w:rsidTr="00951445">
        <w:tc>
          <w:tcPr>
            <w:tcW w:w="1548" w:type="dxa"/>
          </w:tcPr>
          <w:p w:rsidR="00F0368B" w:rsidRDefault="00F0368B" w:rsidP="00AD2C79">
            <w:pPr>
              <w:jc w:val="center"/>
            </w:pPr>
            <w:r>
              <w:t>Ca</w:t>
            </w:r>
          </w:p>
        </w:tc>
        <w:tc>
          <w:tcPr>
            <w:tcW w:w="2160" w:type="dxa"/>
          </w:tcPr>
          <w:p w:rsidR="00F0368B" w:rsidRPr="005C491F" w:rsidRDefault="00203E4F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</w:t>
            </w:r>
            <w:r w:rsidR="00F0368B">
              <w:rPr>
                <w:sz w:val="16"/>
                <w:szCs w:val="16"/>
              </w:rPr>
              <w:t xml:space="preserve"> mg/</w:t>
            </w:r>
            <w:proofErr w:type="spellStart"/>
            <w:r w:rsidR="00F0368B">
              <w:rPr>
                <w:sz w:val="16"/>
                <w:szCs w:val="16"/>
              </w:rPr>
              <w:t>dL</w:t>
            </w:r>
            <w:proofErr w:type="spellEnd"/>
          </w:p>
        </w:tc>
        <w:tc>
          <w:tcPr>
            <w:tcW w:w="2340" w:type="dxa"/>
          </w:tcPr>
          <w:p w:rsidR="00F0368B" w:rsidRPr="00203E4F" w:rsidRDefault="00F0368B">
            <w:pPr>
              <w:rPr>
                <w:sz w:val="16"/>
                <w:szCs w:val="16"/>
              </w:rPr>
            </w:pPr>
            <w:r w:rsidRPr="00203E4F">
              <w:rPr>
                <w:sz w:val="16"/>
                <w:szCs w:val="16"/>
              </w:rPr>
              <w:t>NA</w:t>
            </w:r>
          </w:p>
        </w:tc>
        <w:tc>
          <w:tcPr>
            <w:tcW w:w="1350" w:type="dxa"/>
          </w:tcPr>
          <w:p w:rsidR="00F0368B" w:rsidRPr="00951445" w:rsidRDefault="00F0368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8.2-10.2 mg/</w:t>
            </w:r>
            <w:proofErr w:type="spellStart"/>
            <w:r>
              <w:rPr>
                <w:sz w:val="16"/>
                <w:szCs w:val="16"/>
              </w:rPr>
              <w:t>dL</w:t>
            </w:r>
            <w:proofErr w:type="spellEnd"/>
          </w:p>
        </w:tc>
        <w:tc>
          <w:tcPr>
            <w:tcW w:w="2610" w:type="dxa"/>
          </w:tcPr>
          <w:p w:rsidR="00F0368B" w:rsidRPr="00232077" w:rsidRDefault="00F0368B">
            <w:pPr>
              <w:rPr>
                <w:sz w:val="16"/>
                <w:szCs w:val="16"/>
              </w:rPr>
            </w:pPr>
            <w:r w:rsidRPr="00232077">
              <w:rPr>
                <w:sz w:val="16"/>
                <w:szCs w:val="16"/>
              </w:rPr>
              <w:t>Normal Range</w:t>
            </w:r>
          </w:p>
        </w:tc>
      </w:tr>
      <w:tr w:rsidR="00F0368B" w:rsidTr="00951445">
        <w:tc>
          <w:tcPr>
            <w:tcW w:w="1548" w:type="dxa"/>
          </w:tcPr>
          <w:p w:rsidR="00F0368B" w:rsidRDefault="00F0368B" w:rsidP="00AD2C79">
            <w:pPr>
              <w:jc w:val="center"/>
            </w:pPr>
            <w:r>
              <w:t>Total protein</w:t>
            </w:r>
          </w:p>
        </w:tc>
        <w:tc>
          <w:tcPr>
            <w:tcW w:w="2160" w:type="dxa"/>
          </w:tcPr>
          <w:p w:rsidR="00F0368B" w:rsidRPr="00232077" w:rsidRDefault="00203E4F" w:rsidP="00AB4CDB">
            <w:pPr>
              <w:rPr>
                <w:sz w:val="16"/>
                <w:szCs w:val="16"/>
                <w:highlight w:val="yellow"/>
              </w:rPr>
            </w:pPr>
            <w:r w:rsidRPr="00203E4F">
              <w:rPr>
                <w:sz w:val="16"/>
                <w:szCs w:val="16"/>
              </w:rPr>
              <w:t>NA</w:t>
            </w:r>
          </w:p>
        </w:tc>
        <w:tc>
          <w:tcPr>
            <w:tcW w:w="2340" w:type="dxa"/>
          </w:tcPr>
          <w:p w:rsidR="00F0368B" w:rsidRPr="00203E4F" w:rsidRDefault="00F0368B">
            <w:pPr>
              <w:rPr>
                <w:sz w:val="16"/>
                <w:szCs w:val="16"/>
              </w:rPr>
            </w:pPr>
            <w:r w:rsidRPr="00203E4F">
              <w:rPr>
                <w:sz w:val="16"/>
                <w:szCs w:val="16"/>
              </w:rPr>
              <w:t>NA</w:t>
            </w:r>
          </w:p>
        </w:tc>
        <w:tc>
          <w:tcPr>
            <w:tcW w:w="1350" w:type="dxa"/>
          </w:tcPr>
          <w:p w:rsidR="00F0368B" w:rsidRPr="00951445" w:rsidRDefault="00F0368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6.1-7.9 gm/</w:t>
            </w:r>
            <w:proofErr w:type="spellStart"/>
            <w:r>
              <w:rPr>
                <w:sz w:val="16"/>
                <w:szCs w:val="16"/>
              </w:rPr>
              <w:t>dL</w:t>
            </w:r>
            <w:proofErr w:type="spellEnd"/>
          </w:p>
        </w:tc>
        <w:tc>
          <w:tcPr>
            <w:tcW w:w="2610" w:type="dxa"/>
          </w:tcPr>
          <w:p w:rsidR="00F0368B" w:rsidRPr="00951445" w:rsidRDefault="00203E4F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</w:tr>
      <w:tr w:rsidR="00F0368B" w:rsidTr="00951445">
        <w:tc>
          <w:tcPr>
            <w:tcW w:w="1548" w:type="dxa"/>
          </w:tcPr>
          <w:p w:rsidR="00F0368B" w:rsidRDefault="00F0368B" w:rsidP="00AD2C79">
            <w:pPr>
              <w:jc w:val="center"/>
            </w:pPr>
            <w:r>
              <w:t>Albumin</w:t>
            </w:r>
          </w:p>
        </w:tc>
        <w:tc>
          <w:tcPr>
            <w:tcW w:w="2160" w:type="dxa"/>
          </w:tcPr>
          <w:p w:rsidR="00F0368B" w:rsidRPr="00232077" w:rsidRDefault="00203E4F" w:rsidP="00AB4CDB">
            <w:pPr>
              <w:rPr>
                <w:sz w:val="16"/>
                <w:szCs w:val="16"/>
                <w:highlight w:val="yellow"/>
              </w:rPr>
            </w:pPr>
            <w:r w:rsidRPr="00203E4F">
              <w:rPr>
                <w:sz w:val="16"/>
                <w:szCs w:val="16"/>
              </w:rPr>
              <w:t>NA</w:t>
            </w:r>
          </w:p>
        </w:tc>
        <w:tc>
          <w:tcPr>
            <w:tcW w:w="2340" w:type="dxa"/>
          </w:tcPr>
          <w:p w:rsidR="00F0368B" w:rsidRPr="00203E4F" w:rsidRDefault="00F0368B">
            <w:pPr>
              <w:rPr>
                <w:sz w:val="16"/>
                <w:szCs w:val="16"/>
              </w:rPr>
            </w:pPr>
            <w:r w:rsidRPr="00203E4F">
              <w:rPr>
                <w:sz w:val="16"/>
                <w:szCs w:val="16"/>
              </w:rPr>
              <w:t>NA</w:t>
            </w:r>
          </w:p>
        </w:tc>
        <w:tc>
          <w:tcPr>
            <w:tcW w:w="1350" w:type="dxa"/>
          </w:tcPr>
          <w:p w:rsidR="00F0368B" w:rsidRPr="00951445" w:rsidRDefault="00F0368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3.2-5.5 gm/</w:t>
            </w:r>
            <w:proofErr w:type="spellStart"/>
            <w:r>
              <w:rPr>
                <w:sz w:val="16"/>
                <w:szCs w:val="16"/>
              </w:rPr>
              <w:t>dL</w:t>
            </w:r>
            <w:proofErr w:type="spellEnd"/>
          </w:p>
        </w:tc>
        <w:tc>
          <w:tcPr>
            <w:tcW w:w="2610" w:type="dxa"/>
          </w:tcPr>
          <w:p w:rsidR="00F0368B" w:rsidRPr="00951445" w:rsidRDefault="00203E4F" w:rsidP="00B674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</w:tr>
      <w:tr w:rsidR="00232077" w:rsidTr="00951445">
        <w:tc>
          <w:tcPr>
            <w:tcW w:w="1548" w:type="dxa"/>
          </w:tcPr>
          <w:p w:rsidR="00232077" w:rsidRDefault="00232077" w:rsidP="00AD2C79">
            <w:pPr>
              <w:jc w:val="center"/>
            </w:pPr>
            <w:r>
              <w:t>PT</w:t>
            </w:r>
          </w:p>
        </w:tc>
        <w:tc>
          <w:tcPr>
            <w:tcW w:w="2160" w:type="dxa"/>
          </w:tcPr>
          <w:p w:rsidR="00232077" w:rsidRPr="005C491F" w:rsidRDefault="00232077" w:rsidP="001E5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2340" w:type="dxa"/>
          </w:tcPr>
          <w:p w:rsidR="00232077" w:rsidRPr="005C491F" w:rsidRDefault="00232077" w:rsidP="00F65CFE">
            <w:pPr>
              <w:rPr>
                <w:sz w:val="16"/>
                <w:szCs w:val="16"/>
              </w:rPr>
            </w:pPr>
            <w:r w:rsidRPr="005C491F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232077" w:rsidRPr="00951445" w:rsidRDefault="00232077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9-12.9 seconds</w:t>
            </w:r>
          </w:p>
        </w:tc>
        <w:tc>
          <w:tcPr>
            <w:tcW w:w="2610" w:type="dxa"/>
          </w:tcPr>
          <w:p w:rsidR="00232077" w:rsidRPr="00951445" w:rsidRDefault="00232077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</w:tr>
      <w:tr w:rsidR="00232077" w:rsidTr="00E4783A">
        <w:trPr>
          <w:trHeight w:val="242"/>
        </w:trPr>
        <w:tc>
          <w:tcPr>
            <w:tcW w:w="1548" w:type="dxa"/>
          </w:tcPr>
          <w:p w:rsidR="00232077" w:rsidRDefault="00232077" w:rsidP="00AD2C79">
            <w:pPr>
              <w:jc w:val="center"/>
            </w:pPr>
            <w:r>
              <w:t>INR</w:t>
            </w:r>
          </w:p>
        </w:tc>
        <w:tc>
          <w:tcPr>
            <w:tcW w:w="2160" w:type="dxa"/>
          </w:tcPr>
          <w:p w:rsidR="00232077" w:rsidRPr="005C491F" w:rsidRDefault="00232077" w:rsidP="001E5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  <w:r w:rsidRPr="005C49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</w:tcPr>
          <w:p w:rsidR="00232077" w:rsidRPr="005C491F" w:rsidRDefault="00232077" w:rsidP="00F65CFE">
            <w:pPr>
              <w:rPr>
                <w:sz w:val="16"/>
                <w:szCs w:val="16"/>
              </w:rPr>
            </w:pPr>
            <w:r w:rsidRPr="005C491F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232077" w:rsidRDefault="00232077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 2 seconds</w:t>
            </w:r>
          </w:p>
          <w:p w:rsidR="00232077" w:rsidRPr="00C42B0D" w:rsidRDefault="00232077" w:rsidP="00AB4CDB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*For pt not receiving anticoagulants</w:t>
            </w:r>
          </w:p>
        </w:tc>
        <w:tc>
          <w:tcPr>
            <w:tcW w:w="2610" w:type="dxa"/>
          </w:tcPr>
          <w:p w:rsidR="00232077" w:rsidRPr="00951445" w:rsidRDefault="00232077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</w:tr>
      <w:tr w:rsidR="00232077" w:rsidTr="00951445">
        <w:tc>
          <w:tcPr>
            <w:tcW w:w="1548" w:type="dxa"/>
          </w:tcPr>
          <w:p w:rsidR="00232077" w:rsidRDefault="00232077" w:rsidP="00AD2C79">
            <w:pPr>
              <w:jc w:val="center"/>
            </w:pPr>
            <w:r>
              <w:t>PTT</w:t>
            </w:r>
          </w:p>
        </w:tc>
        <w:tc>
          <w:tcPr>
            <w:tcW w:w="2160" w:type="dxa"/>
          </w:tcPr>
          <w:p w:rsidR="00232077" w:rsidRPr="005C491F" w:rsidRDefault="00232077" w:rsidP="001E5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  <w:r w:rsidRPr="005C49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</w:tcPr>
          <w:p w:rsidR="00232077" w:rsidRPr="005C491F" w:rsidRDefault="00232077" w:rsidP="00F65CFE">
            <w:pPr>
              <w:rPr>
                <w:sz w:val="16"/>
                <w:szCs w:val="16"/>
              </w:rPr>
            </w:pPr>
            <w:r w:rsidRPr="005C491F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232077" w:rsidRPr="00951445" w:rsidRDefault="00232077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23-35 seconds</w:t>
            </w:r>
          </w:p>
        </w:tc>
        <w:tc>
          <w:tcPr>
            <w:tcW w:w="2610" w:type="dxa"/>
          </w:tcPr>
          <w:p w:rsidR="00232077" w:rsidRPr="00951445" w:rsidRDefault="00232077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</w:tr>
      <w:tr w:rsidR="004B2B94" w:rsidTr="00B366F9">
        <w:tc>
          <w:tcPr>
            <w:tcW w:w="1548" w:type="dxa"/>
          </w:tcPr>
          <w:p w:rsidR="004B2B94" w:rsidRDefault="004B2B94" w:rsidP="004B2748">
            <w:pPr>
              <w:jc w:val="center"/>
            </w:pPr>
            <w:r>
              <w:t>Reference:</w:t>
            </w:r>
          </w:p>
        </w:tc>
        <w:tc>
          <w:tcPr>
            <w:tcW w:w="8460" w:type="dxa"/>
            <w:gridSpan w:val="4"/>
          </w:tcPr>
          <w:p w:rsidR="004B2B94" w:rsidRDefault="004B2B94" w:rsidP="00AB4CDB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M. </w:t>
            </w:r>
            <w:proofErr w:type="spellStart"/>
            <w:r>
              <w:rPr>
                <w:sz w:val="16"/>
                <w:szCs w:val="16"/>
              </w:rPr>
              <w:t>Bladh</w:t>
            </w:r>
            <w:proofErr w:type="spellEnd"/>
            <w:r>
              <w:rPr>
                <w:sz w:val="16"/>
                <w:szCs w:val="16"/>
              </w:rPr>
              <w:t xml:space="preserve">, D. </w:t>
            </w:r>
            <w:proofErr w:type="spellStart"/>
            <w:r>
              <w:rPr>
                <w:sz w:val="16"/>
                <w:szCs w:val="16"/>
              </w:rPr>
              <w:t>Poelhuis-Leth</w:t>
            </w:r>
            <w:proofErr w:type="spellEnd"/>
            <w:r>
              <w:rPr>
                <w:sz w:val="16"/>
                <w:szCs w:val="16"/>
              </w:rPr>
              <w:t xml:space="preserve">, A. Van </w:t>
            </w:r>
            <w:proofErr w:type="spellStart"/>
            <w:r>
              <w:rPr>
                <w:sz w:val="16"/>
                <w:szCs w:val="16"/>
              </w:rPr>
              <w:t>Leeuwen</w:t>
            </w:r>
            <w:proofErr w:type="spellEnd"/>
            <w:r>
              <w:rPr>
                <w:sz w:val="16"/>
                <w:szCs w:val="16"/>
              </w:rPr>
              <w:t xml:space="preserve">. (2011) </w:t>
            </w:r>
            <w:r w:rsidRPr="004B2B94">
              <w:rPr>
                <w:i/>
                <w:sz w:val="16"/>
                <w:szCs w:val="16"/>
              </w:rPr>
              <w:t xml:space="preserve">Davis’s Comprehensive Handbook of Laboratory and Diagnostic Tests </w:t>
            </w:r>
            <w:r>
              <w:rPr>
                <w:i/>
                <w:sz w:val="16"/>
                <w:szCs w:val="16"/>
              </w:rPr>
              <w:t xml:space="preserve"> </w:t>
            </w:r>
          </w:p>
          <w:p w:rsidR="004B2B94" w:rsidRPr="00951445" w:rsidRDefault="004B2B94" w:rsidP="00AB4CDB"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</w:t>
            </w:r>
            <w:proofErr w:type="gramStart"/>
            <w:r w:rsidRPr="004B2B94">
              <w:rPr>
                <w:i/>
                <w:sz w:val="16"/>
                <w:szCs w:val="16"/>
              </w:rPr>
              <w:t>with</w:t>
            </w:r>
            <w:proofErr w:type="gramEnd"/>
            <w:r w:rsidRPr="004B2B94">
              <w:rPr>
                <w:i/>
                <w:sz w:val="16"/>
                <w:szCs w:val="16"/>
              </w:rPr>
              <w:t xml:space="preserve"> Nursing </w:t>
            </w:r>
            <w:proofErr w:type="spellStart"/>
            <w:r w:rsidRPr="004B2B94">
              <w:rPr>
                <w:i/>
                <w:sz w:val="16"/>
                <w:szCs w:val="16"/>
              </w:rPr>
              <w:t>Impications</w:t>
            </w:r>
            <w:proofErr w:type="spellEnd"/>
            <w:r w:rsidRPr="004B2B94">
              <w:rPr>
                <w:i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(4</w:t>
            </w:r>
            <w:r w:rsidRPr="004B2B94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Edition) F.A. Davis Company</w:t>
            </w:r>
          </w:p>
        </w:tc>
      </w:tr>
    </w:tbl>
    <w:p w:rsidR="00B548C8" w:rsidRDefault="00B548C8" w:rsidP="0042000C"/>
    <w:p w:rsidR="0042000C" w:rsidRDefault="00A10A03" w:rsidP="0042000C">
      <w:r>
        <w:t>*</w:t>
      </w:r>
      <w:r w:rsidRPr="00A10A03">
        <w:rPr>
          <w:highlight w:val="lightGray"/>
        </w:rPr>
        <w:t>Abnormal lab values are highlighted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6511EB" w:rsidTr="00AD2C79">
        <w:tc>
          <w:tcPr>
            <w:tcW w:w="10008" w:type="dxa"/>
          </w:tcPr>
          <w:p w:rsidR="006511EB" w:rsidRDefault="006511EB" w:rsidP="00AB4CDB">
            <w:r>
              <w:t>Pertinent Diagnostic Test Results/Procedures/Surgeries:</w:t>
            </w:r>
          </w:p>
          <w:p w:rsidR="006511EB" w:rsidRDefault="00203E4F" w:rsidP="00B548C8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B548C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="00B548C8">
              <w:rPr>
                <w:sz w:val="18"/>
                <w:szCs w:val="18"/>
              </w:rPr>
              <w:t xml:space="preserve">6/12- Knee X-ray- </w:t>
            </w:r>
            <w:r>
              <w:rPr>
                <w:sz w:val="18"/>
                <w:szCs w:val="18"/>
              </w:rPr>
              <w:t>Status Post TKA</w:t>
            </w:r>
            <w:r w:rsidR="00B548C8">
              <w:rPr>
                <w:sz w:val="18"/>
                <w:szCs w:val="18"/>
              </w:rPr>
              <w:t xml:space="preserve"> in near anatomical alignment</w:t>
            </w:r>
          </w:p>
          <w:p w:rsidR="00B548C8" w:rsidRPr="00B548C8" w:rsidRDefault="00B548C8" w:rsidP="00203E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6511EB" w:rsidTr="00AD2C79">
        <w:tc>
          <w:tcPr>
            <w:tcW w:w="10008" w:type="dxa"/>
          </w:tcPr>
          <w:p w:rsidR="006511EB" w:rsidRDefault="006511EB" w:rsidP="00AB4CDB">
            <w:r>
              <w:t>Multidisciplinary Reports (PT, OT, ST, RT, CM, Dietary):</w:t>
            </w:r>
          </w:p>
          <w:p w:rsidR="006511EB" w:rsidRDefault="00BC1EA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Dietary:</w:t>
            </w:r>
            <w:r w:rsidR="00D8043E">
              <w:rPr>
                <w:sz w:val="18"/>
                <w:szCs w:val="18"/>
              </w:rPr>
              <w:t xml:space="preserve"> </w:t>
            </w:r>
            <w:r w:rsidR="00B674DE">
              <w:rPr>
                <w:sz w:val="18"/>
                <w:szCs w:val="18"/>
              </w:rPr>
              <w:t>Regular Diet</w:t>
            </w:r>
          </w:p>
          <w:p w:rsidR="00203E4F" w:rsidRDefault="00203E4F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PT: Pt. can ambulate 300 ft. Pt can ambulate up and down 12- 6inch stairs with handrails. Complete bed mobility. </w:t>
            </w:r>
          </w:p>
          <w:p w:rsidR="00203E4F" w:rsidRDefault="00BC1EA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OT: </w:t>
            </w:r>
            <w:r w:rsidR="00203E4F">
              <w:rPr>
                <w:sz w:val="18"/>
                <w:szCs w:val="18"/>
              </w:rPr>
              <w:t>No report available</w:t>
            </w:r>
          </w:p>
          <w:p w:rsidR="00BC1EAE" w:rsidRPr="00BC1EAE" w:rsidRDefault="00BC1EA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CM: </w:t>
            </w:r>
            <w:r w:rsidR="00D8043E">
              <w:rPr>
                <w:sz w:val="18"/>
                <w:szCs w:val="18"/>
              </w:rPr>
              <w:t>P</w:t>
            </w:r>
            <w:r w:rsidR="00DE5EDA">
              <w:rPr>
                <w:sz w:val="18"/>
                <w:szCs w:val="18"/>
              </w:rPr>
              <w:t xml:space="preserve">t seen by case mgmt; </w:t>
            </w:r>
            <w:r w:rsidR="00B548C8">
              <w:rPr>
                <w:sz w:val="18"/>
                <w:szCs w:val="18"/>
              </w:rPr>
              <w:t>approved to go home</w:t>
            </w:r>
            <w:r w:rsidR="00DE5E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upon discharge</w:t>
            </w:r>
            <w:r w:rsidR="00EF63DB">
              <w:rPr>
                <w:sz w:val="18"/>
                <w:szCs w:val="18"/>
              </w:rPr>
              <w:t xml:space="preserve"> </w:t>
            </w:r>
          </w:p>
          <w:p w:rsidR="006511EB" w:rsidRDefault="00BC1EA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RT:</w:t>
            </w:r>
            <w:r w:rsidR="00C36941">
              <w:rPr>
                <w:sz w:val="18"/>
                <w:szCs w:val="18"/>
              </w:rPr>
              <w:t xml:space="preserve"> no report available</w:t>
            </w:r>
          </w:p>
          <w:p w:rsidR="00BC1EAE" w:rsidRPr="00BC1EAE" w:rsidRDefault="00BC1EA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ST:</w:t>
            </w:r>
            <w:r w:rsidR="00C36941">
              <w:rPr>
                <w:sz w:val="18"/>
                <w:szCs w:val="18"/>
              </w:rPr>
              <w:t xml:space="preserve"> no report available</w:t>
            </w:r>
          </w:p>
          <w:p w:rsidR="00BC1EAE" w:rsidRDefault="00BC1EAE" w:rsidP="00AB4CDB">
            <w:pPr>
              <w:rPr>
                <w:sz w:val="18"/>
                <w:szCs w:val="18"/>
              </w:rPr>
            </w:pPr>
          </w:p>
          <w:p w:rsidR="006511EB" w:rsidRDefault="00004598" w:rsidP="00AB4CDB">
            <w:r>
              <w:t>Consultations:</w:t>
            </w:r>
          </w:p>
          <w:p w:rsidR="004B2748" w:rsidRPr="004670F2" w:rsidRDefault="00203E4F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Ahmad</w:t>
            </w:r>
            <w:r w:rsidR="007A33E5">
              <w:rPr>
                <w:sz w:val="18"/>
                <w:szCs w:val="18"/>
              </w:rPr>
              <w:t xml:space="preserve"> </w:t>
            </w:r>
            <w:proofErr w:type="spellStart"/>
            <w:r w:rsidR="007A33E5">
              <w:rPr>
                <w:sz w:val="18"/>
                <w:szCs w:val="18"/>
              </w:rPr>
              <w:t>Maatouk</w:t>
            </w:r>
            <w:proofErr w:type="spellEnd"/>
            <w:r w:rsidR="007A33E5">
              <w:rPr>
                <w:sz w:val="18"/>
                <w:szCs w:val="18"/>
              </w:rPr>
              <w:t>- 3-29-12</w:t>
            </w:r>
            <w:r w:rsidR="004B2B94">
              <w:rPr>
                <w:sz w:val="18"/>
                <w:szCs w:val="18"/>
              </w:rPr>
              <w:t xml:space="preserve">- </w:t>
            </w:r>
            <w:proofErr w:type="spellStart"/>
            <w:r w:rsidR="004B2B94">
              <w:rPr>
                <w:sz w:val="18"/>
                <w:szCs w:val="18"/>
              </w:rPr>
              <w:t>Hositalist</w:t>
            </w:r>
            <w:proofErr w:type="spellEnd"/>
          </w:p>
        </w:tc>
      </w:tr>
      <w:tr w:rsidR="006511EB" w:rsidTr="00AD2C79">
        <w:tc>
          <w:tcPr>
            <w:tcW w:w="10008" w:type="dxa"/>
          </w:tcPr>
          <w:p w:rsidR="006511EB" w:rsidRDefault="006511EB" w:rsidP="00AB4CDB">
            <w:r>
              <w:lastRenderedPageBreak/>
              <w:t>Teaching/Discharge Needs:</w:t>
            </w:r>
          </w:p>
          <w:p w:rsidR="006511EB" w:rsidRDefault="00B548C8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B548C8">
              <w:rPr>
                <w:sz w:val="18"/>
                <w:szCs w:val="18"/>
              </w:rPr>
              <w:t>Medications regimen teaching</w:t>
            </w:r>
          </w:p>
          <w:p w:rsidR="00BC1EAE" w:rsidRDefault="00BC1EA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B548C8" w:rsidRPr="00B548C8">
              <w:rPr>
                <w:sz w:val="18"/>
                <w:szCs w:val="18"/>
              </w:rPr>
              <w:t>Cough and Deep Breathing</w:t>
            </w:r>
          </w:p>
          <w:p w:rsidR="00BC1EAE" w:rsidRDefault="00D8043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BC1EAE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Reportable signs and symptoms of infection of </w:t>
            </w:r>
            <w:r w:rsidR="00B548C8">
              <w:rPr>
                <w:sz w:val="18"/>
                <w:szCs w:val="18"/>
              </w:rPr>
              <w:t>incision site</w:t>
            </w:r>
          </w:p>
          <w:p w:rsidR="00D8043E" w:rsidRDefault="00D8043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="00B548C8">
              <w:rPr>
                <w:sz w:val="18"/>
                <w:szCs w:val="18"/>
              </w:rPr>
              <w:t xml:space="preserve">How to improve </w:t>
            </w:r>
            <w:r w:rsidR="007A33E5">
              <w:rPr>
                <w:sz w:val="18"/>
                <w:szCs w:val="18"/>
              </w:rPr>
              <w:t>constipation</w:t>
            </w:r>
          </w:p>
          <w:p w:rsidR="00BC1EAE" w:rsidRDefault="00D8043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BC1EAE">
              <w:rPr>
                <w:sz w:val="18"/>
                <w:szCs w:val="18"/>
              </w:rPr>
              <w:t xml:space="preserve">. </w:t>
            </w:r>
            <w:r w:rsidR="00B548C8">
              <w:rPr>
                <w:sz w:val="18"/>
                <w:szCs w:val="18"/>
              </w:rPr>
              <w:t xml:space="preserve">Importance of exercise/ ROM activities </w:t>
            </w:r>
          </w:p>
          <w:p w:rsidR="006511EB" w:rsidRPr="004670F2" w:rsidRDefault="00D8043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BC1EAE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Pressure ulcer prevention</w:t>
            </w:r>
            <w:r w:rsidR="00EF63DB">
              <w:rPr>
                <w:sz w:val="18"/>
                <w:szCs w:val="18"/>
              </w:rPr>
              <w:t xml:space="preserve"> at home</w:t>
            </w:r>
          </w:p>
        </w:tc>
      </w:tr>
    </w:tbl>
    <w:p w:rsidR="004C2E29" w:rsidRDefault="004C2E29" w:rsidP="0042000C"/>
    <w:p w:rsidR="0042000C" w:rsidRPr="00C36941" w:rsidRDefault="0042000C" w:rsidP="0042000C">
      <w:r w:rsidRPr="00C36941">
        <w:t>Hearing Aid</w:t>
      </w:r>
      <w:r w:rsidR="00C36941">
        <w:t>: ⁯</w:t>
      </w:r>
      <w:r w:rsidR="00E8104A" w:rsidRPr="00C36941">
        <w:t>No</w:t>
      </w:r>
      <w:r w:rsidR="00C36941">
        <w:tab/>
      </w:r>
      <w:r w:rsidR="00C36941">
        <w:tab/>
        <w:t xml:space="preserve">Feeding: </w:t>
      </w:r>
      <w:r w:rsidRPr="00C36941">
        <w:t>Independent ⁯</w:t>
      </w:r>
      <w:r w:rsidR="00C36941">
        <w:tab/>
      </w:r>
      <w:r w:rsidR="00C36941">
        <w:tab/>
      </w:r>
      <w:r w:rsidRPr="00C36941">
        <w:tab/>
        <w:t>Foley</w:t>
      </w:r>
      <w:r w:rsidR="00C36941">
        <w:t xml:space="preserve">: </w:t>
      </w:r>
      <w:r w:rsidR="007A33E5">
        <w:t>No</w:t>
      </w:r>
    </w:p>
    <w:p w:rsidR="0042000C" w:rsidRPr="00C36941" w:rsidRDefault="00E8104A" w:rsidP="0042000C">
      <w:r w:rsidRPr="00C36941">
        <w:t>Glasses</w:t>
      </w:r>
      <w:r w:rsidR="00C36941">
        <w:t>:</w:t>
      </w:r>
      <w:r w:rsidRPr="00C36941">
        <w:t xml:space="preserve">    </w:t>
      </w:r>
      <w:r w:rsidR="00D8043E">
        <w:t xml:space="preserve">Yes </w:t>
      </w:r>
      <w:r w:rsidRPr="00C36941">
        <w:tab/>
      </w:r>
      <w:r w:rsidR="0042000C" w:rsidRPr="00C36941">
        <w:tab/>
        <w:t>Hygiene:  Independent ⁯</w:t>
      </w:r>
      <w:r w:rsidR="0042000C" w:rsidRPr="00C36941">
        <w:tab/>
      </w:r>
      <w:r w:rsidR="001C55FC">
        <w:tab/>
      </w:r>
      <w:r w:rsidR="001C55FC">
        <w:tab/>
      </w:r>
      <w:r w:rsidR="0042000C" w:rsidRPr="00C36941">
        <w:t>SCD</w:t>
      </w:r>
      <w:r w:rsidR="001C55FC">
        <w:t>s</w:t>
      </w:r>
      <w:r w:rsidR="00C36941">
        <w:t xml:space="preserve">: </w:t>
      </w:r>
      <w:r w:rsidR="007A33E5">
        <w:t>No</w:t>
      </w:r>
      <w:r w:rsidR="00C36941">
        <w:t xml:space="preserve"> </w:t>
      </w:r>
    </w:p>
    <w:p w:rsidR="0042000C" w:rsidRPr="00C36941" w:rsidRDefault="0042000C" w:rsidP="0042000C">
      <w:r w:rsidRPr="00C36941">
        <w:t xml:space="preserve">Fall Risk: </w:t>
      </w:r>
      <w:r w:rsidR="00EF63DB">
        <w:t xml:space="preserve">No- Score </w:t>
      </w:r>
      <w:r w:rsidR="007A33E5">
        <w:t>40</w:t>
      </w:r>
      <w:r w:rsidR="00C36941">
        <w:t xml:space="preserve">⁯ </w:t>
      </w:r>
      <w:r w:rsidR="00C36941">
        <w:tab/>
      </w:r>
      <w:r w:rsidRPr="00C36941">
        <w:t>Diet</w:t>
      </w:r>
      <w:r w:rsidR="00C36941" w:rsidRPr="00C36941">
        <w:t xml:space="preserve">: </w:t>
      </w:r>
      <w:r w:rsidRPr="00C36941">
        <w:t xml:space="preserve"> </w:t>
      </w:r>
      <w:r w:rsidR="00D8043E">
        <w:t>Regular</w:t>
      </w:r>
      <w:r w:rsidR="00D8043E">
        <w:tab/>
      </w:r>
      <w:r w:rsidR="00D8043E">
        <w:tab/>
      </w:r>
      <w:r w:rsidR="00D8043E">
        <w:tab/>
      </w:r>
      <w:r w:rsidR="00D8043E">
        <w:tab/>
      </w:r>
      <w:r w:rsidR="001C55FC">
        <w:tab/>
        <w:t xml:space="preserve">Ted Hose: </w:t>
      </w:r>
      <w:r w:rsidR="00B548C8">
        <w:t>Yes</w:t>
      </w:r>
      <w:r w:rsidR="004009A6" w:rsidRPr="00C36941">
        <w:tab/>
      </w:r>
    </w:p>
    <w:p w:rsidR="0042000C" w:rsidRPr="00C36941" w:rsidRDefault="0042000C" w:rsidP="0042000C">
      <w:r w:rsidRPr="00C36941">
        <w:t>Bed Alarm</w:t>
      </w:r>
      <w:r w:rsidR="00C36941">
        <w:t>: ⁯No</w:t>
      </w:r>
      <w:r w:rsidRPr="00C36941">
        <w:tab/>
      </w:r>
      <w:r w:rsidRPr="00C36941">
        <w:tab/>
        <w:t>Fluid Restriction</w:t>
      </w:r>
      <w:r w:rsidR="00C36941" w:rsidRPr="00C36941">
        <w:t>:</w:t>
      </w:r>
      <w:r w:rsidRPr="00C36941">
        <w:t xml:space="preserve"> </w:t>
      </w:r>
      <w:r w:rsidR="00EF63DB">
        <w:t>No</w:t>
      </w:r>
      <w:r w:rsidR="00EF63DB">
        <w:tab/>
      </w:r>
      <w:r w:rsidR="00EF63DB">
        <w:tab/>
      </w:r>
      <w:r w:rsidR="00EF63DB">
        <w:tab/>
      </w:r>
      <w:r w:rsidR="00C36941">
        <w:tab/>
      </w:r>
      <w:r w:rsidRPr="00C36941">
        <w:t xml:space="preserve">Incentive </w:t>
      </w:r>
      <w:proofErr w:type="spellStart"/>
      <w:r w:rsidRPr="00C36941">
        <w:t>Spirometry</w:t>
      </w:r>
      <w:proofErr w:type="spellEnd"/>
      <w:r w:rsidR="00C36941">
        <w:t xml:space="preserve">: </w:t>
      </w:r>
      <w:r w:rsidR="007A33E5">
        <w:t>No</w:t>
      </w:r>
    </w:p>
    <w:p w:rsidR="004213E7" w:rsidRPr="00C36941" w:rsidRDefault="00C36941" w:rsidP="0042000C">
      <w:r>
        <w:t xml:space="preserve">Activity:  </w:t>
      </w:r>
      <w:r w:rsidR="00B548C8">
        <w:t>With Stand Assist</w:t>
      </w:r>
      <w:r w:rsidR="00EF63DB">
        <w:t xml:space="preserve"> </w:t>
      </w:r>
      <w:r>
        <w:tab/>
        <w:t xml:space="preserve">FSBS: </w:t>
      </w:r>
      <w:r w:rsidR="007A33E5">
        <w:t>No</w:t>
      </w:r>
      <w:r w:rsidR="00EF63DB">
        <w:t xml:space="preserve"> </w:t>
      </w:r>
      <w:r w:rsidR="00EF63DB">
        <w:tab/>
      </w:r>
      <w:r w:rsidR="00EF63DB">
        <w:tab/>
        <w:t xml:space="preserve"> </w:t>
      </w:r>
      <w:r w:rsidR="0042000C" w:rsidRPr="00C36941">
        <w:t xml:space="preserve">           </w:t>
      </w:r>
      <w:r w:rsidR="001C55FC">
        <w:tab/>
      </w:r>
      <w:r w:rsidR="001C55FC">
        <w:tab/>
      </w:r>
      <w:r w:rsidR="001C55FC" w:rsidRPr="00C36941">
        <w:t>Oxygen</w:t>
      </w:r>
      <w:r w:rsidR="001C55FC">
        <w:t>:</w:t>
      </w:r>
      <w:r w:rsidR="001C55FC" w:rsidRPr="00C36941">
        <w:t xml:space="preserve"> </w:t>
      </w:r>
      <w:r w:rsidR="007A33E5">
        <w:t>Room Air</w:t>
      </w:r>
    </w:p>
    <w:p w:rsidR="0042000C" w:rsidRPr="00C36941" w:rsidRDefault="004009A6" w:rsidP="0042000C">
      <w:r w:rsidRPr="00C36941">
        <w:t>Assistive Device</w:t>
      </w:r>
      <w:r w:rsidR="00C36941">
        <w:t>:</w:t>
      </w:r>
      <w:r w:rsidRPr="00C36941">
        <w:t xml:space="preserve"> </w:t>
      </w:r>
      <w:r w:rsidR="00B548C8">
        <w:t>Walker</w:t>
      </w:r>
      <w:r w:rsidR="00C36941">
        <w:tab/>
      </w:r>
      <w:r w:rsidR="0042000C" w:rsidRPr="00C36941">
        <w:t>IV Fluids</w:t>
      </w:r>
      <w:r w:rsidR="00C36941" w:rsidRPr="00C36941">
        <w:t xml:space="preserve">: </w:t>
      </w:r>
      <w:r w:rsidR="007A33E5">
        <w:rPr>
          <w:sz w:val="20"/>
          <w:szCs w:val="20"/>
        </w:rPr>
        <w:t>NA</w:t>
      </w:r>
      <w:r w:rsidR="00EF63DB">
        <w:rPr>
          <w:sz w:val="20"/>
          <w:szCs w:val="20"/>
        </w:rPr>
        <w:tab/>
      </w:r>
      <w:r w:rsidR="00EF63DB">
        <w:rPr>
          <w:sz w:val="20"/>
          <w:szCs w:val="20"/>
        </w:rPr>
        <w:tab/>
      </w:r>
      <w:r w:rsidR="007A33E5">
        <w:rPr>
          <w:sz w:val="20"/>
          <w:szCs w:val="20"/>
        </w:rPr>
        <w:t xml:space="preserve">                                           </w:t>
      </w:r>
      <w:r w:rsidR="00C36941" w:rsidRPr="00C36941">
        <w:t xml:space="preserve">Telemetry: </w:t>
      </w:r>
      <w:r w:rsidR="007A33E5">
        <w:t>No</w:t>
      </w:r>
    </w:p>
    <w:p w:rsidR="00C36941" w:rsidRPr="000204E8" w:rsidRDefault="0042000C" w:rsidP="0042000C">
      <w:pPr>
        <w:rPr>
          <w:b/>
          <w:color w:val="FF0000"/>
        </w:rPr>
      </w:pPr>
      <w:r w:rsidRPr="00C36941">
        <w:t>Wound Care</w:t>
      </w:r>
      <w:r w:rsidR="00C36941">
        <w:t>:</w:t>
      </w:r>
      <w:r w:rsidRPr="00C36941">
        <w:t xml:space="preserve"> </w:t>
      </w:r>
      <w:r w:rsidR="007A33E5">
        <w:t xml:space="preserve">Open to air- </w:t>
      </w:r>
      <w:proofErr w:type="spellStart"/>
      <w:r w:rsidR="007A33E5">
        <w:t>Steri</w:t>
      </w:r>
      <w:proofErr w:type="spellEnd"/>
      <w:r w:rsidR="007A33E5">
        <w:t>-strips</w:t>
      </w:r>
      <w:r w:rsidR="00B548C8">
        <w:t xml:space="preserve"> at incision site</w:t>
      </w:r>
      <w:r w:rsidR="000204E8">
        <w:t xml:space="preserve"> </w:t>
      </w:r>
      <w:r w:rsidR="000204E8">
        <w:rPr>
          <w:b/>
          <w:color w:val="FF0000"/>
        </w:rPr>
        <w:t>WHERE?</w:t>
      </w:r>
    </w:p>
    <w:p w:rsidR="004C2E29" w:rsidRDefault="0042000C" w:rsidP="004670F2">
      <w:r w:rsidRPr="00C36941">
        <w:t>Other</w:t>
      </w:r>
      <w:r w:rsidR="00C36941">
        <w:t>:</w:t>
      </w:r>
      <w:r w:rsidRPr="00C36941">
        <w:t xml:space="preserve"> </w:t>
      </w:r>
      <w:r w:rsidR="00C36941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4B2748" w:rsidTr="004B2748">
        <w:tc>
          <w:tcPr>
            <w:tcW w:w="10008" w:type="dxa"/>
            <w:shd w:val="clear" w:color="auto" w:fill="BFBFBF"/>
          </w:tcPr>
          <w:p w:rsidR="004B2748" w:rsidRPr="00222BCF" w:rsidRDefault="004B2748" w:rsidP="00222BCF">
            <w:pPr>
              <w:jc w:val="center"/>
              <w:rPr>
                <w:b/>
                <w:u w:val="single"/>
              </w:rPr>
            </w:pPr>
            <w:r w:rsidRPr="00222BCF">
              <w:rPr>
                <w:b/>
              </w:rPr>
              <w:t>ABNORMAL ASSESSMENT FINDINGS</w:t>
            </w:r>
          </w:p>
        </w:tc>
      </w:tr>
      <w:tr w:rsidR="0029117D" w:rsidTr="00AD2C79">
        <w:tc>
          <w:tcPr>
            <w:tcW w:w="10008" w:type="dxa"/>
          </w:tcPr>
          <w:p w:rsidR="0029117D" w:rsidRDefault="00124C50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>Neuro</w:t>
            </w:r>
            <w:r w:rsidR="00F5638F" w:rsidRPr="004C2E29">
              <w:rPr>
                <w:u w:val="single"/>
              </w:rPr>
              <w:t>logical</w:t>
            </w:r>
            <w:r w:rsidR="00891B5F">
              <w:t xml:space="preserve">                                       </w:t>
            </w:r>
            <w:r w:rsidR="00891B5F" w:rsidRPr="004C2E29">
              <w:rPr>
                <w:u w:val="single"/>
              </w:rPr>
              <w:t>ENT</w:t>
            </w:r>
            <w:r w:rsidR="00891B5F">
              <w:t xml:space="preserve">                                          </w:t>
            </w:r>
            <w:r w:rsidR="00891B5F" w:rsidRPr="004C2E29">
              <w:rPr>
                <w:u w:val="single"/>
              </w:rPr>
              <w:t>Cardiovascular</w:t>
            </w:r>
          </w:p>
          <w:p w:rsidR="00A36CC8" w:rsidRDefault="004670F2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 w:rsidR="007A33E5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Non-pitting edema on left lower extremity</w:t>
            </w:r>
          </w:p>
          <w:p w:rsidR="0029117D" w:rsidRDefault="00891B5F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 xml:space="preserve">Respiratory </w:t>
            </w:r>
            <w:r>
              <w:t xml:space="preserve">                                        </w:t>
            </w:r>
            <w:r w:rsidRPr="004C2E29">
              <w:rPr>
                <w:u w:val="single"/>
              </w:rPr>
              <w:t>GI</w:t>
            </w:r>
            <w:r w:rsidR="00F212E9" w:rsidRPr="004C2E29">
              <w:rPr>
                <w:u w:val="single"/>
              </w:rPr>
              <w:t>/GU</w:t>
            </w:r>
            <w:r>
              <w:t xml:space="preserve">                                      </w:t>
            </w:r>
            <w:r w:rsidRPr="004C2E29">
              <w:rPr>
                <w:u w:val="single"/>
              </w:rPr>
              <w:t>Musculoskeletal</w:t>
            </w:r>
          </w:p>
          <w:p w:rsidR="00A36CC8" w:rsidRPr="00A36CC8" w:rsidRDefault="008A4094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</w:t>
            </w:r>
            <w:r w:rsidR="004B2B94">
              <w:rPr>
                <w:sz w:val="16"/>
                <w:szCs w:val="16"/>
              </w:rPr>
              <w:t xml:space="preserve">                                                                                 Moderate to Severe left lower extremity weakness</w:t>
            </w:r>
          </w:p>
          <w:p w:rsidR="00891B5F" w:rsidRDefault="00891B5F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>Integumentary</w:t>
            </w:r>
            <w:r>
              <w:t xml:space="preserve">                                    </w:t>
            </w:r>
            <w:r w:rsidRPr="004C2E29">
              <w:rPr>
                <w:u w:val="single"/>
              </w:rPr>
              <w:t>Psychosocial</w:t>
            </w:r>
            <w:r w:rsidRPr="004C2E29">
              <w:t xml:space="preserve">  </w:t>
            </w:r>
            <w:r>
              <w:t xml:space="preserve">                           </w:t>
            </w:r>
            <w:r w:rsidRPr="004C2E29">
              <w:rPr>
                <w:u w:val="single"/>
              </w:rPr>
              <w:t>Pain</w:t>
            </w:r>
          </w:p>
          <w:p w:rsidR="007A33E5" w:rsidRPr="000204E8" w:rsidRDefault="007A33E5" w:rsidP="008A4094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Left knee i</w:t>
            </w:r>
            <w:r w:rsidRPr="007A33E5">
              <w:rPr>
                <w:sz w:val="16"/>
                <w:szCs w:val="16"/>
              </w:rPr>
              <w:t>ncision</w:t>
            </w:r>
            <w:r>
              <w:rPr>
                <w:sz w:val="16"/>
                <w:szCs w:val="16"/>
              </w:rPr>
              <w:t xml:space="preserve"> open to air with </w:t>
            </w:r>
            <w:proofErr w:type="spellStart"/>
            <w:r>
              <w:rPr>
                <w:sz w:val="16"/>
                <w:szCs w:val="16"/>
              </w:rPr>
              <w:t>steri</w:t>
            </w:r>
            <w:proofErr w:type="spellEnd"/>
            <w:r>
              <w:rPr>
                <w:sz w:val="16"/>
                <w:szCs w:val="16"/>
              </w:rPr>
              <w:t>-strips.</w:t>
            </w:r>
            <w:r w:rsidR="000204E8">
              <w:rPr>
                <w:sz w:val="16"/>
                <w:szCs w:val="16"/>
              </w:rPr>
              <w:t xml:space="preserve">                                                                                       </w:t>
            </w:r>
            <w:r w:rsidR="000204E8">
              <w:rPr>
                <w:b/>
                <w:color w:val="FF0000"/>
                <w:sz w:val="16"/>
                <w:szCs w:val="16"/>
              </w:rPr>
              <w:t>WHERE IS THE PAIN?</w:t>
            </w:r>
          </w:p>
          <w:p w:rsidR="008A4094" w:rsidRDefault="007A33E5" w:rsidP="008A40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Asymptomatic, Dry &amp; Intact</w:t>
            </w:r>
            <w:r w:rsidR="008A4094" w:rsidRPr="007A33E5">
              <w:rPr>
                <w:sz w:val="16"/>
                <w:szCs w:val="16"/>
              </w:rPr>
              <w:t xml:space="preserve">   </w:t>
            </w:r>
            <w:r w:rsidR="008A4094">
              <w:t xml:space="preserve">                                                   </w:t>
            </w:r>
            <w:r>
              <w:t xml:space="preserve">          </w:t>
            </w:r>
            <w:r w:rsidR="008A4094">
              <w:t xml:space="preserve">     </w:t>
            </w:r>
            <w:r>
              <w:t xml:space="preserve">  </w:t>
            </w:r>
            <w:r w:rsidR="008A4094">
              <w:rPr>
                <w:sz w:val="16"/>
                <w:szCs w:val="16"/>
              </w:rPr>
              <w:t xml:space="preserve">           </w:t>
            </w:r>
            <w:r w:rsidR="004B2B94">
              <w:rPr>
                <w:sz w:val="16"/>
                <w:szCs w:val="16"/>
              </w:rPr>
              <w:t xml:space="preserve"> </w:t>
            </w:r>
            <w:r w:rsidR="008A4094" w:rsidRPr="008A4094">
              <w:rPr>
                <w:sz w:val="16"/>
                <w:szCs w:val="16"/>
              </w:rPr>
              <w:t>Pt</w:t>
            </w:r>
            <w:r>
              <w:rPr>
                <w:sz w:val="16"/>
                <w:szCs w:val="16"/>
              </w:rPr>
              <w:t>s</w:t>
            </w:r>
            <w:r w:rsidR="008A4094" w:rsidRPr="008A4094">
              <w:rPr>
                <w:sz w:val="16"/>
                <w:szCs w:val="16"/>
              </w:rPr>
              <w:t xml:space="preserve"> pain was never less than a </w:t>
            </w:r>
            <w:r>
              <w:rPr>
                <w:sz w:val="16"/>
                <w:szCs w:val="16"/>
              </w:rPr>
              <w:t>5</w:t>
            </w:r>
            <w:r w:rsidR="008A4094" w:rsidRPr="008A4094">
              <w:rPr>
                <w:sz w:val="16"/>
                <w:szCs w:val="16"/>
              </w:rPr>
              <w:t xml:space="preserve"> out of</w:t>
            </w:r>
            <w:r w:rsidR="008A4094">
              <w:rPr>
                <w:sz w:val="16"/>
                <w:szCs w:val="16"/>
              </w:rPr>
              <w:t xml:space="preserve"> 10,</w:t>
            </w:r>
            <w:r w:rsidR="008A4094" w:rsidRPr="008A4094">
              <w:rPr>
                <w:sz w:val="16"/>
                <w:szCs w:val="16"/>
              </w:rPr>
              <w:t xml:space="preserve"> even </w:t>
            </w:r>
            <w:r w:rsidR="008A4094">
              <w:rPr>
                <w:sz w:val="16"/>
                <w:szCs w:val="16"/>
              </w:rPr>
              <w:t xml:space="preserve">  </w:t>
            </w:r>
          </w:p>
          <w:p w:rsidR="00EF63DB" w:rsidRPr="00EA58C1" w:rsidRDefault="008A4094" w:rsidP="008A40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sz w:val="16"/>
                <w:szCs w:val="16"/>
              </w:rPr>
              <w:t>after</w:t>
            </w:r>
            <w:proofErr w:type="gramEnd"/>
            <w:r>
              <w:rPr>
                <w:sz w:val="16"/>
                <w:szCs w:val="16"/>
              </w:rPr>
              <w:t xml:space="preserve"> PRN pain medication was administered. </w:t>
            </w:r>
          </w:p>
        </w:tc>
      </w:tr>
    </w:tbl>
    <w:p w:rsidR="0098257C" w:rsidRDefault="00B60561" w:rsidP="00AB4CDB">
      <w:r>
        <w:tab/>
      </w:r>
    </w:p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18"/>
      </w:tblGrid>
      <w:tr w:rsidR="00222BCF" w:rsidTr="004670F2">
        <w:trPr>
          <w:trHeight w:val="273"/>
        </w:trPr>
        <w:tc>
          <w:tcPr>
            <w:tcW w:w="10018" w:type="dxa"/>
            <w:shd w:val="clear" w:color="auto" w:fill="BFBFBF"/>
          </w:tcPr>
          <w:p w:rsidR="00222BCF" w:rsidRPr="00222BCF" w:rsidRDefault="00A97FA7" w:rsidP="00222BCF">
            <w:pPr>
              <w:jc w:val="center"/>
              <w:rPr>
                <w:b/>
              </w:rPr>
            </w:pPr>
            <w:r>
              <w:rPr>
                <w:b/>
              </w:rPr>
              <w:t>Textbook Research- Pathophysiology of the Admitting Diagnosis</w:t>
            </w:r>
          </w:p>
        </w:tc>
      </w:tr>
      <w:tr w:rsidR="001A5EA5" w:rsidTr="004670F2">
        <w:trPr>
          <w:trHeight w:val="273"/>
        </w:trPr>
        <w:tc>
          <w:tcPr>
            <w:tcW w:w="10018" w:type="dxa"/>
          </w:tcPr>
          <w:p w:rsidR="00B411D7" w:rsidRPr="008225C7" w:rsidRDefault="007413C4" w:rsidP="00AB4CDB">
            <w:pPr>
              <w:rPr>
                <w:rFonts w:ascii="Arial Black" w:hAnsi="Arial Black"/>
                <w:b/>
                <w:sz w:val="28"/>
                <w:szCs w:val="28"/>
                <w:u w:val="single"/>
              </w:rPr>
            </w:pPr>
            <w:r>
              <w:rPr>
                <w:rFonts w:ascii="Arial Black" w:hAnsi="Arial Black"/>
                <w:b/>
                <w:sz w:val="28"/>
                <w:szCs w:val="28"/>
                <w:u w:val="single"/>
              </w:rPr>
              <w:t>Primary Hypertension</w:t>
            </w:r>
          </w:p>
          <w:p w:rsidR="00A97FA7" w:rsidRPr="00B411D7" w:rsidRDefault="00A97FA7" w:rsidP="00A97FA7">
            <w:pPr>
              <w:numPr>
                <w:ilvl w:val="0"/>
                <w:numId w:val="9"/>
              </w:numPr>
              <w:rPr>
                <w:b/>
                <w:u w:val="single"/>
              </w:rPr>
            </w:pPr>
            <w:r w:rsidRPr="00B411D7">
              <w:rPr>
                <w:b/>
                <w:u w:val="single"/>
              </w:rPr>
              <w:t>Definition</w:t>
            </w:r>
          </w:p>
          <w:p w:rsidR="00B411D7" w:rsidRDefault="00A97FA7" w:rsidP="008225C7">
            <w:pPr>
              <w:ind w:left="720"/>
            </w:pPr>
            <w:r>
              <w:t>-</w:t>
            </w:r>
            <w:r w:rsidR="007413C4">
              <w:t xml:space="preserve">Hypertension is defined as a persistent SBP </w:t>
            </w:r>
            <w:r w:rsidR="007413C4">
              <w:rPr>
                <w:u w:val="single"/>
              </w:rPr>
              <w:t>&gt;</w:t>
            </w:r>
            <w:r w:rsidR="007413C4">
              <w:t xml:space="preserve"> 140 mm Hg, DBP </w:t>
            </w:r>
            <w:r w:rsidR="007413C4" w:rsidRPr="007413C4">
              <w:rPr>
                <w:u w:val="single"/>
              </w:rPr>
              <w:t>&gt;</w:t>
            </w:r>
            <w:r w:rsidR="007413C4">
              <w:t xml:space="preserve"> 90 mm Hg, or current use of antihypertensive medication. Prehypertension is defined as SBP 120-139 </w:t>
            </w:r>
            <w:r w:rsidR="007413C4" w:rsidRPr="007413C4">
              <w:t>mm Hg</w:t>
            </w:r>
            <w:r w:rsidR="007413C4">
              <w:t xml:space="preserve"> or</w:t>
            </w:r>
            <w:r w:rsidR="007413C4" w:rsidRPr="007413C4">
              <w:t xml:space="preserve"> </w:t>
            </w:r>
            <w:proofErr w:type="gramStart"/>
            <w:r w:rsidR="007413C4" w:rsidRPr="007413C4">
              <w:t xml:space="preserve">DBP </w:t>
            </w:r>
            <w:r w:rsidR="007413C4">
              <w:t xml:space="preserve"> 8</w:t>
            </w:r>
            <w:r w:rsidR="007413C4" w:rsidRPr="007413C4">
              <w:t>0</w:t>
            </w:r>
            <w:proofErr w:type="gramEnd"/>
            <w:r w:rsidR="007413C4" w:rsidRPr="007413C4">
              <w:t xml:space="preserve"> </w:t>
            </w:r>
            <w:r w:rsidR="007413C4">
              <w:t xml:space="preserve">– 89 </w:t>
            </w:r>
            <w:r w:rsidR="007413C4" w:rsidRPr="007413C4">
              <w:t>mm Hg</w:t>
            </w:r>
            <w:r w:rsidR="00EB2860">
              <w:t>.</w:t>
            </w:r>
          </w:p>
          <w:p w:rsidR="00467F34" w:rsidRDefault="00467F34" w:rsidP="00EB2860">
            <w:pPr>
              <w:numPr>
                <w:ilvl w:val="0"/>
                <w:numId w:val="9"/>
              </w:numPr>
              <w:rPr>
                <w:b/>
                <w:u w:val="single"/>
              </w:rPr>
            </w:pPr>
            <w:r w:rsidRPr="00B411D7">
              <w:rPr>
                <w:b/>
                <w:u w:val="single"/>
              </w:rPr>
              <w:t>Etiology</w:t>
            </w:r>
          </w:p>
          <w:p w:rsidR="007413C4" w:rsidRPr="007413C4" w:rsidRDefault="007413C4" w:rsidP="007413C4">
            <w:pPr>
              <w:ind w:left="720"/>
            </w:pPr>
            <w:r>
              <w:t>*</w:t>
            </w:r>
            <w:r w:rsidR="008F146A">
              <w:t>No identifiable cause*</w:t>
            </w:r>
          </w:p>
          <w:p w:rsidR="008225C7" w:rsidRPr="008C1FF7" w:rsidRDefault="008F146A" w:rsidP="008225C7">
            <w:pPr>
              <w:numPr>
                <w:ilvl w:val="0"/>
                <w:numId w:val="12"/>
              </w:numPr>
              <w:rPr>
                <w:highlight w:val="yellow"/>
              </w:rPr>
            </w:pPr>
            <w:r w:rsidRPr="008C1FF7">
              <w:rPr>
                <w:highlight w:val="yellow"/>
              </w:rPr>
              <w:t>Age</w:t>
            </w:r>
          </w:p>
          <w:p w:rsidR="008F146A" w:rsidRDefault="008F146A" w:rsidP="008225C7">
            <w:pPr>
              <w:numPr>
                <w:ilvl w:val="0"/>
                <w:numId w:val="12"/>
              </w:numPr>
            </w:pPr>
            <w:r>
              <w:t>Alcohol</w:t>
            </w:r>
          </w:p>
          <w:p w:rsidR="008F146A" w:rsidRDefault="008F146A" w:rsidP="008225C7">
            <w:pPr>
              <w:numPr>
                <w:ilvl w:val="0"/>
                <w:numId w:val="12"/>
              </w:numPr>
            </w:pPr>
            <w:r>
              <w:t>Smoking</w:t>
            </w:r>
          </w:p>
          <w:p w:rsidR="008F146A" w:rsidRDefault="008F146A" w:rsidP="008225C7">
            <w:pPr>
              <w:numPr>
                <w:ilvl w:val="0"/>
                <w:numId w:val="12"/>
              </w:numPr>
            </w:pPr>
            <w:r>
              <w:t>D.M</w:t>
            </w:r>
          </w:p>
          <w:p w:rsidR="008F146A" w:rsidRDefault="008F146A" w:rsidP="008225C7">
            <w:pPr>
              <w:numPr>
                <w:ilvl w:val="0"/>
                <w:numId w:val="12"/>
              </w:numPr>
            </w:pPr>
            <w:r>
              <w:t>Elevated serum lipids</w:t>
            </w:r>
          </w:p>
          <w:p w:rsidR="008F146A" w:rsidRDefault="008F146A" w:rsidP="008225C7">
            <w:pPr>
              <w:numPr>
                <w:ilvl w:val="0"/>
                <w:numId w:val="12"/>
              </w:numPr>
            </w:pPr>
            <w:r>
              <w:t>Excess dietary sodium</w:t>
            </w:r>
          </w:p>
          <w:p w:rsidR="008F146A" w:rsidRDefault="008F146A" w:rsidP="008225C7">
            <w:pPr>
              <w:numPr>
                <w:ilvl w:val="0"/>
                <w:numId w:val="12"/>
              </w:numPr>
            </w:pPr>
            <w:r>
              <w:t>Gender</w:t>
            </w:r>
          </w:p>
          <w:p w:rsidR="008F146A" w:rsidRPr="008C1FF7" w:rsidRDefault="008F146A" w:rsidP="008225C7">
            <w:pPr>
              <w:numPr>
                <w:ilvl w:val="0"/>
                <w:numId w:val="12"/>
              </w:numPr>
              <w:rPr>
                <w:highlight w:val="yellow"/>
              </w:rPr>
            </w:pPr>
            <w:r w:rsidRPr="008C1FF7">
              <w:rPr>
                <w:highlight w:val="yellow"/>
              </w:rPr>
              <w:t>Family History</w:t>
            </w:r>
          </w:p>
          <w:p w:rsidR="008F146A" w:rsidRDefault="008F146A" w:rsidP="008225C7">
            <w:pPr>
              <w:numPr>
                <w:ilvl w:val="0"/>
                <w:numId w:val="12"/>
              </w:numPr>
            </w:pPr>
            <w:r>
              <w:t>Obesity</w:t>
            </w:r>
          </w:p>
          <w:p w:rsidR="008F146A" w:rsidRDefault="008F146A" w:rsidP="008225C7">
            <w:pPr>
              <w:numPr>
                <w:ilvl w:val="0"/>
                <w:numId w:val="12"/>
              </w:numPr>
            </w:pPr>
            <w:r>
              <w:t>Ethnicity</w:t>
            </w:r>
          </w:p>
          <w:p w:rsidR="008F146A" w:rsidRDefault="008F146A" w:rsidP="008225C7">
            <w:pPr>
              <w:numPr>
                <w:ilvl w:val="0"/>
                <w:numId w:val="12"/>
              </w:numPr>
            </w:pPr>
            <w:r>
              <w:t>Sedentary lifestyle</w:t>
            </w:r>
          </w:p>
          <w:p w:rsidR="008F146A" w:rsidRDefault="008F146A" w:rsidP="008225C7">
            <w:pPr>
              <w:numPr>
                <w:ilvl w:val="0"/>
                <w:numId w:val="12"/>
              </w:numPr>
            </w:pPr>
            <w:r>
              <w:t>Socioeconomic status</w:t>
            </w:r>
          </w:p>
          <w:p w:rsidR="008F146A" w:rsidRDefault="008F146A" w:rsidP="008225C7">
            <w:pPr>
              <w:numPr>
                <w:ilvl w:val="0"/>
                <w:numId w:val="12"/>
              </w:numPr>
            </w:pPr>
            <w:r>
              <w:t>Stress</w:t>
            </w:r>
          </w:p>
          <w:p w:rsidR="0066388A" w:rsidRPr="006B668A" w:rsidRDefault="00794D11" w:rsidP="0066388A">
            <w:pPr>
              <w:numPr>
                <w:ilvl w:val="0"/>
                <w:numId w:val="9"/>
              </w:numPr>
              <w:rPr>
                <w:b/>
              </w:rPr>
            </w:pPr>
            <w:r w:rsidRPr="00B411D7">
              <w:rPr>
                <w:b/>
                <w:u w:val="single"/>
              </w:rPr>
              <w:t>Pathophysiology</w:t>
            </w:r>
          </w:p>
          <w:p w:rsidR="006B668A" w:rsidRPr="006B668A" w:rsidRDefault="006B668A" w:rsidP="0066388A">
            <w:pPr>
              <w:numPr>
                <w:ilvl w:val="0"/>
                <w:numId w:val="9"/>
              </w:numPr>
              <w:rPr>
                <w:b/>
              </w:rPr>
            </w:pPr>
            <w:r>
              <w:t xml:space="preserve">High sodium intake activates a number of </w:t>
            </w:r>
            <w:proofErr w:type="spellStart"/>
            <w:r>
              <w:t>pressor</w:t>
            </w:r>
            <w:proofErr w:type="spellEnd"/>
            <w:r>
              <w:t xml:space="preserve"> mechanisms and causes water retention.</w:t>
            </w:r>
          </w:p>
          <w:p w:rsidR="006B668A" w:rsidRPr="006B668A" w:rsidRDefault="006B668A" w:rsidP="0066388A">
            <w:pPr>
              <w:numPr>
                <w:ilvl w:val="0"/>
                <w:numId w:val="9"/>
              </w:numPr>
              <w:rPr>
                <w:b/>
              </w:rPr>
            </w:pPr>
            <w:r>
              <w:lastRenderedPageBreak/>
              <w:t>High plasma renin activity (PRA) results in the increased conversion of angiotensinogen to angiotensin I.  A-II causes direct arteriolar constriction, promotes vascular hypertrophy, and induces aldosterone secretion.</w:t>
            </w:r>
          </w:p>
          <w:p w:rsidR="006B668A" w:rsidRPr="008C1FF7" w:rsidRDefault="008C1FF7" w:rsidP="0066388A">
            <w:pPr>
              <w:numPr>
                <w:ilvl w:val="0"/>
                <w:numId w:val="9"/>
              </w:numPr>
              <w:rPr>
                <w:b/>
              </w:rPr>
            </w:pPr>
            <w:r>
              <w:t>Prolonged stress resulting in increased SNS stimulation produces vasoconstriction, increased HR, and increased renin release.  Increases renin activated the RAAS leading to elevated BP.</w:t>
            </w:r>
          </w:p>
          <w:p w:rsidR="008C1FF7" w:rsidRPr="00B411D7" w:rsidRDefault="008C1FF7" w:rsidP="0066388A">
            <w:pPr>
              <w:numPr>
                <w:ilvl w:val="0"/>
                <w:numId w:val="9"/>
              </w:numPr>
              <w:rPr>
                <w:b/>
              </w:rPr>
            </w:pPr>
            <w:r>
              <w:t>High insulin levels stimulate SNS activity and impair nitric oxide-mediated vasodilation.</w:t>
            </w:r>
          </w:p>
          <w:p w:rsidR="00C54D11" w:rsidRPr="008F146A" w:rsidRDefault="00794D11" w:rsidP="008225C7">
            <w:pPr>
              <w:numPr>
                <w:ilvl w:val="0"/>
                <w:numId w:val="9"/>
              </w:numPr>
              <w:rPr>
                <w:b/>
              </w:rPr>
            </w:pPr>
            <w:r w:rsidRPr="00B411D7">
              <w:rPr>
                <w:b/>
                <w:u w:val="single"/>
              </w:rPr>
              <w:t>Clinical Manifestations</w:t>
            </w:r>
          </w:p>
          <w:p w:rsidR="006B668A" w:rsidRDefault="008F146A" w:rsidP="008F146A">
            <w:pPr>
              <w:ind w:left="720"/>
            </w:pPr>
            <w:r>
              <w:t xml:space="preserve">“Silent Killer”- it is frequently asymptomatic until it becomes severe and target organ disease </w:t>
            </w:r>
            <w:r w:rsidR="006B668A">
              <w:t xml:space="preserve">  </w:t>
            </w:r>
          </w:p>
          <w:p w:rsidR="008F146A" w:rsidRDefault="006B668A" w:rsidP="008F146A">
            <w:pPr>
              <w:ind w:left="720"/>
            </w:pPr>
            <w:r>
              <w:t xml:space="preserve"> </w:t>
            </w:r>
            <w:proofErr w:type="gramStart"/>
            <w:r w:rsidR="008F146A">
              <w:t>occurs</w:t>
            </w:r>
            <w:proofErr w:type="gramEnd"/>
            <w:r w:rsidR="008F146A">
              <w:t>.</w:t>
            </w:r>
          </w:p>
          <w:p w:rsidR="00F00F27" w:rsidRDefault="00F00F27" w:rsidP="008F146A">
            <w:pPr>
              <w:ind w:left="720"/>
            </w:pPr>
            <w:r>
              <w:t>-</w:t>
            </w:r>
            <w:r w:rsidRPr="008C1FF7">
              <w:rPr>
                <w:highlight w:val="yellow"/>
              </w:rPr>
              <w:t>Fatigue</w:t>
            </w:r>
          </w:p>
          <w:p w:rsidR="00F00F27" w:rsidRDefault="00F00F27" w:rsidP="008F146A">
            <w:pPr>
              <w:ind w:left="720"/>
            </w:pPr>
            <w:r>
              <w:t>-Reduced activity intolerance</w:t>
            </w:r>
          </w:p>
          <w:p w:rsidR="00F00F27" w:rsidRDefault="00F00F27" w:rsidP="00F00F27">
            <w:pPr>
              <w:ind w:left="720"/>
            </w:pPr>
            <w:r>
              <w:t>-Dizziness</w:t>
            </w:r>
          </w:p>
          <w:p w:rsidR="00F00F27" w:rsidRDefault="00F00F27" w:rsidP="00F00F27">
            <w:pPr>
              <w:ind w:left="720"/>
            </w:pPr>
            <w:r>
              <w:t>-Palpitations</w:t>
            </w:r>
          </w:p>
          <w:p w:rsidR="00F00F27" w:rsidRDefault="00F00F27" w:rsidP="00F00F27">
            <w:pPr>
              <w:ind w:left="720"/>
            </w:pPr>
            <w:r>
              <w:t>-Angina</w:t>
            </w:r>
          </w:p>
          <w:p w:rsidR="00F00F27" w:rsidRDefault="00F00F27" w:rsidP="00F00F27">
            <w:pPr>
              <w:ind w:left="720"/>
            </w:pPr>
            <w:r>
              <w:t>-Dyspnea</w:t>
            </w:r>
          </w:p>
          <w:p w:rsidR="00F00F27" w:rsidRDefault="00F00F27" w:rsidP="00F00F27">
            <w:pPr>
              <w:ind w:left="720"/>
            </w:pPr>
            <w:r>
              <w:t>-Headache</w:t>
            </w:r>
          </w:p>
          <w:p w:rsidR="00F00F27" w:rsidRDefault="00F00F27" w:rsidP="00F00F27">
            <w:pPr>
              <w:ind w:left="720"/>
            </w:pPr>
            <w:r>
              <w:t>-Nosebleeds</w:t>
            </w:r>
          </w:p>
          <w:p w:rsidR="00F00F27" w:rsidRDefault="00F00F27" w:rsidP="00F00F27">
            <w:pPr>
              <w:ind w:left="720"/>
            </w:pPr>
            <w:r>
              <w:t>*Most Common Complications are TARGET ORGAN DISEASES occurring in the:</w:t>
            </w:r>
          </w:p>
          <w:p w:rsidR="00F00F27" w:rsidRDefault="00F00F27" w:rsidP="00F00F27">
            <w:pPr>
              <w:ind w:left="720"/>
            </w:pPr>
            <w:r>
              <w:t>-Heart: hypertensive heart disease</w:t>
            </w:r>
          </w:p>
          <w:p w:rsidR="00F00F27" w:rsidRDefault="00F00F27" w:rsidP="00F00F27">
            <w:pPr>
              <w:ind w:left="720"/>
            </w:pPr>
            <w:r>
              <w:t>-Brain: cerebrovascular disease</w:t>
            </w:r>
          </w:p>
          <w:p w:rsidR="00F00F27" w:rsidRDefault="00F00F27" w:rsidP="00F00F27">
            <w:pPr>
              <w:ind w:left="720"/>
            </w:pPr>
            <w:r>
              <w:t>-Peripheral vasculature: peripheral vascular disease</w:t>
            </w:r>
          </w:p>
          <w:p w:rsidR="00F00F27" w:rsidRDefault="00F00F27" w:rsidP="00F00F27">
            <w:pPr>
              <w:ind w:left="720"/>
            </w:pPr>
            <w:r>
              <w:t xml:space="preserve">-Kidneys: </w:t>
            </w:r>
            <w:proofErr w:type="spellStart"/>
            <w:r>
              <w:t>nephroscleosis</w:t>
            </w:r>
            <w:proofErr w:type="spellEnd"/>
          </w:p>
          <w:p w:rsidR="00F00F27" w:rsidRPr="008F146A" w:rsidRDefault="00F00F27" w:rsidP="00F00F27">
            <w:pPr>
              <w:ind w:left="720"/>
            </w:pPr>
            <w:r>
              <w:t>-</w:t>
            </w:r>
            <w:r w:rsidRPr="008C1FF7">
              <w:rPr>
                <w:highlight w:val="yellow"/>
              </w:rPr>
              <w:t>Eyes: retinal damage</w:t>
            </w:r>
          </w:p>
          <w:p w:rsidR="00F00F27" w:rsidRPr="00F00F27" w:rsidRDefault="00794D11" w:rsidP="00F00F27">
            <w:pPr>
              <w:numPr>
                <w:ilvl w:val="0"/>
                <w:numId w:val="9"/>
              </w:numPr>
              <w:rPr>
                <w:b/>
              </w:rPr>
            </w:pPr>
            <w:r w:rsidRPr="00B411D7">
              <w:rPr>
                <w:b/>
                <w:u w:val="single"/>
              </w:rPr>
              <w:t>Diagnostic Studies</w:t>
            </w:r>
          </w:p>
          <w:p w:rsidR="00F00F27" w:rsidRDefault="00F00F27" w:rsidP="00F00F27">
            <w:pPr>
              <w:ind w:left="720"/>
            </w:pPr>
            <w:r>
              <w:t>-</w:t>
            </w:r>
            <w:r w:rsidRPr="008C1FF7">
              <w:rPr>
                <w:highlight w:val="yellow"/>
              </w:rPr>
              <w:t>History and Physical- including yearly eye exams</w:t>
            </w:r>
          </w:p>
          <w:p w:rsidR="004B2B94" w:rsidRDefault="004B2B94" w:rsidP="00F00F27">
            <w:pPr>
              <w:ind w:left="720"/>
            </w:pPr>
            <w:r>
              <w:t>-</w:t>
            </w:r>
            <w:r w:rsidRPr="004B2B94">
              <w:t xml:space="preserve">If you have blood pressure readings of over 140/90 on three consecutive visits to a health </w:t>
            </w:r>
            <w:r>
              <w:t xml:space="preserve"> </w:t>
            </w:r>
          </w:p>
          <w:p w:rsidR="004B2B94" w:rsidRDefault="004B2B94" w:rsidP="00F00F27">
            <w:pPr>
              <w:ind w:left="720"/>
            </w:pPr>
            <w:r>
              <w:t xml:space="preserve"> </w:t>
            </w:r>
            <w:r w:rsidRPr="004B2B94">
              <w:t>care provider over several months</w:t>
            </w:r>
          </w:p>
          <w:p w:rsidR="00F00F27" w:rsidRDefault="00F00F27" w:rsidP="00F00F27">
            <w:pPr>
              <w:ind w:left="720"/>
            </w:pPr>
            <w:r>
              <w:t>-</w:t>
            </w:r>
            <w:r w:rsidRPr="008C1FF7">
              <w:rPr>
                <w:highlight w:val="yellow"/>
              </w:rPr>
              <w:t>Routine urinalysis</w:t>
            </w:r>
          </w:p>
          <w:p w:rsidR="00F00F27" w:rsidRDefault="00F00F27" w:rsidP="00F00F27">
            <w:pPr>
              <w:ind w:left="720"/>
            </w:pPr>
            <w:r>
              <w:t>-</w:t>
            </w:r>
            <w:r w:rsidR="009E2B62">
              <w:t>Basic metabolic panel</w:t>
            </w:r>
          </w:p>
          <w:p w:rsidR="009E2B62" w:rsidRDefault="009E2B62" w:rsidP="00F00F27">
            <w:pPr>
              <w:ind w:left="720"/>
            </w:pPr>
            <w:r>
              <w:t>-</w:t>
            </w:r>
            <w:r w:rsidRPr="008C1FF7">
              <w:rPr>
                <w:highlight w:val="yellow"/>
              </w:rPr>
              <w:t>CBC</w:t>
            </w:r>
          </w:p>
          <w:p w:rsidR="009E2B62" w:rsidRDefault="009E2B62" w:rsidP="00F00F27">
            <w:pPr>
              <w:ind w:left="720"/>
            </w:pPr>
            <w:r>
              <w:t>-Serum lipid profile</w:t>
            </w:r>
          </w:p>
          <w:p w:rsidR="009E2B62" w:rsidRDefault="009E2B62" w:rsidP="00F00F27">
            <w:pPr>
              <w:ind w:left="720"/>
            </w:pPr>
            <w:r>
              <w:t>-Serum uric acid</w:t>
            </w:r>
          </w:p>
          <w:p w:rsidR="009E2B62" w:rsidRDefault="009E2B62" w:rsidP="00F00F27">
            <w:pPr>
              <w:ind w:left="720"/>
            </w:pPr>
            <w:r>
              <w:t>-ECG</w:t>
            </w:r>
          </w:p>
          <w:p w:rsidR="009E2B62" w:rsidRDefault="009E2B62" w:rsidP="00F00F27">
            <w:pPr>
              <w:ind w:left="720"/>
            </w:pPr>
            <w:r>
              <w:t xml:space="preserve">-24 hour urinary </w:t>
            </w:r>
            <w:proofErr w:type="spellStart"/>
            <w:r>
              <w:t>creatinine</w:t>
            </w:r>
            <w:proofErr w:type="spellEnd"/>
            <w:r>
              <w:t xml:space="preserve"> clearance</w:t>
            </w:r>
          </w:p>
          <w:p w:rsidR="009E2B62" w:rsidRDefault="009E2B62" w:rsidP="00F00F27">
            <w:pPr>
              <w:ind w:left="720"/>
            </w:pPr>
            <w:r>
              <w:t>-Echocardiography</w:t>
            </w:r>
          </w:p>
          <w:p w:rsidR="009E2B62" w:rsidRDefault="009E2B62" w:rsidP="00F00F27">
            <w:pPr>
              <w:ind w:left="720"/>
            </w:pPr>
            <w:r>
              <w:t>-Liver function studies</w:t>
            </w:r>
          </w:p>
          <w:p w:rsidR="009E2B62" w:rsidRPr="00F00F27" w:rsidRDefault="009E2B62" w:rsidP="00F00F27">
            <w:pPr>
              <w:ind w:left="720"/>
            </w:pPr>
            <w:r>
              <w:t>-Serum thyroid-stimulating hormone (TSH)</w:t>
            </w:r>
          </w:p>
          <w:p w:rsidR="00794D11" w:rsidRPr="008225C7" w:rsidRDefault="00794D11" w:rsidP="00794D11">
            <w:pPr>
              <w:numPr>
                <w:ilvl w:val="0"/>
                <w:numId w:val="9"/>
              </w:numPr>
              <w:rPr>
                <w:b/>
              </w:rPr>
            </w:pPr>
            <w:r w:rsidRPr="00B411D7">
              <w:rPr>
                <w:b/>
                <w:u w:val="single"/>
              </w:rPr>
              <w:t>Treatments and Medications</w:t>
            </w:r>
          </w:p>
          <w:p w:rsidR="00B411D7" w:rsidRDefault="006533E7" w:rsidP="004670F2">
            <w:pPr>
              <w:ind w:left="720"/>
            </w:pPr>
            <w:r>
              <w:t>-Home BP monitoring</w:t>
            </w:r>
          </w:p>
          <w:p w:rsidR="006533E7" w:rsidRDefault="006533E7" w:rsidP="004670F2">
            <w:pPr>
              <w:ind w:left="720"/>
            </w:pPr>
            <w:r>
              <w:t>-Ambulatory BP monitoring</w:t>
            </w:r>
          </w:p>
          <w:p w:rsidR="006533E7" w:rsidRDefault="006533E7" w:rsidP="004670F2">
            <w:pPr>
              <w:ind w:left="720"/>
            </w:pPr>
            <w:r>
              <w:t>-Every 3-6 month by healthcare once BP is stabilized</w:t>
            </w:r>
          </w:p>
          <w:p w:rsidR="006533E7" w:rsidRPr="008C1FF7" w:rsidRDefault="006533E7" w:rsidP="004670F2">
            <w:pPr>
              <w:ind w:left="720"/>
              <w:rPr>
                <w:highlight w:val="yellow"/>
              </w:rPr>
            </w:pPr>
            <w:r>
              <w:t xml:space="preserve">-Nutritional </w:t>
            </w:r>
            <w:r w:rsidRPr="008C1FF7">
              <w:t>Therapy</w:t>
            </w:r>
          </w:p>
          <w:p w:rsidR="006533E7" w:rsidRDefault="006533E7" w:rsidP="004670F2">
            <w:pPr>
              <w:ind w:left="720"/>
            </w:pPr>
            <w:r w:rsidRPr="008C1FF7">
              <w:rPr>
                <w:highlight w:val="yellow"/>
              </w:rPr>
              <w:t>-Restrict salt and sodium</w:t>
            </w:r>
          </w:p>
          <w:p w:rsidR="006533E7" w:rsidRDefault="006533E7" w:rsidP="004670F2">
            <w:pPr>
              <w:ind w:left="720"/>
            </w:pPr>
            <w:r>
              <w:t>-Reduce weight</w:t>
            </w:r>
          </w:p>
          <w:p w:rsidR="006533E7" w:rsidRDefault="006533E7" w:rsidP="004670F2">
            <w:pPr>
              <w:ind w:left="720"/>
            </w:pPr>
            <w:r>
              <w:t>-Restrict cholesterol and saturated fats</w:t>
            </w:r>
          </w:p>
          <w:p w:rsidR="006533E7" w:rsidRDefault="006B668A" w:rsidP="004670F2">
            <w:pPr>
              <w:ind w:left="720"/>
            </w:pPr>
            <w:r>
              <w:t>-</w:t>
            </w:r>
            <w:r w:rsidRPr="008C1FF7">
              <w:rPr>
                <w:highlight w:val="yellow"/>
              </w:rPr>
              <w:t>Maintain</w:t>
            </w:r>
            <w:r w:rsidR="006533E7" w:rsidRPr="008C1FF7">
              <w:rPr>
                <w:highlight w:val="yellow"/>
              </w:rPr>
              <w:t xml:space="preserve"> adequate intake of potassium</w:t>
            </w:r>
          </w:p>
          <w:p w:rsidR="006533E7" w:rsidRDefault="006533E7" w:rsidP="004670F2">
            <w:pPr>
              <w:ind w:left="720"/>
            </w:pPr>
            <w:r>
              <w:t>-</w:t>
            </w:r>
            <w:r w:rsidRPr="008C1FF7">
              <w:rPr>
                <w:highlight w:val="yellow"/>
              </w:rPr>
              <w:t>Maintain adequate intake of calcium and magnesium</w:t>
            </w:r>
          </w:p>
          <w:p w:rsidR="006533E7" w:rsidRDefault="006533E7" w:rsidP="004670F2">
            <w:pPr>
              <w:ind w:left="720"/>
            </w:pPr>
            <w:r>
              <w:t>-</w:t>
            </w:r>
            <w:r w:rsidRPr="008C1FF7">
              <w:rPr>
                <w:highlight w:val="yellow"/>
              </w:rPr>
              <w:t>Regular, moderate physical activity</w:t>
            </w:r>
          </w:p>
          <w:p w:rsidR="006533E7" w:rsidRDefault="006533E7" w:rsidP="004670F2">
            <w:pPr>
              <w:ind w:left="720"/>
            </w:pPr>
            <w:r>
              <w:t>-Cessation of smoking</w:t>
            </w:r>
          </w:p>
          <w:p w:rsidR="006533E7" w:rsidRDefault="006533E7" w:rsidP="004670F2">
            <w:pPr>
              <w:ind w:left="720"/>
            </w:pPr>
            <w:r>
              <w:t>-Moderation of alcohol consumption</w:t>
            </w:r>
          </w:p>
          <w:p w:rsidR="006533E7" w:rsidRDefault="006533E7" w:rsidP="004670F2">
            <w:pPr>
              <w:ind w:left="720"/>
            </w:pPr>
            <w:r>
              <w:t>-Management of psychosocial risk factors</w:t>
            </w:r>
          </w:p>
          <w:p w:rsidR="006533E7" w:rsidRDefault="006533E7" w:rsidP="004670F2">
            <w:pPr>
              <w:ind w:left="720"/>
            </w:pPr>
            <w:r>
              <w:lastRenderedPageBreak/>
              <w:t xml:space="preserve">-Antihypertensive drugs- Diuretics (hydrochlorothiazide- HYDRODIURIL), Loop Diuretics (Lasix), B-Adrenergic Blockers (Lopressor, Inderal. Tenormin, Coreg), Calcium Channel Blockers (Norvasc, Cardizem), etc. </w:t>
            </w:r>
          </w:p>
          <w:p w:rsidR="006533E7" w:rsidRPr="004670F2" w:rsidRDefault="006533E7" w:rsidP="004670F2">
            <w:pPr>
              <w:ind w:left="720"/>
            </w:pPr>
            <w:r>
              <w:t>-</w:t>
            </w:r>
            <w:r w:rsidRPr="008C1FF7">
              <w:rPr>
                <w:highlight w:val="yellow"/>
              </w:rPr>
              <w:t>Patient and caregiver teaching</w:t>
            </w:r>
          </w:p>
          <w:p w:rsidR="00B411D7" w:rsidRDefault="00B411D7" w:rsidP="00AB4CDB">
            <w:pPr>
              <w:rPr>
                <w:b/>
                <w:sz w:val="16"/>
                <w:szCs w:val="16"/>
              </w:rPr>
            </w:pPr>
          </w:p>
          <w:p w:rsidR="00A97FA7" w:rsidRPr="006F3402" w:rsidRDefault="00A0451D" w:rsidP="00AB4CDB">
            <w:pPr>
              <w:rPr>
                <w:sz w:val="16"/>
                <w:szCs w:val="16"/>
              </w:rPr>
            </w:pPr>
            <w:r w:rsidRPr="006F3402">
              <w:rPr>
                <w:sz w:val="16"/>
                <w:szCs w:val="16"/>
              </w:rPr>
              <w:t xml:space="preserve">Brunner, L., Sawyer </w:t>
            </w:r>
            <w:proofErr w:type="spellStart"/>
            <w:r w:rsidRPr="006F3402">
              <w:rPr>
                <w:sz w:val="16"/>
                <w:szCs w:val="16"/>
              </w:rPr>
              <w:t>Sommers</w:t>
            </w:r>
            <w:proofErr w:type="spellEnd"/>
            <w:r w:rsidRPr="006F3402">
              <w:rPr>
                <w:sz w:val="16"/>
                <w:szCs w:val="16"/>
              </w:rPr>
              <w:t>, M., (2011)</w:t>
            </w:r>
            <w:r w:rsidR="006F3402" w:rsidRPr="006F3402">
              <w:rPr>
                <w:sz w:val="16"/>
                <w:szCs w:val="16"/>
              </w:rPr>
              <w:t xml:space="preserve">. </w:t>
            </w:r>
            <w:r w:rsidR="006F3402" w:rsidRPr="00B411D7">
              <w:rPr>
                <w:i/>
                <w:sz w:val="16"/>
                <w:szCs w:val="16"/>
              </w:rPr>
              <w:t xml:space="preserve">Diseases and Disorders: A Nursing </w:t>
            </w:r>
            <w:r w:rsidR="00B411D7" w:rsidRPr="00B411D7">
              <w:rPr>
                <w:i/>
                <w:sz w:val="16"/>
                <w:szCs w:val="16"/>
              </w:rPr>
              <w:t>Therapeutics Manual</w:t>
            </w:r>
            <w:r w:rsidR="00B411D7">
              <w:rPr>
                <w:sz w:val="16"/>
                <w:szCs w:val="16"/>
              </w:rPr>
              <w:t xml:space="preserve"> </w:t>
            </w:r>
            <w:r w:rsidR="006F3402">
              <w:rPr>
                <w:sz w:val="16"/>
                <w:szCs w:val="16"/>
              </w:rPr>
              <w:t>(</w:t>
            </w:r>
            <w:r w:rsidR="006F3402" w:rsidRPr="006F3402">
              <w:rPr>
                <w:sz w:val="16"/>
                <w:szCs w:val="16"/>
              </w:rPr>
              <w:t>4</w:t>
            </w:r>
            <w:r w:rsidR="006F3402" w:rsidRPr="006F3402">
              <w:rPr>
                <w:sz w:val="16"/>
                <w:szCs w:val="16"/>
                <w:vertAlign w:val="superscript"/>
              </w:rPr>
              <w:t>th</w:t>
            </w:r>
            <w:r w:rsidR="006F3402" w:rsidRPr="006F3402">
              <w:rPr>
                <w:sz w:val="16"/>
                <w:szCs w:val="16"/>
              </w:rPr>
              <w:t xml:space="preserve"> edition</w:t>
            </w:r>
            <w:r w:rsidR="006F3402">
              <w:rPr>
                <w:sz w:val="16"/>
                <w:szCs w:val="16"/>
              </w:rPr>
              <w:t>)</w:t>
            </w:r>
            <w:r w:rsidR="006F3402" w:rsidRPr="006F3402">
              <w:rPr>
                <w:sz w:val="16"/>
                <w:szCs w:val="16"/>
              </w:rPr>
              <w:t xml:space="preserve">. </w:t>
            </w:r>
            <w:proofErr w:type="spellStart"/>
            <w:r w:rsidR="006F3402" w:rsidRPr="006F3402">
              <w:rPr>
                <w:sz w:val="16"/>
                <w:szCs w:val="16"/>
              </w:rPr>
              <w:t>Skyscape</w:t>
            </w:r>
            <w:proofErr w:type="spellEnd"/>
            <w:r w:rsidR="006F3402" w:rsidRPr="006F3402">
              <w:rPr>
                <w:sz w:val="16"/>
                <w:szCs w:val="16"/>
              </w:rPr>
              <w:t>: F.A. Davis Company</w:t>
            </w:r>
          </w:p>
          <w:p w:rsidR="00A97FA7" w:rsidRDefault="00A97FA7" w:rsidP="00AB4CDB">
            <w:pPr>
              <w:rPr>
                <w:b/>
                <w:sz w:val="16"/>
                <w:szCs w:val="16"/>
              </w:rPr>
            </w:pPr>
          </w:p>
          <w:p w:rsidR="006F3402" w:rsidRPr="00B411D7" w:rsidRDefault="006F3402" w:rsidP="00AB4CDB">
            <w:pPr>
              <w:rPr>
                <w:sz w:val="16"/>
                <w:szCs w:val="16"/>
              </w:rPr>
            </w:pPr>
            <w:r w:rsidRPr="00B411D7">
              <w:rPr>
                <w:sz w:val="16"/>
                <w:szCs w:val="16"/>
              </w:rPr>
              <w:t xml:space="preserve">Lewis, S., Dirksen, S., </w:t>
            </w:r>
            <w:proofErr w:type="spellStart"/>
            <w:r w:rsidRPr="00B411D7">
              <w:rPr>
                <w:sz w:val="16"/>
                <w:szCs w:val="16"/>
              </w:rPr>
              <w:t>Heitkemper</w:t>
            </w:r>
            <w:proofErr w:type="spellEnd"/>
            <w:r w:rsidRPr="00B411D7">
              <w:rPr>
                <w:sz w:val="16"/>
                <w:szCs w:val="16"/>
              </w:rPr>
              <w:t>, M., Bucher, L., Camera, I.</w:t>
            </w:r>
            <w:r w:rsidR="00B411D7" w:rsidRPr="00B411D7">
              <w:rPr>
                <w:sz w:val="16"/>
                <w:szCs w:val="16"/>
              </w:rPr>
              <w:t xml:space="preserve"> (2011). </w:t>
            </w:r>
            <w:r w:rsidR="00B411D7" w:rsidRPr="00B411D7">
              <w:rPr>
                <w:i/>
                <w:sz w:val="16"/>
                <w:szCs w:val="16"/>
              </w:rPr>
              <w:t>Medical-Surgical Nursin</w:t>
            </w:r>
            <w:r w:rsidR="00B411D7">
              <w:rPr>
                <w:i/>
                <w:sz w:val="16"/>
                <w:szCs w:val="16"/>
              </w:rPr>
              <w:t>g</w:t>
            </w:r>
            <w:r w:rsidR="00B411D7" w:rsidRPr="00B411D7">
              <w:rPr>
                <w:i/>
                <w:sz w:val="16"/>
                <w:szCs w:val="16"/>
              </w:rPr>
              <w:t xml:space="preserve">: Vol. </w:t>
            </w:r>
            <w:r w:rsidR="006B668A">
              <w:rPr>
                <w:i/>
                <w:sz w:val="16"/>
                <w:szCs w:val="16"/>
              </w:rPr>
              <w:t>1</w:t>
            </w:r>
            <w:r w:rsidR="00B411D7" w:rsidRPr="00B411D7">
              <w:rPr>
                <w:i/>
                <w:sz w:val="16"/>
                <w:szCs w:val="16"/>
              </w:rPr>
              <w:t xml:space="preserve"> Assessment and Management of Clin</w:t>
            </w:r>
            <w:r w:rsidR="006B668A">
              <w:rPr>
                <w:i/>
                <w:sz w:val="16"/>
                <w:szCs w:val="16"/>
              </w:rPr>
              <w:t>i</w:t>
            </w:r>
            <w:r w:rsidR="00B411D7" w:rsidRPr="00B411D7">
              <w:rPr>
                <w:i/>
                <w:sz w:val="16"/>
                <w:szCs w:val="16"/>
              </w:rPr>
              <w:t xml:space="preserve">cal Problems </w:t>
            </w:r>
            <w:r w:rsidR="00B411D7" w:rsidRPr="00B411D7">
              <w:rPr>
                <w:sz w:val="16"/>
                <w:szCs w:val="16"/>
              </w:rPr>
              <w:t>(8</w:t>
            </w:r>
            <w:r w:rsidR="00B411D7" w:rsidRPr="00B411D7">
              <w:rPr>
                <w:sz w:val="16"/>
                <w:szCs w:val="16"/>
                <w:vertAlign w:val="superscript"/>
              </w:rPr>
              <w:t>th</w:t>
            </w:r>
            <w:r w:rsidR="00B411D7" w:rsidRPr="00B411D7">
              <w:rPr>
                <w:sz w:val="16"/>
                <w:szCs w:val="16"/>
              </w:rPr>
              <w:t xml:space="preserve"> edition). St. Louis, Missouri:  ELSEVIER MOSBY</w:t>
            </w:r>
          </w:p>
          <w:p w:rsidR="000473AB" w:rsidRDefault="000473AB" w:rsidP="00AB4CDB">
            <w:pPr>
              <w:rPr>
                <w:color w:val="808080"/>
                <w:sz w:val="16"/>
                <w:szCs w:val="16"/>
              </w:rPr>
            </w:pPr>
          </w:p>
          <w:p w:rsidR="000204E8" w:rsidRPr="000204E8" w:rsidRDefault="000204E8" w:rsidP="00AB4CDB">
            <w:pPr>
              <w:rPr>
                <w:b/>
                <w:color w:val="FF0000"/>
                <w:sz w:val="16"/>
                <w:szCs w:val="16"/>
              </w:rPr>
            </w:pPr>
            <w:r w:rsidRPr="000204E8">
              <w:rPr>
                <w:b/>
                <w:color w:val="FF0000"/>
                <w:sz w:val="16"/>
                <w:szCs w:val="16"/>
              </w:rPr>
              <w:t>NICE JOB ON YOUR PATHO!  DW</w:t>
            </w:r>
          </w:p>
        </w:tc>
      </w:tr>
    </w:tbl>
    <w:p w:rsidR="0098257C" w:rsidRPr="00AB4CDB" w:rsidRDefault="0098257C" w:rsidP="00AB4CDB"/>
    <w:sectPr w:rsidR="0098257C" w:rsidRPr="00AB4CDB" w:rsidSect="004C2E29">
      <w:headerReference w:type="first" r:id="rId8"/>
      <w:pgSz w:w="12240" w:h="15840"/>
      <w:pgMar w:top="720" w:right="1008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6F9" w:rsidRDefault="00B366F9">
      <w:r>
        <w:separator/>
      </w:r>
    </w:p>
  </w:endnote>
  <w:endnote w:type="continuationSeparator" w:id="0">
    <w:p w:rsidR="00B366F9" w:rsidRDefault="00B36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6F9" w:rsidRDefault="00B366F9">
      <w:r>
        <w:separator/>
      </w:r>
    </w:p>
  </w:footnote>
  <w:footnote w:type="continuationSeparator" w:id="0">
    <w:p w:rsidR="00B366F9" w:rsidRDefault="00B366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48" w:rsidRDefault="006F706E">
    <w:pPr>
      <w:pStyle w:val="Header"/>
      <w:rPr>
        <w:sz w:val="20"/>
        <w:szCs w:val="20"/>
      </w:rPr>
    </w:pPr>
    <w:r>
      <w:rPr>
        <w:sz w:val="20"/>
        <w:szCs w:val="20"/>
      </w:rPr>
      <w:t xml:space="preserve">Student </w:t>
    </w:r>
    <w:proofErr w:type="spellStart"/>
    <w:r>
      <w:rPr>
        <w:sz w:val="20"/>
        <w:szCs w:val="20"/>
      </w:rPr>
      <w:t>Name</w:t>
    </w:r>
    <w:proofErr w:type="gramStart"/>
    <w:r w:rsidR="00361A35">
      <w:rPr>
        <w:sz w:val="20"/>
        <w:szCs w:val="20"/>
      </w:rPr>
      <w:t>:</w:t>
    </w:r>
    <w:r w:rsidR="00431CC7">
      <w:rPr>
        <w:sz w:val="20"/>
        <w:szCs w:val="20"/>
      </w:rPr>
      <w:t>Andrea</w:t>
    </w:r>
    <w:proofErr w:type="spellEnd"/>
    <w:proofErr w:type="gramEnd"/>
    <w:r w:rsidR="00431CC7">
      <w:rPr>
        <w:sz w:val="20"/>
        <w:szCs w:val="20"/>
      </w:rPr>
      <w:t xml:space="preserve"> Myers</w:t>
    </w:r>
    <w:r w:rsidR="00431CC7">
      <w:rPr>
        <w:sz w:val="20"/>
        <w:szCs w:val="20"/>
      </w:rPr>
      <w:tab/>
    </w:r>
    <w:r w:rsidR="00431CC7">
      <w:rPr>
        <w:sz w:val="20"/>
        <w:szCs w:val="20"/>
      </w:rPr>
      <w:tab/>
    </w:r>
    <w:r w:rsidR="004B2748" w:rsidRPr="00222BCF">
      <w:rPr>
        <w:sz w:val="20"/>
        <w:szCs w:val="20"/>
      </w:rPr>
      <w:t>Date</w:t>
    </w:r>
    <w:r w:rsidR="00431CC7">
      <w:rPr>
        <w:sz w:val="20"/>
        <w:szCs w:val="20"/>
      </w:rPr>
      <w:t>(s)</w:t>
    </w:r>
    <w:r w:rsidR="004B2748" w:rsidRPr="00222BCF">
      <w:rPr>
        <w:sz w:val="20"/>
        <w:szCs w:val="20"/>
      </w:rPr>
      <w:t xml:space="preserve"> of Care</w:t>
    </w:r>
    <w:r w:rsidR="00431CC7">
      <w:rPr>
        <w:sz w:val="20"/>
        <w:szCs w:val="20"/>
      </w:rPr>
      <w:t>:</w:t>
    </w:r>
    <w:r w:rsidR="004B2748" w:rsidRPr="00222BCF">
      <w:rPr>
        <w:sz w:val="20"/>
        <w:szCs w:val="20"/>
      </w:rPr>
      <w:t xml:space="preserve">  </w:t>
    </w:r>
    <w:r w:rsidR="00F0368B">
      <w:rPr>
        <w:sz w:val="20"/>
        <w:szCs w:val="20"/>
      </w:rPr>
      <w:t>April 4</w:t>
    </w:r>
    <w:r w:rsidR="00361A35">
      <w:rPr>
        <w:sz w:val="20"/>
        <w:szCs w:val="20"/>
      </w:rPr>
      <w:t>, 2012</w:t>
    </w:r>
  </w:p>
  <w:p w:rsidR="00222BCF" w:rsidRPr="00222BCF" w:rsidRDefault="00222BCF">
    <w:pPr>
      <w:pStyle w:val="Header"/>
      <w:rPr>
        <w:sz w:val="20"/>
        <w:szCs w:val="20"/>
      </w:rPr>
    </w:pPr>
  </w:p>
  <w:p w:rsidR="004B2748" w:rsidRPr="004B2748" w:rsidRDefault="004B2748" w:rsidP="004C2E29">
    <w:pPr>
      <w:pStyle w:val="Header"/>
      <w:jc w:val="center"/>
      <w:rPr>
        <w:sz w:val="16"/>
        <w:szCs w:val="16"/>
      </w:rPr>
    </w:pPr>
    <w:proofErr w:type="spellStart"/>
    <w:r w:rsidRPr="004B2748">
      <w:rPr>
        <w:sz w:val="16"/>
        <w:szCs w:val="16"/>
      </w:rPr>
      <w:t>Firelands</w:t>
    </w:r>
    <w:proofErr w:type="spellEnd"/>
    <w:r w:rsidRPr="004B2748">
      <w:rPr>
        <w:sz w:val="16"/>
        <w:szCs w:val="16"/>
      </w:rPr>
      <w:t xml:space="preserve"> Regional Medical Center School of Nursing</w:t>
    </w:r>
  </w:p>
  <w:p w:rsidR="004B2748" w:rsidRPr="004B2748" w:rsidRDefault="004B2748" w:rsidP="004C2E29">
    <w:pPr>
      <w:pStyle w:val="Header"/>
      <w:jc w:val="center"/>
      <w:rPr>
        <w:b/>
      </w:rPr>
    </w:pPr>
    <w:r w:rsidRPr="004B2748">
      <w:rPr>
        <w:b/>
      </w:rPr>
      <w:t>PATIENT PROFILE DATABASE</w:t>
    </w:r>
  </w:p>
  <w:p w:rsidR="004B2748" w:rsidRDefault="004B2748" w:rsidP="004C2E29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4AB5"/>
    <w:multiLevelType w:val="hybridMultilevel"/>
    <w:tmpl w:val="01520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44DD3"/>
    <w:multiLevelType w:val="hybridMultilevel"/>
    <w:tmpl w:val="8E445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E7EED"/>
    <w:multiLevelType w:val="hybridMultilevel"/>
    <w:tmpl w:val="DC2E6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C60C7"/>
    <w:multiLevelType w:val="hybridMultilevel"/>
    <w:tmpl w:val="A1ACD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41CBD"/>
    <w:multiLevelType w:val="hybridMultilevel"/>
    <w:tmpl w:val="F7A8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5375C"/>
    <w:multiLevelType w:val="hybridMultilevel"/>
    <w:tmpl w:val="854AF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A197A"/>
    <w:multiLevelType w:val="hybridMultilevel"/>
    <w:tmpl w:val="34AACD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FC2910"/>
    <w:multiLevelType w:val="hybridMultilevel"/>
    <w:tmpl w:val="78DADD8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8443E2A"/>
    <w:multiLevelType w:val="multilevel"/>
    <w:tmpl w:val="13A030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9">
    <w:nsid w:val="3A9F264B"/>
    <w:multiLevelType w:val="hybridMultilevel"/>
    <w:tmpl w:val="73CE19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9C63DB5"/>
    <w:multiLevelType w:val="hybridMultilevel"/>
    <w:tmpl w:val="D8CC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B808B1"/>
    <w:multiLevelType w:val="hybridMultilevel"/>
    <w:tmpl w:val="5F3C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10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CDB"/>
    <w:rsid w:val="00004598"/>
    <w:rsid w:val="000204E8"/>
    <w:rsid w:val="00047060"/>
    <w:rsid w:val="000473AB"/>
    <w:rsid w:val="0006215B"/>
    <w:rsid w:val="000806D6"/>
    <w:rsid w:val="000E4F9D"/>
    <w:rsid w:val="00110495"/>
    <w:rsid w:val="00124C50"/>
    <w:rsid w:val="00132CC2"/>
    <w:rsid w:val="00195EB5"/>
    <w:rsid w:val="001A0652"/>
    <w:rsid w:val="001A5EA5"/>
    <w:rsid w:val="001C36EF"/>
    <w:rsid w:val="001C55FC"/>
    <w:rsid w:val="001E5463"/>
    <w:rsid w:val="00203E4F"/>
    <w:rsid w:val="00222BCF"/>
    <w:rsid w:val="00232077"/>
    <w:rsid w:val="00232C1D"/>
    <w:rsid w:val="0029117D"/>
    <w:rsid w:val="002B25F4"/>
    <w:rsid w:val="002B346C"/>
    <w:rsid w:val="002D24CA"/>
    <w:rsid w:val="00307F33"/>
    <w:rsid w:val="00361A35"/>
    <w:rsid w:val="0036591F"/>
    <w:rsid w:val="00373FD7"/>
    <w:rsid w:val="003A1C2B"/>
    <w:rsid w:val="003C21E2"/>
    <w:rsid w:val="004009A6"/>
    <w:rsid w:val="00401DB5"/>
    <w:rsid w:val="0042000C"/>
    <w:rsid w:val="004213E7"/>
    <w:rsid w:val="00431CC7"/>
    <w:rsid w:val="0043715E"/>
    <w:rsid w:val="004670F2"/>
    <w:rsid w:val="00467F34"/>
    <w:rsid w:val="004B2748"/>
    <w:rsid w:val="004B2B94"/>
    <w:rsid w:val="004B3FB1"/>
    <w:rsid w:val="004B4477"/>
    <w:rsid w:val="004C2E29"/>
    <w:rsid w:val="0053392D"/>
    <w:rsid w:val="005C491F"/>
    <w:rsid w:val="006511EB"/>
    <w:rsid w:val="006533E7"/>
    <w:rsid w:val="006562A7"/>
    <w:rsid w:val="0066388A"/>
    <w:rsid w:val="0066426B"/>
    <w:rsid w:val="00690B87"/>
    <w:rsid w:val="006B05B3"/>
    <w:rsid w:val="006B5776"/>
    <w:rsid w:val="006B668A"/>
    <w:rsid w:val="006F3402"/>
    <w:rsid w:val="006F706E"/>
    <w:rsid w:val="00700705"/>
    <w:rsid w:val="00701F27"/>
    <w:rsid w:val="007413C4"/>
    <w:rsid w:val="00745F8D"/>
    <w:rsid w:val="007919B6"/>
    <w:rsid w:val="00794D11"/>
    <w:rsid w:val="007A33E5"/>
    <w:rsid w:val="007A7ACF"/>
    <w:rsid w:val="007B4BC6"/>
    <w:rsid w:val="007C5B25"/>
    <w:rsid w:val="007E53E5"/>
    <w:rsid w:val="008225C7"/>
    <w:rsid w:val="008277D3"/>
    <w:rsid w:val="00880C78"/>
    <w:rsid w:val="00891B5F"/>
    <w:rsid w:val="00895F15"/>
    <w:rsid w:val="008A4094"/>
    <w:rsid w:val="008C1FF7"/>
    <w:rsid w:val="008F146A"/>
    <w:rsid w:val="00916D4D"/>
    <w:rsid w:val="00936A50"/>
    <w:rsid w:val="00951445"/>
    <w:rsid w:val="00957CE4"/>
    <w:rsid w:val="0097079F"/>
    <w:rsid w:val="0097147C"/>
    <w:rsid w:val="0098257C"/>
    <w:rsid w:val="00982BD1"/>
    <w:rsid w:val="009E2B62"/>
    <w:rsid w:val="00A0451D"/>
    <w:rsid w:val="00A10A03"/>
    <w:rsid w:val="00A36CC8"/>
    <w:rsid w:val="00A42FEB"/>
    <w:rsid w:val="00A77B94"/>
    <w:rsid w:val="00A97FA7"/>
    <w:rsid w:val="00AA378C"/>
    <w:rsid w:val="00AB224C"/>
    <w:rsid w:val="00AB4CDB"/>
    <w:rsid w:val="00AC3825"/>
    <w:rsid w:val="00AD2C79"/>
    <w:rsid w:val="00AE03F2"/>
    <w:rsid w:val="00B366F9"/>
    <w:rsid w:val="00B411D7"/>
    <w:rsid w:val="00B428EA"/>
    <w:rsid w:val="00B548C8"/>
    <w:rsid w:val="00B60561"/>
    <w:rsid w:val="00B674DE"/>
    <w:rsid w:val="00B72BE2"/>
    <w:rsid w:val="00B84831"/>
    <w:rsid w:val="00BC1EAE"/>
    <w:rsid w:val="00BE246D"/>
    <w:rsid w:val="00C36941"/>
    <w:rsid w:val="00C420A4"/>
    <w:rsid w:val="00C42B0D"/>
    <w:rsid w:val="00C54D11"/>
    <w:rsid w:val="00C55106"/>
    <w:rsid w:val="00C91AB9"/>
    <w:rsid w:val="00C94BC6"/>
    <w:rsid w:val="00CD34A2"/>
    <w:rsid w:val="00CF79EB"/>
    <w:rsid w:val="00D301ED"/>
    <w:rsid w:val="00D47FAE"/>
    <w:rsid w:val="00D50A41"/>
    <w:rsid w:val="00D75027"/>
    <w:rsid w:val="00D8043E"/>
    <w:rsid w:val="00D83273"/>
    <w:rsid w:val="00DB28BD"/>
    <w:rsid w:val="00DB6A75"/>
    <w:rsid w:val="00DE5EDA"/>
    <w:rsid w:val="00DF20D2"/>
    <w:rsid w:val="00E4783A"/>
    <w:rsid w:val="00E56315"/>
    <w:rsid w:val="00E64256"/>
    <w:rsid w:val="00E8104A"/>
    <w:rsid w:val="00E87E7F"/>
    <w:rsid w:val="00EA58C1"/>
    <w:rsid w:val="00EB2860"/>
    <w:rsid w:val="00EF5E08"/>
    <w:rsid w:val="00EF63DB"/>
    <w:rsid w:val="00F00F27"/>
    <w:rsid w:val="00F0368B"/>
    <w:rsid w:val="00F212E9"/>
    <w:rsid w:val="00F41837"/>
    <w:rsid w:val="00F5638F"/>
    <w:rsid w:val="00F65CFE"/>
    <w:rsid w:val="00F87D93"/>
    <w:rsid w:val="00FE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B4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CD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47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4D1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F91A9-F1D3-4062-B518-B4C902CE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Client’s Initials _______</vt:lpstr>
    </vt:vector>
  </TitlesOfParts>
  <Company>Home</Company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Client’s Initials _______</dc:title>
  <dc:subject/>
  <dc:creator>Meredith Beverick</dc:creator>
  <cp:keywords/>
  <cp:lastModifiedBy>admin</cp:lastModifiedBy>
  <cp:revision>2</cp:revision>
  <cp:lastPrinted>2012-01-23T02:42:00Z</cp:lastPrinted>
  <dcterms:created xsi:type="dcterms:W3CDTF">2012-04-11T16:39:00Z</dcterms:created>
  <dcterms:modified xsi:type="dcterms:W3CDTF">2012-04-11T16:39:00Z</dcterms:modified>
</cp:coreProperties>
</file>