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5" w:rsidRDefault="0048518A">
      <w:pPr>
        <w:rPr>
          <w:b/>
          <w:sz w:val="96"/>
          <w:szCs w:val="96"/>
          <w:u w:val="single"/>
        </w:rPr>
      </w:pPr>
      <w:r>
        <w:rPr>
          <w:b/>
          <w:sz w:val="96"/>
          <w:szCs w:val="96"/>
          <w:u w:val="single"/>
        </w:rPr>
        <w:t>POSSIBLY EFFECTIVE</w:t>
      </w:r>
    </w:p>
    <w:p w:rsidR="0048518A" w:rsidRDefault="0048518A" w:rsidP="0048518A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Assessment </w:t>
      </w:r>
    </w:p>
    <w:p w:rsidR="0048518A" w:rsidRDefault="0048518A" w:rsidP="0048518A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AND</w:t>
      </w:r>
    </w:p>
    <w:p w:rsidR="0048518A" w:rsidRPr="0048518A" w:rsidRDefault="0048518A" w:rsidP="0048518A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PCA device use</w:t>
      </w:r>
    </w:p>
    <w:sectPr w:rsidR="0048518A" w:rsidRPr="0048518A" w:rsidSect="0048518A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18A" w:rsidRDefault="0048518A" w:rsidP="0048518A">
      <w:pPr>
        <w:spacing w:after="0" w:line="240" w:lineRule="auto"/>
      </w:pPr>
      <w:r>
        <w:separator/>
      </w:r>
    </w:p>
  </w:endnote>
  <w:endnote w:type="continuationSeparator" w:id="0">
    <w:p w:rsidR="0048518A" w:rsidRDefault="0048518A" w:rsidP="00485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18A" w:rsidRPr="0048518A" w:rsidRDefault="0048518A" w:rsidP="0048518A">
    <w:pPr>
      <w:numPr>
        <w:ilvl w:val="0"/>
        <w:numId w:val="2"/>
      </w:num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 w:rsidRPr="0048518A">
      <w:rPr>
        <w:rFonts w:ascii="Times New Roman" w:eastAsia="Times New Roman" w:hAnsi="Times New Roman" w:cs="Times New Roman"/>
        <w:sz w:val="24"/>
        <w:szCs w:val="24"/>
      </w:rPr>
      <w:t xml:space="preserve">Carlson, C. L. (2009). Use of Three Evidence-based Postoperative Pain Assessment Practices by Registered Nurses. </w:t>
    </w:r>
    <w:r w:rsidRPr="0048518A">
      <w:rPr>
        <w:rFonts w:ascii="Times New Roman" w:eastAsia="Times New Roman" w:hAnsi="Times New Roman" w:cs="Times New Roman"/>
        <w:i/>
        <w:iCs/>
        <w:sz w:val="24"/>
        <w:szCs w:val="24"/>
      </w:rPr>
      <w:t>Pain Management Nursing</w:t>
    </w:r>
    <w:r w:rsidRPr="0048518A">
      <w:rPr>
        <w:rFonts w:ascii="Times New Roman" w:eastAsia="Times New Roman" w:hAnsi="Times New Roman" w:cs="Times New Roman"/>
        <w:sz w:val="24"/>
        <w:szCs w:val="24"/>
      </w:rPr>
      <w:t xml:space="preserve">, </w:t>
    </w:r>
    <w:r w:rsidRPr="0048518A">
      <w:rPr>
        <w:rFonts w:ascii="Times New Roman" w:eastAsia="Times New Roman" w:hAnsi="Times New Roman" w:cs="Times New Roman"/>
        <w:i/>
        <w:iCs/>
        <w:sz w:val="24"/>
        <w:szCs w:val="24"/>
      </w:rPr>
      <w:t>10</w:t>
    </w:r>
    <w:r w:rsidRPr="0048518A">
      <w:rPr>
        <w:rFonts w:ascii="Times New Roman" w:eastAsia="Times New Roman" w:hAnsi="Times New Roman" w:cs="Times New Roman"/>
        <w:sz w:val="24"/>
        <w:szCs w:val="24"/>
      </w:rPr>
      <w:t xml:space="preserve">(4), 174-187. Retrieved March 7, 2012, from http://www.medscape.com/viewarticle/715639 </w:t>
    </w:r>
  </w:p>
  <w:p w:rsidR="0048518A" w:rsidRDefault="004851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18A" w:rsidRDefault="0048518A" w:rsidP="0048518A">
      <w:pPr>
        <w:spacing w:after="0" w:line="240" w:lineRule="auto"/>
      </w:pPr>
      <w:r>
        <w:separator/>
      </w:r>
    </w:p>
  </w:footnote>
  <w:footnote w:type="continuationSeparator" w:id="0">
    <w:p w:rsidR="0048518A" w:rsidRDefault="0048518A" w:rsidP="00485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10DFF"/>
    <w:multiLevelType w:val="hybridMultilevel"/>
    <w:tmpl w:val="E5849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41866"/>
    <w:multiLevelType w:val="multilevel"/>
    <w:tmpl w:val="8128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18A"/>
    <w:rsid w:val="00381B48"/>
    <w:rsid w:val="003E2270"/>
    <w:rsid w:val="0048518A"/>
    <w:rsid w:val="006C10E5"/>
    <w:rsid w:val="00951B17"/>
    <w:rsid w:val="009D43ED"/>
    <w:rsid w:val="00E2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1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85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518A"/>
  </w:style>
  <w:style w:type="paragraph" w:styleId="Footer">
    <w:name w:val="footer"/>
    <w:basedOn w:val="Normal"/>
    <w:link w:val="FooterChar"/>
    <w:uiPriority w:val="99"/>
    <w:unhideWhenUsed/>
    <w:rsid w:val="00485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18A"/>
  </w:style>
  <w:style w:type="paragraph" w:styleId="BalloonText">
    <w:name w:val="Balloon Text"/>
    <w:basedOn w:val="Normal"/>
    <w:link w:val="BalloonTextChar"/>
    <w:uiPriority w:val="99"/>
    <w:semiHidden/>
    <w:unhideWhenUsed/>
    <w:rsid w:val="00485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1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6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59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002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2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43</Characters>
  <Application>Microsoft Office Word</Application>
  <DocSecurity>0</DocSecurity>
  <Lines>1</Lines>
  <Paragraphs>1</Paragraphs>
  <ScaleCrop>false</ScaleCrop>
  <Company>Firelands Regional Medical Center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2012-03-07T16:42:00Z</dcterms:created>
  <dcterms:modified xsi:type="dcterms:W3CDTF">2012-03-07T16:47:00Z</dcterms:modified>
</cp:coreProperties>
</file>