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F38" w:rsidRDefault="00796511">
      <w:r>
        <w:t>Nutritional-</w:t>
      </w:r>
      <w:r w:rsidR="00D05F38">
        <w:t xml:space="preserve"> </w:t>
      </w:r>
    </w:p>
    <w:p w:rsidR="003F491C" w:rsidRDefault="00D05F38" w:rsidP="00D05F38">
      <w:pPr>
        <w:pStyle w:val="ListParagraph"/>
        <w:numPr>
          <w:ilvl w:val="0"/>
          <w:numId w:val="1"/>
        </w:numPr>
      </w:pPr>
      <w:r>
        <w:t xml:space="preserve">More nutritional requirements are needed due to the rapid and extensive increase in height, weight, </w:t>
      </w:r>
      <w:proofErr w:type="gramStart"/>
      <w:r>
        <w:t>muscle</w:t>
      </w:r>
      <w:proofErr w:type="gramEnd"/>
      <w:r>
        <w:t xml:space="preserve"> mass and sexual maturity.</w:t>
      </w:r>
    </w:p>
    <w:p w:rsidR="00D05F38" w:rsidRDefault="00D05F38" w:rsidP="00D05F38">
      <w:pPr>
        <w:pStyle w:val="ListParagraph"/>
        <w:numPr>
          <w:ilvl w:val="0"/>
          <w:numId w:val="1"/>
        </w:numPr>
      </w:pPr>
      <w:r>
        <w:t>Caloric and protein requirements are higher than almost any other time in life</w:t>
      </w:r>
    </w:p>
    <w:p w:rsidR="00D05F38" w:rsidRDefault="00D05F38" w:rsidP="00D05F38">
      <w:pPr>
        <w:pStyle w:val="ListParagraph"/>
        <w:numPr>
          <w:ilvl w:val="0"/>
          <w:numId w:val="1"/>
        </w:numPr>
      </w:pPr>
      <w:r>
        <w:t>Many adolescents have sufficient protein intake</w:t>
      </w:r>
    </w:p>
    <w:p w:rsidR="00D05F38" w:rsidRDefault="00D05F38" w:rsidP="00D05F38">
      <w:pPr>
        <w:pStyle w:val="ListParagraph"/>
        <w:numPr>
          <w:ilvl w:val="0"/>
          <w:numId w:val="1"/>
        </w:numPr>
      </w:pPr>
      <w:r>
        <w:t>The need for minerals calcium, iron and zinc increase during this time</w:t>
      </w:r>
    </w:p>
    <w:p w:rsidR="00D05F38" w:rsidRDefault="00D05F38" w:rsidP="00D05F38">
      <w:pPr>
        <w:pStyle w:val="ListParagraph"/>
        <w:numPr>
          <w:ilvl w:val="1"/>
          <w:numId w:val="1"/>
        </w:numPr>
      </w:pPr>
      <w:r>
        <w:t>Calcium for skeletal growth, iron for expansion of muscle mass and blood volume, and zinc for skeletal and bone tissue</w:t>
      </w:r>
    </w:p>
    <w:p w:rsidR="00D05F38" w:rsidRDefault="00990DC3" w:rsidP="00D05F38">
      <w:pPr>
        <w:pStyle w:val="ListParagraph"/>
        <w:numPr>
          <w:ilvl w:val="0"/>
          <w:numId w:val="3"/>
        </w:numPr>
      </w:pPr>
      <w:r>
        <w:t xml:space="preserve">Girls with heavy menses may experience iron deficiency </w:t>
      </w:r>
    </w:p>
    <w:p w:rsidR="00990DC3" w:rsidRDefault="00990DC3" w:rsidP="00D05F38">
      <w:pPr>
        <w:pStyle w:val="ListParagraph"/>
        <w:numPr>
          <w:ilvl w:val="0"/>
          <w:numId w:val="3"/>
        </w:numPr>
      </w:pPr>
      <w:r>
        <w:t xml:space="preserve">Calcium is important during this time to prevent osteoporosis </w:t>
      </w:r>
    </w:p>
    <w:p w:rsidR="00990DC3" w:rsidRDefault="00990DC3" w:rsidP="00D05F38">
      <w:pPr>
        <w:pStyle w:val="ListParagraph"/>
        <w:numPr>
          <w:ilvl w:val="0"/>
          <w:numId w:val="3"/>
        </w:numPr>
      </w:pPr>
      <w:r>
        <w:t xml:space="preserve">Eventual bone mass is a balance between amount of bone laid down during adolescents and the amount later lost with aging </w:t>
      </w:r>
    </w:p>
    <w:p w:rsidR="00990DC3" w:rsidRDefault="00990DC3" w:rsidP="00D05F38">
      <w:pPr>
        <w:pStyle w:val="ListParagraph"/>
        <w:numPr>
          <w:ilvl w:val="0"/>
          <w:numId w:val="3"/>
        </w:numPr>
      </w:pPr>
      <w:r>
        <w:t xml:space="preserve">Maximum bone mass is acquired during this time, therefore the calcium deposited during these years determine the risk of osteoporosis </w:t>
      </w:r>
    </w:p>
    <w:p w:rsidR="00990DC3" w:rsidRDefault="00990DC3" w:rsidP="00990DC3">
      <w:r>
        <w:t>Eating habits and behavior-</w:t>
      </w:r>
    </w:p>
    <w:p w:rsidR="00990DC3" w:rsidRDefault="00990DC3" w:rsidP="00990DC3">
      <w:pPr>
        <w:pStyle w:val="ListParagraph"/>
        <w:numPr>
          <w:ilvl w:val="0"/>
          <w:numId w:val="5"/>
        </w:numPr>
      </w:pPr>
      <w:r>
        <w:t xml:space="preserve">Eating habits are largely related to culture and family preference </w:t>
      </w:r>
    </w:p>
    <w:p w:rsidR="00B70354" w:rsidRDefault="00B70354" w:rsidP="00990DC3">
      <w:pPr>
        <w:pStyle w:val="ListParagraph"/>
        <w:numPr>
          <w:ilvl w:val="0"/>
          <w:numId w:val="5"/>
        </w:numPr>
      </w:pPr>
      <w:r>
        <w:t xml:space="preserve">More eating is done away from home due to independence </w:t>
      </w:r>
    </w:p>
    <w:p w:rsidR="00B70354" w:rsidRDefault="00B70354" w:rsidP="00990DC3">
      <w:pPr>
        <w:pStyle w:val="ListParagraph"/>
        <w:numPr>
          <w:ilvl w:val="0"/>
          <w:numId w:val="5"/>
        </w:numPr>
      </w:pPr>
      <w:r>
        <w:t>Not eating or eating a poorly nutritional breakfast is a huge problem</w:t>
      </w:r>
    </w:p>
    <w:p w:rsidR="00B70354" w:rsidRDefault="00B70354" w:rsidP="00990DC3">
      <w:pPr>
        <w:pStyle w:val="ListParagraph"/>
        <w:numPr>
          <w:ilvl w:val="0"/>
          <w:numId w:val="5"/>
        </w:numPr>
      </w:pPr>
      <w:r>
        <w:t>Snacks are chosen based on accessibility rather on nutr</w:t>
      </w:r>
      <w:r w:rsidR="00AC4062">
        <w:t>itional</w:t>
      </w:r>
      <w:r>
        <w:t xml:space="preserve"> value  </w:t>
      </w:r>
    </w:p>
    <w:p w:rsidR="00AC4062" w:rsidRDefault="00AC4062" w:rsidP="00990DC3">
      <w:pPr>
        <w:pStyle w:val="ListParagraph"/>
        <w:numPr>
          <w:ilvl w:val="0"/>
          <w:numId w:val="5"/>
        </w:numPr>
      </w:pPr>
      <w:r>
        <w:t xml:space="preserve">Excess intake of calories, fat, sodium, sugar, cholesterol are common </w:t>
      </w:r>
    </w:p>
    <w:p w:rsidR="00D05F38" w:rsidRDefault="00AC4062" w:rsidP="00D05F38">
      <w:pPr>
        <w:pStyle w:val="ListParagraph"/>
        <w:numPr>
          <w:ilvl w:val="0"/>
          <w:numId w:val="5"/>
        </w:numPr>
      </w:pPr>
      <w:r>
        <w:t>Inadequate intake of vitamins ( folic acid, vitamin B</w:t>
      </w:r>
      <w:r>
        <w:rPr>
          <w:vertAlign w:val="subscript"/>
        </w:rPr>
        <w:t>6</w:t>
      </w:r>
      <w:r>
        <w:t xml:space="preserve">, vitamin A) and minerals ( iron, calcium, zinc) </w:t>
      </w:r>
    </w:p>
    <w:p w:rsidR="00AC4062" w:rsidRDefault="00AC4062" w:rsidP="00D05F38">
      <w:pPr>
        <w:pStyle w:val="ListParagraph"/>
        <w:numPr>
          <w:ilvl w:val="0"/>
          <w:numId w:val="5"/>
        </w:numPr>
      </w:pPr>
      <w:r>
        <w:t xml:space="preserve">These bad eating patterns can effect later in life health such as obesity, heart disease, cancers, or osteoporosis </w:t>
      </w:r>
    </w:p>
    <w:p w:rsidR="00AC4062" w:rsidRDefault="00AC4062" w:rsidP="00D05F38">
      <w:pPr>
        <w:pStyle w:val="ListParagraph"/>
        <w:numPr>
          <w:ilvl w:val="0"/>
          <w:numId w:val="5"/>
        </w:numPr>
      </w:pPr>
      <w:r>
        <w:t>Overeating and under eating are also major problems</w:t>
      </w:r>
    </w:p>
    <w:p w:rsidR="00AC4062" w:rsidRDefault="005554BD" w:rsidP="00D05F38">
      <w:pPr>
        <w:pStyle w:val="ListParagraph"/>
        <w:numPr>
          <w:ilvl w:val="0"/>
          <w:numId w:val="5"/>
        </w:numPr>
      </w:pPr>
      <w:r>
        <w:t xml:space="preserve">Obesity is a major problem among our youth, and eating habits start at a young age </w:t>
      </w:r>
    </w:p>
    <w:p w:rsidR="00796511" w:rsidRDefault="00796511">
      <w:r>
        <w:t>Promoting development in ADL’s</w:t>
      </w:r>
      <w:r w:rsidR="005554BD">
        <w:t>-</w:t>
      </w:r>
    </w:p>
    <w:p w:rsidR="005554BD" w:rsidRDefault="005554BD" w:rsidP="005554BD">
      <w:pPr>
        <w:pStyle w:val="ListParagraph"/>
        <w:numPr>
          <w:ilvl w:val="0"/>
          <w:numId w:val="6"/>
        </w:numPr>
      </w:pPr>
      <w:r>
        <w:t>Today’s youth is said to be less fit than 20 years ago</w:t>
      </w:r>
    </w:p>
    <w:p w:rsidR="005554BD" w:rsidRDefault="005554BD" w:rsidP="005554BD">
      <w:pPr>
        <w:pStyle w:val="ListParagraph"/>
        <w:numPr>
          <w:ilvl w:val="0"/>
          <w:numId w:val="6"/>
        </w:numPr>
      </w:pPr>
      <w:r>
        <w:t>Adolescents spend more time and energy participating in sport activities than any other age group</w:t>
      </w:r>
    </w:p>
    <w:p w:rsidR="005554BD" w:rsidRDefault="005554BD" w:rsidP="005554BD">
      <w:pPr>
        <w:pStyle w:val="ListParagraph"/>
        <w:numPr>
          <w:ilvl w:val="0"/>
          <w:numId w:val="6"/>
        </w:numPr>
      </w:pPr>
      <w:r>
        <w:t xml:space="preserve"> School-based health</w:t>
      </w:r>
      <w:r w:rsidR="00763A6A">
        <w:t xml:space="preserve"> and physical</w:t>
      </w:r>
      <w:r>
        <w:t xml:space="preserve"> education </w:t>
      </w:r>
      <w:r w:rsidR="00763A6A">
        <w:t>tires to provide both immediate effects and also encouragement of lifelong activity patterns</w:t>
      </w:r>
    </w:p>
    <w:p w:rsidR="00763A6A" w:rsidRDefault="00763A6A" w:rsidP="005554BD">
      <w:pPr>
        <w:pStyle w:val="ListParagraph"/>
        <w:numPr>
          <w:ilvl w:val="0"/>
          <w:numId w:val="6"/>
        </w:numPr>
      </w:pPr>
      <w:r>
        <w:t xml:space="preserve">With schools cutting physical activity less than half of students get 20 minutes of physical activity during school, which it needs to be more around 60 minutes </w:t>
      </w:r>
    </w:p>
    <w:p w:rsidR="00763A6A" w:rsidRDefault="00763A6A" w:rsidP="00763A6A">
      <w:pPr>
        <w:pStyle w:val="ListParagraph"/>
        <w:numPr>
          <w:ilvl w:val="0"/>
          <w:numId w:val="6"/>
        </w:numPr>
      </w:pPr>
      <w:r>
        <w:t>The practice of sports helps with  adolescents growth and development; providing growing muscles, interactions with peers, self-respect, self-appraisal, socially acceptable means of enjoyment, and concern for others</w:t>
      </w:r>
    </w:p>
    <w:p w:rsidR="00763A6A" w:rsidRDefault="00763A6A" w:rsidP="00763A6A">
      <w:pPr>
        <w:pStyle w:val="ListParagraph"/>
        <w:numPr>
          <w:ilvl w:val="0"/>
          <w:numId w:val="6"/>
        </w:numPr>
      </w:pPr>
      <w:r>
        <w:lastRenderedPageBreak/>
        <w:t>Children need to be encouraged to participate in activities that contribute to lifelong physical fitness</w:t>
      </w:r>
    </w:p>
    <w:p w:rsidR="00796511" w:rsidRDefault="00796511">
      <w:r>
        <w:t>Promoting healthy family function-</w:t>
      </w:r>
    </w:p>
    <w:p w:rsidR="00763A6A" w:rsidRDefault="003D119B" w:rsidP="003D119B">
      <w:pPr>
        <w:pStyle w:val="ListParagraph"/>
        <w:numPr>
          <w:ilvl w:val="0"/>
          <w:numId w:val="7"/>
        </w:numPr>
      </w:pPr>
      <w:r>
        <w:t xml:space="preserve">Parent –child relationship during adolescence changes from one of protection-dependency to one of mutual affection and equality </w:t>
      </w:r>
    </w:p>
    <w:p w:rsidR="003D119B" w:rsidRDefault="003D119B" w:rsidP="003D119B">
      <w:pPr>
        <w:pStyle w:val="ListParagraph"/>
        <w:numPr>
          <w:ilvl w:val="0"/>
          <w:numId w:val="7"/>
        </w:numPr>
      </w:pPr>
      <w:r>
        <w:t xml:space="preserve">Parents and child may go through turmoil during this time trying to learn the new roles now being achieved </w:t>
      </w:r>
    </w:p>
    <w:p w:rsidR="003D119B" w:rsidRDefault="003D119B" w:rsidP="003D119B">
      <w:pPr>
        <w:pStyle w:val="ListParagraph"/>
        <w:numPr>
          <w:ilvl w:val="0"/>
          <w:numId w:val="7"/>
        </w:numPr>
      </w:pPr>
      <w:r>
        <w:t>Children during this time struggle for independence while parents still want to hold tight and protect</w:t>
      </w:r>
    </w:p>
    <w:p w:rsidR="003D119B" w:rsidRDefault="003D119B" w:rsidP="003D119B">
      <w:pPr>
        <w:pStyle w:val="ListParagraph"/>
        <w:numPr>
          <w:ilvl w:val="0"/>
          <w:numId w:val="7"/>
        </w:numPr>
      </w:pPr>
      <w:r>
        <w:t>They are seen as maturing pre-adults, allowed new privileges and responsibilities, while still being denied by adults of certain things due to their unpredictability and insecurity</w:t>
      </w:r>
    </w:p>
    <w:p w:rsidR="003D119B" w:rsidRDefault="003D119B" w:rsidP="003D119B">
      <w:pPr>
        <w:pStyle w:val="ListParagraph"/>
        <w:numPr>
          <w:ilvl w:val="0"/>
          <w:numId w:val="7"/>
        </w:numPr>
      </w:pPr>
      <w:r>
        <w:t xml:space="preserve">The major issue at this age is curfew </w:t>
      </w:r>
    </w:p>
    <w:p w:rsidR="003D119B" w:rsidRDefault="003D119B" w:rsidP="003D119B">
      <w:pPr>
        <w:pStyle w:val="ListParagraph"/>
        <w:numPr>
          <w:ilvl w:val="0"/>
          <w:numId w:val="7"/>
        </w:numPr>
      </w:pPr>
      <w:r>
        <w:t>While trying to figure this difficult time out they tend to create tension within the home</w:t>
      </w:r>
    </w:p>
    <w:p w:rsidR="003D119B" w:rsidRDefault="003D119B" w:rsidP="003D119B">
      <w:pPr>
        <w:pStyle w:val="ListParagraph"/>
        <w:numPr>
          <w:ilvl w:val="0"/>
          <w:numId w:val="7"/>
        </w:numPr>
      </w:pPr>
      <w:r>
        <w:t>They try to resist parental control and conflicts arise  from any situation or subject</w:t>
      </w:r>
    </w:p>
    <w:p w:rsidR="003D119B" w:rsidRDefault="008B4FD4" w:rsidP="003D119B">
      <w:pPr>
        <w:pStyle w:val="ListParagraph"/>
        <w:numPr>
          <w:ilvl w:val="0"/>
          <w:numId w:val="7"/>
        </w:numPr>
      </w:pPr>
      <w:r>
        <w:t xml:space="preserve">While adolescents spend more time away from home and with their peers, parents still play a impacting role </w:t>
      </w:r>
    </w:p>
    <w:p w:rsidR="008B4FD4" w:rsidRDefault="008B4FD4" w:rsidP="003D119B">
      <w:pPr>
        <w:pStyle w:val="ListParagraph"/>
        <w:numPr>
          <w:ilvl w:val="0"/>
          <w:numId w:val="7"/>
        </w:numPr>
      </w:pPr>
      <w:r>
        <w:t>Parents still need to set ground rules and supervise their child</w:t>
      </w:r>
    </w:p>
    <w:p w:rsidR="008B4FD4" w:rsidRDefault="008B4FD4" w:rsidP="003D119B">
      <w:pPr>
        <w:pStyle w:val="ListParagraph"/>
        <w:numPr>
          <w:ilvl w:val="0"/>
          <w:numId w:val="7"/>
        </w:numPr>
      </w:pPr>
      <w:r>
        <w:t xml:space="preserve">Parents and children need to have an open relationship, child knowing they can go their parent without fear </w:t>
      </w:r>
    </w:p>
    <w:p w:rsidR="008B4FD4" w:rsidRDefault="008B4FD4" w:rsidP="003D119B">
      <w:pPr>
        <w:pStyle w:val="ListParagraph"/>
        <w:numPr>
          <w:ilvl w:val="0"/>
          <w:numId w:val="7"/>
        </w:numPr>
      </w:pPr>
      <w:r>
        <w:t xml:space="preserve">Parents should fit in the role of an authoritative role  in which authority is used to guide the adolescent while allowing developmentally appropriate of freedom and proving clear, consistent messages regarding expectation </w:t>
      </w:r>
    </w:p>
    <w:p w:rsidR="00131755" w:rsidRDefault="00131755" w:rsidP="003D119B">
      <w:pPr>
        <w:pStyle w:val="ListParagraph"/>
        <w:numPr>
          <w:ilvl w:val="0"/>
          <w:numId w:val="7"/>
        </w:numPr>
      </w:pPr>
      <w:r>
        <w:t>Parents must gain trust of their adolescent through respect of their privacy and show honest and sincere interest in what their child feels and believes</w:t>
      </w:r>
    </w:p>
    <w:p w:rsidR="00131755" w:rsidRDefault="00131755" w:rsidP="00131755">
      <w:pPr>
        <w:ind w:left="360"/>
      </w:pPr>
    </w:p>
    <w:p w:rsidR="00131755" w:rsidRDefault="00131755" w:rsidP="00131755">
      <w:pPr>
        <w:ind w:left="360"/>
      </w:pPr>
      <w:r>
        <w:t>Question:</w:t>
      </w:r>
    </w:p>
    <w:p w:rsidR="00131755" w:rsidRDefault="00131755" w:rsidP="00131755">
      <w:pPr>
        <w:ind w:left="360"/>
      </w:pPr>
      <w:r>
        <w:t>1. During the adolescents years a family relationship changes from that of protection-dependency to</w:t>
      </w:r>
    </w:p>
    <w:p w:rsidR="00131755" w:rsidRDefault="00131755" w:rsidP="00131755">
      <w:pPr>
        <w:ind w:left="360"/>
      </w:pPr>
      <w:r>
        <w:t>a) Mutual understand and protection</w:t>
      </w:r>
    </w:p>
    <w:p w:rsidR="00131755" w:rsidRDefault="00131755" w:rsidP="00131755">
      <w:pPr>
        <w:ind w:left="360"/>
      </w:pPr>
      <w:r>
        <w:t xml:space="preserve">b) Mutual affection and equality </w:t>
      </w:r>
    </w:p>
    <w:p w:rsidR="00131755" w:rsidRDefault="00131755" w:rsidP="00131755">
      <w:pPr>
        <w:ind w:left="360"/>
      </w:pPr>
      <w:r>
        <w:t xml:space="preserve">c) Independence and equality </w:t>
      </w:r>
    </w:p>
    <w:p w:rsidR="00131755" w:rsidRDefault="00131755" w:rsidP="00131755">
      <w:pPr>
        <w:ind w:left="360"/>
      </w:pPr>
      <w:r>
        <w:t xml:space="preserve">d) </w:t>
      </w:r>
      <w:r w:rsidR="0031586C">
        <w:t xml:space="preserve">Protection and mutual affection </w:t>
      </w:r>
    </w:p>
    <w:p w:rsidR="0031586C" w:rsidRDefault="0031586C" w:rsidP="00131755">
      <w:pPr>
        <w:ind w:left="360"/>
      </w:pPr>
      <w:bookmarkStart w:id="0" w:name="_GoBack"/>
      <w:bookmarkEnd w:id="0"/>
      <w:r>
        <w:t xml:space="preserve">Answer: B </w:t>
      </w:r>
    </w:p>
    <w:p w:rsidR="00131755" w:rsidRDefault="00131755" w:rsidP="00131755">
      <w:pPr>
        <w:ind w:left="360"/>
      </w:pPr>
    </w:p>
    <w:p w:rsidR="00796511" w:rsidRDefault="00796511"/>
    <w:sectPr w:rsidR="00796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25B60"/>
    <w:multiLevelType w:val="hybridMultilevel"/>
    <w:tmpl w:val="646E3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0D4B63"/>
    <w:multiLevelType w:val="hybridMultilevel"/>
    <w:tmpl w:val="CB8EA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C59CB"/>
    <w:multiLevelType w:val="hybridMultilevel"/>
    <w:tmpl w:val="06DA2090"/>
    <w:lvl w:ilvl="0" w:tplc="6B2031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10AC1"/>
    <w:multiLevelType w:val="hybridMultilevel"/>
    <w:tmpl w:val="95B24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5627AD"/>
    <w:multiLevelType w:val="hybridMultilevel"/>
    <w:tmpl w:val="960234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AD0ACB"/>
    <w:multiLevelType w:val="hybridMultilevel"/>
    <w:tmpl w:val="B104893E"/>
    <w:lvl w:ilvl="0" w:tplc="9934E3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843086"/>
    <w:multiLevelType w:val="hybridMultilevel"/>
    <w:tmpl w:val="9DBA7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11"/>
    <w:rsid w:val="00131755"/>
    <w:rsid w:val="0031586C"/>
    <w:rsid w:val="003B5B87"/>
    <w:rsid w:val="003D119B"/>
    <w:rsid w:val="003F491C"/>
    <w:rsid w:val="005554BD"/>
    <w:rsid w:val="00763A6A"/>
    <w:rsid w:val="00796511"/>
    <w:rsid w:val="008B4FD4"/>
    <w:rsid w:val="00990DC3"/>
    <w:rsid w:val="00AC4062"/>
    <w:rsid w:val="00B70354"/>
    <w:rsid w:val="00B93EA3"/>
    <w:rsid w:val="00D0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F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2</cp:revision>
  <dcterms:created xsi:type="dcterms:W3CDTF">2012-10-24T22:57:00Z</dcterms:created>
  <dcterms:modified xsi:type="dcterms:W3CDTF">2012-10-24T22:57:00Z</dcterms:modified>
</cp:coreProperties>
</file>