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524" w:rsidRDefault="000555DE" w:rsidP="000555DE">
      <w:pPr>
        <w:spacing w:after="0" w:line="240" w:lineRule="auto"/>
        <w:jc w:val="center"/>
      </w:pPr>
      <w:r>
        <w:t>Adaptations to Pregnancy</w:t>
      </w:r>
    </w:p>
    <w:p w:rsidR="000555DE" w:rsidRDefault="000555DE" w:rsidP="000555DE">
      <w:pPr>
        <w:spacing w:after="0" w:line="240" w:lineRule="auto"/>
        <w:jc w:val="center"/>
      </w:pPr>
      <w:r>
        <w:t>Chapter 10</w:t>
      </w:r>
    </w:p>
    <w:p w:rsidR="000555DE" w:rsidRDefault="000555DE" w:rsidP="000555DE">
      <w:pPr>
        <w:spacing w:after="0" w:line="240" w:lineRule="auto"/>
        <w:jc w:val="center"/>
      </w:pPr>
    </w:p>
    <w:p w:rsidR="000555DE" w:rsidRDefault="000555DE" w:rsidP="000555DE">
      <w:pPr>
        <w:pStyle w:val="ListParagraph"/>
        <w:numPr>
          <w:ilvl w:val="0"/>
          <w:numId w:val="1"/>
        </w:numPr>
        <w:spacing w:after="0" w:line="240" w:lineRule="auto"/>
      </w:pPr>
      <w:r>
        <w:t>Adaptation to pregnancy</w:t>
      </w:r>
    </w:p>
    <w:p w:rsidR="000555DE" w:rsidRDefault="000555DE" w:rsidP="000555DE">
      <w:pPr>
        <w:pStyle w:val="ListParagraph"/>
        <w:numPr>
          <w:ilvl w:val="0"/>
          <w:numId w:val="2"/>
        </w:numPr>
        <w:spacing w:after="0" w:line="240" w:lineRule="auto"/>
      </w:pPr>
      <w:r>
        <w:t>Signs of pregnancy</w:t>
      </w:r>
    </w:p>
    <w:p w:rsidR="000555DE" w:rsidRDefault="000555DE" w:rsidP="000555DE">
      <w:pPr>
        <w:pStyle w:val="ListParagraph"/>
        <w:spacing w:after="0" w:line="240" w:lineRule="auto"/>
        <w:ind w:left="1440"/>
      </w:pPr>
      <w:r>
        <w:t>- See attached table</w:t>
      </w:r>
    </w:p>
    <w:p w:rsidR="000555DE" w:rsidRDefault="000555DE" w:rsidP="000555DE">
      <w:pPr>
        <w:pStyle w:val="ListParagraph"/>
        <w:spacing w:after="0" w:line="240" w:lineRule="auto"/>
        <w:ind w:left="1440"/>
      </w:pPr>
      <w:r>
        <w:tab/>
        <w:t>1.</w:t>
      </w:r>
      <w:r>
        <w:tab/>
        <w:t>Presumptive</w:t>
      </w:r>
    </w:p>
    <w:p w:rsidR="000555DE" w:rsidRDefault="000555DE" w:rsidP="000555DE">
      <w:pPr>
        <w:pStyle w:val="ListParagraph"/>
        <w:numPr>
          <w:ilvl w:val="0"/>
          <w:numId w:val="3"/>
        </w:numPr>
        <w:spacing w:after="0" w:line="240" w:lineRule="auto"/>
      </w:pPr>
      <w:r>
        <w:t>Those changes felt by the woman</w:t>
      </w:r>
    </w:p>
    <w:p w:rsidR="000555DE" w:rsidRDefault="000555DE" w:rsidP="000555DE">
      <w:pPr>
        <w:pStyle w:val="ListParagraph"/>
        <w:numPr>
          <w:ilvl w:val="0"/>
          <w:numId w:val="4"/>
        </w:numPr>
        <w:spacing w:after="0" w:line="240" w:lineRule="auto"/>
      </w:pPr>
      <w:r>
        <w:t>Missed menstrual period</w:t>
      </w:r>
    </w:p>
    <w:p w:rsidR="000555DE" w:rsidRDefault="000555DE" w:rsidP="000555DE">
      <w:pPr>
        <w:pStyle w:val="ListParagraph"/>
        <w:numPr>
          <w:ilvl w:val="0"/>
          <w:numId w:val="4"/>
        </w:numPr>
        <w:spacing w:after="0" w:line="240" w:lineRule="auto"/>
      </w:pPr>
      <w:r>
        <w:t>(+) home pregnancy test</w:t>
      </w:r>
    </w:p>
    <w:p w:rsidR="000555DE" w:rsidRDefault="000555DE" w:rsidP="000555DE">
      <w:pPr>
        <w:pStyle w:val="ListParagraph"/>
        <w:numPr>
          <w:ilvl w:val="0"/>
          <w:numId w:val="4"/>
        </w:numPr>
        <w:spacing w:after="0" w:line="240" w:lineRule="auto"/>
      </w:pPr>
      <w:r>
        <w:t>Amenorrhea, nausea, vomiting, breast tenderness, urinary frequency, fatigue</w:t>
      </w:r>
    </w:p>
    <w:p w:rsidR="000555DE" w:rsidRDefault="000555DE" w:rsidP="000555DE">
      <w:pPr>
        <w:pStyle w:val="ListParagraph"/>
        <w:numPr>
          <w:ilvl w:val="0"/>
          <w:numId w:val="4"/>
        </w:numPr>
        <w:spacing w:after="0" w:line="240" w:lineRule="auto"/>
      </w:pPr>
      <w:r>
        <w:t>(Morning sickness)</w:t>
      </w:r>
    </w:p>
    <w:p w:rsidR="000555DE" w:rsidRDefault="000555DE" w:rsidP="000555DE">
      <w:pPr>
        <w:pStyle w:val="ListParagraph"/>
        <w:spacing w:after="0" w:line="240" w:lineRule="auto"/>
        <w:ind w:left="1440"/>
      </w:pPr>
      <w:r>
        <w:tab/>
        <w:t>2.</w:t>
      </w:r>
      <w:r>
        <w:tab/>
        <w:t>Probable</w:t>
      </w:r>
    </w:p>
    <w:p w:rsidR="000555DE" w:rsidRDefault="000555DE" w:rsidP="000555DE">
      <w:pPr>
        <w:pStyle w:val="ListParagraph"/>
        <w:numPr>
          <w:ilvl w:val="0"/>
          <w:numId w:val="3"/>
        </w:numPr>
        <w:spacing w:after="0" w:line="240" w:lineRule="auto"/>
      </w:pPr>
      <w:r>
        <w:t>Those changes observed by the examiner</w:t>
      </w:r>
    </w:p>
    <w:p w:rsidR="000555DE" w:rsidRDefault="000555DE" w:rsidP="000555DE">
      <w:pPr>
        <w:pStyle w:val="ListParagraph"/>
        <w:numPr>
          <w:ilvl w:val="0"/>
          <w:numId w:val="5"/>
        </w:numPr>
        <w:spacing w:after="0" w:line="240" w:lineRule="auto"/>
      </w:pPr>
      <w:r>
        <w:t>Uterine enlargement</w:t>
      </w:r>
    </w:p>
    <w:p w:rsidR="000555DE" w:rsidRDefault="000555DE" w:rsidP="000555DE">
      <w:pPr>
        <w:pStyle w:val="ListParagraph"/>
        <w:numPr>
          <w:ilvl w:val="0"/>
          <w:numId w:val="5"/>
        </w:numPr>
        <w:spacing w:after="0" w:line="240" w:lineRule="auto"/>
      </w:pPr>
      <w:r>
        <w:t>Braxton Hicks contraction</w:t>
      </w:r>
    </w:p>
    <w:p w:rsidR="000555DE" w:rsidRDefault="000555DE" w:rsidP="000555DE">
      <w:pPr>
        <w:pStyle w:val="ListParagraph"/>
        <w:numPr>
          <w:ilvl w:val="0"/>
          <w:numId w:val="5"/>
        </w:numPr>
        <w:spacing w:after="0" w:line="240" w:lineRule="auto"/>
      </w:pPr>
      <w:r>
        <w:t>Uterine soufflé</w:t>
      </w:r>
    </w:p>
    <w:p w:rsidR="000555DE" w:rsidRDefault="000555DE" w:rsidP="000555DE">
      <w:pPr>
        <w:pStyle w:val="ListParagraph"/>
        <w:numPr>
          <w:ilvl w:val="0"/>
          <w:numId w:val="5"/>
        </w:numPr>
        <w:spacing w:after="0" w:line="240" w:lineRule="auto"/>
      </w:pPr>
      <w:r>
        <w:t>Ballottement</w:t>
      </w:r>
    </w:p>
    <w:p w:rsidR="000555DE" w:rsidRDefault="000555DE" w:rsidP="000555DE">
      <w:pPr>
        <w:pStyle w:val="ListParagraph"/>
        <w:numPr>
          <w:ilvl w:val="0"/>
          <w:numId w:val="5"/>
        </w:numPr>
        <w:spacing w:after="0" w:line="240" w:lineRule="auto"/>
      </w:pPr>
      <w:r>
        <w:t>(+) pregnancy test</w:t>
      </w:r>
    </w:p>
    <w:p w:rsidR="000555DE" w:rsidRDefault="000555DE" w:rsidP="000555DE">
      <w:pPr>
        <w:pStyle w:val="ListParagraph"/>
        <w:spacing w:after="0" w:line="240" w:lineRule="auto"/>
        <w:ind w:left="1440"/>
      </w:pPr>
      <w:r>
        <w:tab/>
        <w:t>3.</w:t>
      </w:r>
      <w:r>
        <w:tab/>
        <w:t>Positive</w:t>
      </w:r>
    </w:p>
    <w:p w:rsidR="000555DE" w:rsidRDefault="000555DE" w:rsidP="000555DE">
      <w:pPr>
        <w:pStyle w:val="ListParagraph"/>
        <w:numPr>
          <w:ilvl w:val="0"/>
          <w:numId w:val="3"/>
        </w:numPr>
        <w:spacing w:after="0" w:line="240" w:lineRule="auto"/>
      </w:pPr>
      <w:r>
        <w:t>Those signs attributed only to the presence of a fetus</w:t>
      </w:r>
    </w:p>
    <w:p w:rsidR="000555DE" w:rsidRDefault="000555DE" w:rsidP="000555DE">
      <w:pPr>
        <w:pStyle w:val="ListParagraph"/>
        <w:numPr>
          <w:ilvl w:val="0"/>
          <w:numId w:val="6"/>
        </w:numPr>
        <w:spacing w:after="0" w:line="240" w:lineRule="auto"/>
      </w:pPr>
      <w:r>
        <w:t>Presence of fetal heartbeat distinct from mother’s</w:t>
      </w:r>
    </w:p>
    <w:p w:rsidR="000555DE" w:rsidRDefault="000555DE" w:rsidP="000555DE">
      <w:pPr>
        <w:pStyle w:val="ListParagraph"/>
        <w:numPr>
          <w:ilvl w:val="0"/>
          <w:numId w:val="6"/>
        </w:numPr>
        <w:spacing w:after="0" w:line="240" w:lineRule="auto"/>
      </w:pPr>
      <w:r>
        <w:t>Fetal movement felt by someone other than mother</w:t>
      </w:r>
    </w:p>
    <w:p w:rsidR="000555DE" w:rsidRDefault="000555DE" w:rsidP="000555DE">
      <w:pPr>
        <w:pStyle w:val="ListParagraph"/>
        <w:numPr>
          <w:ilvl w:val="0"/>
          <w:numId w:val="6"/>
        </w:numPr>
        <w:spacing w:after="0" w:line="240" w:lineRule="auto"/>
      </w:pPr>
      <w:r>
        <w:t>Visualization (ultrasound)</w:t>
      </w:r>
    </w:p>
    <w:p w:rsidR="00A65549" w:rsidRDefault="00A65549" w:rsidP="00A65549">
      <w:pPr>
        <w:pStyle w:val="ListParagraph"/>
        <w:numPr>
          <w:ilvl w:val="0"/>
          <w:numId w:val="2"/>
        </w:numPr>
        <w:spacing w:after="0" w:line="240" w:lineRule="auto"/>
      </w:pPr>
      <w:r>
        <w:t>Reproductive system</w:t>
      </w:r>
    </w:p>
    <w:p w:rsidR="00A65549" w:rsidRDefault="00A65549" w:rsidP="00A65549">
      <w:pPr>
        <w:pStyle w:val="ListParagraph"/>
        <w:numPr>
          <w:ilvl w:val="0"/>
          <w:numId w:val="8"/>
        </w:numPr>
        <w:spacing w:after="0" w:line="240" w:lineRule="auto"/>
      </w:pPr>
      <w:r>
        <w:t>Uterus</w:t>
      </w:r>
    </w:p>
    <w:p w:rsidR="00A65549" w:rsidRDefault="00A65549" w:rsidP="00A65549">
      <w:pPr>
        <w:pStyle w:val="ListParagraph"/>
        <w:numPr>
          <w:ilvl w:val="0"/>
          <w:numId w:val="9"/>
        </w:numPr>
        <w:spacing w:after="0" w:line="240" w:lineRule="auto"/>
      </w:pPr>
      <w:r>
        <w:t>Changes in size, shape and position</w:t>
      </w:r>
    </w:p>
    <w:p w:rsidR="00A65549" w:rsidRDefault="00A65549" w:rsidP="00A65549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Early  uterine changes result from increased </w:t>
      </w:r>
      <w:proofErr w:type="spellStart"/>
      <w:r>
        <w:t>vascularity</w:t>
      </w:r>
      <w:proofErr w:type="spellEnd"/>
      <w:r>
        <w:t xml:space="preserve"> and dilation of blood vessels, hyperplasia, hypertrophy, and the development of the </w:t>
      </w:r>
      <w:proofErr w:type="spellStart"/>
      <w:r>
        <w:t>dicidua</w:t>
      </w:r>
      <w:proofErr w:type="spellEnd"/>
    </w:p>
    <w:p w:rsidR="00A65549" w:rsidRDefault="00A65549" w:rsidP="00A65549">
      <w:pPr>
        <w:pStyle w:val="ListParagraph"/>
        <w:numPr>
          <w:ilvl w:val="0"/>
          <w:numId w:val="3"/>
        </w:numPr>
        <w:spacing w:after="0" w:line="240" w:lineRule="auto"/>
      </w:pPr>
      <w:r>
        <w:t>7 weeks (Large egg)</w:t>
      </w:r>
    </w:p>
    <w:p w:rsidR="00A65549" w:rsidRDefault="00A65549" w:rsidP="00A65549">
      <w:pPr>
        <w:pStyle w:val="ListParagraph"/>
        <w:spacing w:after="0" w:line="240" w:lineRule="auto"/>
        <w:ind w:left="3600"/>
      </w:pPr>
      <w:r>
        <w:t>10 weeks (Orange)</w:t>
      </w:r>
    </w:p>
    <w:p w:rsidR="00A65549" w:rsidRDefault="00A65549" w:rsidP="00A65549">
      <w:pPr>
        <w:pStyle w:val="ListParagraph"/>
        <w:spacing w:after="0" w:line="240" w:lineRule="auto"/>
        <w:ind w:left="3600"/>
      </w:pPr>
      <w:r>
        <w:t>12 weeks (Grapefruit)</w:t>
      </w:r>
    </w:p>
    <w:p w:rsidR="00A65549" w:rsidRDefault="00A65549" w:rsidP="00A65549">
      <w:pPr>
        <w:pStyle w:val="ListParagraph"/>
        <w:numPr>
          <w:ilvl w:val="0"/>
          <w:numId w:val="10"/>
        </w:numPr>
        <w:spacing w:after="0" w:line="240" w:lineRule="auto"/>
      </w:pPr>
      <w:r>
        <w:t>Conception (Upside down pear)</w:t>
      </w:r>
    </w:p>
    <w:p w:rsidR="00A65549" w:rsidRDefault="00A65549" w:rsidP="00A65549">
      <w:pPr>
        <w:pStyle w:val="ListParagraph"/>
        <w:spacing w:after="0" w:line="240" w:lineRule="auto"/>
        <w:ind w:left="3600"/>
      </w:pPr>
      <w:r>
        <w:t>2</w:t>
      </w:r>
      <w:r w:rsidRPr="00A65549">
        <w:rPr>
          <w:vertAlign w:val="superscript"/>
        </w:rPr>
        <w:t>nd</w:t>
      </w:r>
      <w:r>
        <w:t xml:space="preserve"> trimester (Spherical or globular)</w:t>
      </w:r>
    </w:p>
    <w:p w:rsidR="00A65549" w:rsidRDefault="00A65549" w:rsidP="00A65549">
      <w:pPr>
        <w:pStyle w:val="ListParagraph"/>
        <w:spacing w:after="0" w:line="240" w:lineRule="auto"/>
        <w:ind w:left="3600"/>
      </w:pPr>
      <w:r>
        <w:t>3</w:t>
      </w:r>
      <w:r w:rsidRPr="00A65549">
        <w:rPr>
          <w:vertAlign w:val="superscript"/>
        </w:rPr>
        <w:t>rd</w:t>
      </w:r>
      <w:r>
        <w:t xml:space="preserve"> trimester (More ovoid and rises out of pelvis)</w:t>
      </w:r>
    </w:p>
    <w:p w:rsidR="00A65549" w:rsidRDefault="00A65549" w:rsidP="00A65549">
      <w:pPr>
        <w:pStyle w:val="ListParagraph"/>
        <w:numPr>
          <w:ilvl w:val="0"/>
          <w:numId w:val="10"/>
        </w:numPr>
        <w:spacing w:after="0" w:line="240" w:lineRule="auto"/>
      </w:pPr>
      <w:r>
        <w:t xml:space="preserve">Uterine enlargement is determined by measuring </w:t>
      </w:r>
      <w:proofErr w:type="spellStart"/>
      <w:r>
        <w:t>fundal</w:t>
      </w:r>
      <w:proofErr w:type="spellEnd"/>
      <w:r>
        <w:t xml:space="preserve"> height</w:t>
      </w:r>
    </w:p>
    <w:p w:rsidR="00A65549" w:rsidRDefault="00A65549" w:rsidP="00A65549">
      <w:pPr>
        <w:pStyle w:val="ListParagraph"/>
        <w:numPr>
          <w:ilvl w:val="0"/>
          <w:numId w:val="10"/>
        </w:numPr>
        <w:spacing w:after="0" w:line="240" w:lineRule="auto"/>
      </w:pPr>
      <w:proofErr w:type="spellStart"/>
      <w:r>
        <w:t>Hegar</w:t>
      </w:r>
      <w:proofErr w:type="spellEnd"/>
      <w:r>
        <w:t xml:space="preserve"> Sign</w:t>
      </w:r>
    </w:p>
    <w:p w:rsidR="00A65549" w:rsidRDefault="00A65549" w:rsidP="00A65549">
      <w:pPr>
        <w:pStyle w:val="ListParagraph"/>
        <w:spacing w:after="0" w:line="240" w:lineRule="auto"/>
        <w:ind w:left="3600"/>
      </w:pPr>
      <w:r>
        <w:t>- Softening and compressibility of the lower uterine segment (</w:t>
      </w:r>
      <w:proofErr w:type="spellStart"/>
      <w:r>
        <w:t>Hegar</w:t>
      </w:r>
      <w:proofErr w:type="spellEnd"/>
      <w:r>
        <w:t xml:space="preserve"> sign) </w:t>
      </w:r>
    </w:p>
    <w:p w:rsidR="00A65549" w:rsidRDefault="00A65549" w:rsidP="00A65549">
      <w:pPr>
        <w:pStyle w:val="ListParagraph"/>
        <w:spacing w:after="0" w:line="240" w:lineRule="auto"/>
        <w:ind w:left="3240" w:hanging="360"/>
      </w:pPr>
      <w:r>
        <w:t>b.</w:t>
      </w:r>
      <w:r>
        <w:tab/>
        <w:t>Changes in contractility</w:t>
      </w:r>
    </w:p>
    <w:p w:rsidR="00A65549" w:rsidRDefault="00A65549" w:rsidP="00A65549">
      <w:pPr>
        <w:pStyle w:val="ListParagraph"/>
        <w:numPr>
          <w:ilvl w:val="0"/>
          <w:numId w:val="11"/>
        </w:numPr>
        <w:spacing w:after="0" w:line="240" w:lineRule="auto"/>
      </w:pPr>
      <w:r>
        <w:t>Braxton Hicks contractions</w:t>
      </w:r>
    </w:p>
    <w:p w:rsidR="00A65549" w:rsidRDefault="00A65549" w:rsidP="00A65549">
      <w:pPr>
        <w:pStyle w:val="ListParagraph"/>
        <w:numPr>
          <w:ilvl w:val="0"/>
          <w:numId w:val="12"/>
        </w:numPr>
        <w:spacing w:after="0" w:line="240" w:lineRule="auto"/>
      </w:pPr>
      <w:r>
        <w:t>Irregular and painless contractions that occur intermittently throughout pregnancy</w:t>
      </w:r>
    </w:p>
    <w:p w:rsidR="00A65549" w:rsidRDefault="00A65549" w:rsidP="00A65549">
      <w:pPr>
        <w:pStyle w:val="ListParagraph"/>
        <w:numPr>
          <w:ilvl w:val="0"/>
          <w:numId w:val="12"/>
        </w:numPr>
        <w:spacing w:after="0" w:line="240" w:lineRule="auto"/>
      </w:pPr>
      <w:r>
        <w:t>Approximately 4 months</w:t>
      </w:r>
    </w:p>
    <w:p w:rsidR="00A65549" w:rsidRDefault="00A65549" w:rsidP="00A65549">
      <w:pPr>
        <w:pStyle w:val="ListParagraph"/>
        <w:numPr>
          <w:ilvl w:val="0"/>
          <w:numId w:val="12"/>
        </w:numPr>
        <w:spacing w:after="0" w:line="240" w:lineRule="auto"/>
      </w:pPr>
      <w:r>
        <w:t>Facilitate blood flow and promote oxygen delivery</w:t>
      </w:r>
    </w:p>
    <w:p w:rsidR="00A65549" w:rsidRDefault="00A65549" w:rsidP="00A65549">
      <w:pPr>
        <w:pStyle w:val="ListParagraph"/>
        <w:numPr>
          <w:ilvl w:val="0"/>
          <w:numId w:val="12"/>
        </w:numPr>
        <w:spacing w:after="0" w:line="240" w:lineRule="auto"/>
      </w:pPr>
      <w:r>
        <w:lastRenderedPageBreak/>
        <w:t>They do not increase in intensity or duration, or cause cervical dilation; conversely, premature labor can be mistaken for Braxton Hicks contractions</w:t>
      </w:r>
    </w:p>
    <w:p w:rsidR="00A65549" w:rsidRDefault="00C07F84" w:rsidP="00C07F84">
      <w:pPr>
        <w:pStyle w:val="ListParagraph"/>
        <w:spacing w:after="0" w:line="240" w:lineRule="auto"/>
        <w:ind w:left="3240" w:hanging="360"/>
      </w:pPr>
      <w:r>
        <w:t>c.</w:t>
      </w:r>
      <w:r>
        <w:tab/>
      </w:r>
      <w:proofErr w:type="spellStart"/>
      <w:r>
        <w:t>Uteroplacental</w:t>
      </w:r>
      <w:proofErr w:type="spellEnd"/>
      <w:r>
        <w:t xml:space="preserve"> blood flow</w:t>
      </w:r>
    </w:p>
    <w:p w:rsidR="00C07F84" w:rsidRDefault="00C07F84" w:rsidP="00C07F84">
      <w:pPr>
        <w:pStyle w:val="ListParagraph"/>
        <w:numPr>
          <w:ilvl w:val="0"/>
          <w:numId w:val="11"/>
        </w:numPr>
        <w:spacing w:after="0" w:line="240" w:lineRule="auto"/>
      </w:pPr>
      <w:r>
        <w:t>Maternal blood volume increases 50%</w:t>
      </w:r>
    </w:p>
    <w:p w:rsidR="00C07F84" w:rsidRDefault="00C07F84" w:rsidP="00C07F84">
      <w:pPr>
        <w:pStyle w:val="ListParagraph"/>
        <w:numPr>
          <w:ilvl w:val="0"/>
          <w:numId w:val="13"/>
        </w:numPr>
        <w:spacing w:after="0" w:line="240" w:lineRule="auto"/>
      </w:pPr>
      <w:r>
        <w:t>1/6 of blood volume is within uterine vascular system at term</w:t>
      </w:r>
    </w:p>
    <w:p w:rsidR="000555DE" w:rsidRDefault="00C07F84" w:rsidP="00C07F84">
      <w:pPr>
        <w:pStyle w:val="ListParagraph"/>
        <w:numPr>
          <w:ilvl w:val="0"/>
          <w:numId w:val="11"/>
        </w:numPr>
        <w:spacing w:after="0" w:line="240" w:lineRule="auto"/>
      </w:pPr>
      <w:r>
        <w:t>3 factors known to decrease uterine blood flow are:</w:t>
      </w:r>
    </w:p>
    <w:p w:rsidR="00C07F84" w:rsidRDefault="00C07F84" w:rsidP="00C07F84">
      <w:pPr>
        <w:pStyle w:val="ListParagraph"/>
        <w:spacing w:after="0" w:line="240" w:lineRule="auto"/>
        <w:ind w:left="3600"/>
      </w:pPr>
      <w:r>
        <w:tab/>
        <w:t>1)  Low maternal arterial pressure</w:t>
      </w:r>
    </w:p>
    <w:p w:rsidR="00C07F84" w:rsidRDefault="00C07F84" w:rsidP="00C07F84">
      <w:pPr>
        <w:pStyle w:val="ListParagraph"/>
        <w:spacing w:after="0" w:line="240" w:lineRule="auto"/>
        <w:ind w:left="3600"/>
      </w:pPr>
      <w:r>
        <w:tab/>
        <w:t>2)  Contractions</w:t>
      </w:r>
    </w:p>
    <w:p w:rsidR="00C07F84" w:rsidRDefault="00C07F84" w:rsidP="00C07F84">
      <w:pPr>
        <w:pStyle w:val="ListParagraph"/>
        <w:spacing w:after="0" w:line="240" w:lineRule="auto"/>
        <w:ind w:left="3600"/>
      </w:pPr>
      <w:r>
        <w:tab/>
        <w:t>3)  Maternal supine position</w:t>
      </w:r>
    </w:p>
    <w:p w:rsidR="00C07F84" w:rsidRDefault="00C07F84" w:rsidP="00C07F84">
      <w:pPr>
        <w:pStyle w:val="ListParagraph"/>
        <w:numPr>
          <w:ilvl w:val="0"/>
          <w:numId w:val="11"/>
        </w:numPr>
        <w:spacing w:after="0" w:line="240" w:lineRule="auto"/>
      </w:pPr>
      <w:r>
        <w:t>Uterine soufflé/Bruit</w:t>
      </w:r>
    </w:p>
    <w:p w:rsidR="00C07F84" w:rsidRDefault="00C07F84" w:rsidP="00C07F84">
      <w:pPr>
        <w:pStyle w:val="ListParagraph"/>
        <w:spacing w:after="0" w:line="240" w:lineRule="auto"/>
        <w:ind w:left="3600"/>
      </w:pPr>
      <w:r>
        <w:t>- Rushing or blowing sound of maternal blood flowing through uterine arteries to the placenta synchronous with maternal pulse</w:t>
      </w:r>
    </w:p>
    <w:p w:rsidR="00C07F84" w:rsidRDefault="00C07F84" w:rsidP="00C07F84">
      <w:pPr>
        <w:pStyle w:val="ListParagraph"/>
        <w:numPr>
          <w:ilvl w:val="0"/>
          <w:numId w:val="11"/>
        </w:numPr>
        <w:spacing w:after="0" w:line="240" w:lineRule="auto"/>
      </w:pPr>
      <w:proofErr w:type="spellStart"/>
      <w:r>
        <w:t>Funic</w:t>
      </w:r>
      <w:proofErr w:type="spellEnd"/>
      <w:r>
        <w:t xml:space="preserve"> soufflé</w:t>
      </w:r>
    </w:p>
    <w:p w:rsidR="00C07F84" w:rsidRDefault="00C07F84" w:rsidP="00C07F84">
      <w:pPr>
        <w:pStyle w:val="ListParagraph"/>
        <w:spacing w:after="0" w:line="240" w:lineRule="auto"/>
        <w:ind w:left="3600"/>
      </w:pPr>
      <w:r>
        <w:t>- Caused by fetal blood coursing through the umbilical cord, synchronous with the FHR, as well as the actual heartbeat of the fetus</w:t>
      </w:r>
    </w:p>
    <w:p w:rsidR="00C07F84" w:rsidRDefault="00C07F84" w:rsidP="00C07F84">
      <w:pPr>
        <w:pStyle w:val="ListParagraph"/>
        <w:spacing w:after="0" w:line="240" w:lineRule="auto"/>
        <w:ind w:left="3240" w:hanging="360"/>
      </w:pPr>
      <w:r>
        <w:t>d.</w:t>
      </w:r>
      <w:r>
        <w:tab/>
        <w:t>Cervical changes</w:t>
      </w:r>
    </w:p>
    <w:p w:rsidR="00C07F84" w:rsidRDefault="00C07F84" w:rsidP="00C07F84">
      <w:pPr>
        <w:pStyle w:val="ListParagraph"/>
        <w:numPr>
          <w:ilvl w:val="0"/>
          <w:numId w:val="11"/>
        </w:numPr>
        <w:spacing w:after="0" w:line="240" w:lineRule="auto"/>
      </w:pPr>
      <w:proofErr w:type="spellStart"/>
      <w:r>
        <w:t>Goodell</w:t>
      </w:r>
      <w:proofErr w:type="spellEnd"/>
      <w:r>
        <w:t xml:space="preserve"> sign</w:t>
      </w:r>
    </w:p>
    <w:p w:rsidR="00C07F84" w:rsidRDefault="00C07F84" w:rsidP="00C07F84">
      <w:pPr>
        <w:pStyle w:val="ListParagraph"/>
        <w:numPr>
          <w:ilvl w:val="0"/>
          <w:numId w:val="13"/>
        </w:numPr>
        <w:spacing w:after="0" w:line="240" w:lineRule="auto"/>
      </w:pPr>
      <w:r>
        <w:t>Softening of the cervical tip</w:t>
      </w:r>
    </w:p>
    <w:p w:rsidR="00C07F84" w:rsidRDefault="00C07F84" w:rsidP="00C07F84">
      <w:pPr>
        <w:pStyle w:val="ListParagraph"/>
        <w:numPr>
          <w:ilvl w:val="0"/>
          <w:numId w:val="13"/>
        </w:numPr>
        <w:spacing w:after="0" w:line="240" w:lineRule="auto"/>
      </w:pPr>
      <w:r>
        <w:t xml:space="preserve">Brought about by increased </w:t>
      </w:r>
      <w:proofErr w:type="spellStart"/>
      <w:r>
        <w:t>vascularity</w:t>
      </w:r>
      <w:proofErr w:type="spellEnd"/>
      <w:r>
        <w:t>, slight hypertrophy, and hyperplasia</w:t>
      </w:r>
    </w:p>
    <w:p w:rsidR="00767267" w:rsidRDefault="00767267" w:rsidP="00A03EF1">
      <w:pPr>
        <w:pStyle w:val="ListParagraph"/>
        <w:spacing w:after="0" w:line="240" w:lineRule="auto"/>
        <w:ind w:left="3240" w:hanging="360"/>
      </w:pPr>
      <w:r>
        <w:t xml:space="preserve">e. </w:t>
      </w:r>
      <w:r>
        <w:tab/>
        <w:t>Changes related to the presence of the fetus</w:t>
      </w:r>
    </w:p>
    <w:p w:rsidR="00A03EF1" w:rsidRDefault="00767267" w:rsidP="00767267">
      <w:pPr>
        <w:pStyle w:val="ListParagraph"/>
        <w:numPr>
          <w:ilvl w:val="0"/>
          <w:numId w:val="11"/>
        </w:numPr>
        <w:spacing w:after="0" w:line="240" w:lineRule="auto"/>
      </w:pPr>
      <w:r>
        <w:t>Ballottement</w:t>
      </w:r>
    </w:p>
    <w:p w:rsidR="00767267" w:rsidRDefault="00767267" w:rsidP="00767267">
      <w:pPr>
        <w:pStyle w:val="ListParagraph"/>
        <w:numPr>
          <w:ilvl w:val="0"/>
          <w:numId w:val="14"/>
        </w:numPr>
        <w:spacing w:after="0" w:line="240" w:lineRule="auto"/>
      </w:pPr>
      <w:r>
        <w:t>Passive movement of the unengaged fetus</w:t>
      </w:r>
    </w:p>
    <w:p w:rsidR="00767267" w:rsidRDefault="00767267" w:rsidP="00767267">
      <w:pPr>
        <w:pStyle w:val="ListParagraph"/>
        <w:numPr>
          <w:ilvl w:val="0"/>
          <w:numId w:val="14"/>
        </w:numPr>
        <w:spacing w:after="0" w:line="240" w:lineRule="auto"/>
      </w:pPr>
      <w:r>
        <w:t>Technique of palpating a floating structure by bouncing it gently and feeling it rebound</w:t>
      </w:r>
    </w:p>
    <w:p w:rsidR="00767267" w:rsidRDefault="00767267" w:rsidP="00767267">
      <w:pPr>
        <w:pStyle w:val="ListParagraph"/>
        <w:numPr>
          <w:ilvl w:val="0"/>
          <w:numId w:val="11"/>
        </w:numPr>
        <w:spacing w:after="0" w:line="240" w:lineRule="auto"/>
      </w:pPr>
      <w:r>
        <w:t>Quickening</w:t>
      </w:r>
    </w:p>
    <w:p w:rsidR="00767267" w:rsidRDefault="00767267" w:rsidP="00767267">
      <w:pPr>
        <w:pStyle w:val="ListParagraph"/>
        <w:numPr>
          <w:ilvl w:val="0"/>
          <w:numId w:val="15"/>
        </w:numPr>
        <w:spacing w:after="0" w:line="240" w:lineRule="auto"/>
      </w:pPr>
      <w:r>
        <w:t>1</w:t>
      </w:r>
      <w:r w:rsidRPr="00767267">
        <w:rPr>
          <w:vertAlign w:val="superscript"/>
        </w:rPr>
        <w:t>st</w:t>
      </w:r>
      <w:r>
        <w:t xml:space="preserve"> recognition of fetal movements, or ‘feeling of life’</w:t>
      </w:r>
    </w:p>
    <w:p w:rsidR="00767267" w:rsidRDefault="00767267" w:rsidP="00767267">
      <w:pPr>
        <w:pStyle w:val="ListParagraph"/>
        <w:numPr>
          <w:ilvl w:val="0"/>
          <w:numId w:val="15"/>
        </w:numPr>
        <w:spacing w:after="0" w:line="240" w:lineRule="auto"/>
      </w:pPr>
      <w:r>
        <w:t>Flutter and is difficult to distinguish from peristalsis</w:t>
      </w:r>
    </w:p>
    <w:p w:rsidR="00767267" w:rsidRDefault="00767267" w:rsidP="00767267">
      <w:pPr>
        <w:pStyle w:val="ListParagraph"/>
        <w:spacing w:after="0" w:line="240" w:lineRule="auto"/>
        <w:ind w:left="2520" w:hanging="360"/>
      </w:pPr>
      <w:r>
        <w:t>2.</w:t>
      </w:r>
      <w:r>
        <w:tab/>
        <w:t>Vagina and vulva</w:t>
      </w:r>
    </w:p>
    <w:p w:rsidR="00767267" w:rsidRDefault="00767267" w:rsidP="00767267">
      <w:pPr>
        <w:pStyle w:val="ListParagraph"/>
        <w:numPr>
          <w:ilvl w:val="0"/>
          <w:numId w:val="18"/>
        </w:numPr>
        <w:spacing w:after="0" w:line="240" w:lineRule="auto"/>
        <w:ind w:left="3240"/>
      </w:pPr>
      <w:r>
        <w:t>Chadwick sign</w:t>
      </w:r>
    </w:p>
    <w:p w:rsidR="00767267" w:rsidRDefault="00767267" w:rsidP="00C134AC">
      <w:pPr>
        <w:pStyle w:val="ListParagraph"/>
        <w:numPr>
          <w:ilvl w:val="0"/>
          <w:numId w:val="19"/>
        </w:numPr>
        <w:spacing w:after="0" w:line="240" w:lineRule="auto"/>
      </w:pPr>
      <w:r>
        <w:t>Violet bluish color of the vaginal mucosa and cervix evident as early as the 6</w:t>
      </w:r>
      <w:r w:rsidRPr="00767267">
        <w:rPr>
          <w:vertAlign w:val="superscript"/>
        </w:rPr>
        <w:t>th</w:t>
      </w:r>
      <w:r>
        <w:t xml:space="preserve"> week, but is easily noted by the 8</w:t>
      </w:r>
      <w:r w:rsidRPr="00767267">
        <w:rPr>
          <w:vertAlign w:val="superscript"/>
        </w:rPr>
        <w:t>th</w:t>
      </w:r>
      <w:r>
        <w:t xml:space="preserve"> week</w:t>
      </w:r>
    </w:p>
    <w:p w:rsidR="00767267" w:rsidRDefault="00767267" w:rsidP="00767267">
      <w:pPr>
        <w:pStyle w:val="ListParagraph"/>
        <w:numPr>
          <w:ilvl w:val="0"/>
          <w:numId w:val="18"/>
        </w:numPr>
        <w:spacing w:after="0" w:line="240" w:lineRule="auto"/>
        <w:ind w:left="3240"/>
      </w:pPr>
      <w:proofErr w:type="spellStart"/>
      <w:r>
        <w:t>Leukorrhea</w:t>
      </w:r>
      <w:proofErr w:type="spellEnd"/>
    </w:p>
    <w:p w:rsidR="00767267" w:rsidRDefault="00767267" w:rsidP="00C134AC">
      <w:pPr>
        <w:pStyle w:val="ListParagraph"/>
        <w:numPr>
          <w:ilvl w:val="0"/>
          <w:numId w:val="19"/>
        </w:numPr>
        <w:spacing w:after="0" w:line="240" w:lineRule="auto"/>
      </w:pPr>
      <w:r>
        <w:t xml:space="preserve">White or slightly gray or </w:t>
      </w:r>
      <w:proofErr w:type="spellStart"/>
      <w:r>
        <w:t>mucoid</w:t>
      </w:r>
      <w:proofErr w:type="spellEnd"/>
      <w:r>
        <w:t xml:space="preserve"> discharge with a faint musty odor</w:t>
      </w:r>
    </w:p>
    <w:p w:rsidR="00767267" w:rsidRDefault="00767267" w:rsidP="00767267">
      <w:pPr>
        <w:pStyle w:val="ListParagraph"/>
        <w:numPr>
          <w:ilvl w:val="0"/>
          <w:numId w:val="18"/>
        </w:numPr>
        <w:spacing w:after="0" w:line="240" w:lineRule="auto"/>
        <w:ind w:left="3240"/>
      </w:pPr>
      <w:r>
        <w:t>pH is more acidic 3.5 to 6 (Normal 4.0 to 7)</w:t>
      </w:r>
    </w:p>
    <w:p w:rsidR="00767267" w:rsidRDefault="00767267" w:rsidP="00767267">
      <w:pPr>
        <w:pStyle w:val="ListParagraph"/>
        <w:numPr>
          <w:ilvl w:val="0"/>
          <w:numId w:val="18"/>
        </w:numPr>
        <w:spacing w:after="0" w:line="240" w:lineRule="auto"/>
        <w:ind w:left="3240"/>
      </w:pPr>
      <w:r>
        <w:t>marked increase in sensitivity especially in 2</w:t>
      </w:r>
      <w:r w:rsidRPr="00767267">
        <w:rPr>
          <w:vertAlign w:val="superscript"/>
        </w:rPr>
        <w:t>nd</w:t>
      </w:r>
      <w:r>
        <w:t xml:space="preserve"> trimester</w:t>
      </w:r>
    </w:p>
    <w:p w:rsidR="00C134AC" w:rsidRDefault="00C134AC" w:rsidP="00C134AC">
      <w:pPr>
        <w:pStyle w:val="ListParagraph"/>
        <w:spacing w:after="0" w:line="240" w:lineRule="auto"/>
        <w:ind w:left="2520" w:hanging="360"/>
      </w:pPr>
      <w:r>
        <w:t>3.</w:t>
      </w:r>
      <w:r>
        <w:tab/>
        <w:t>Breasts</w:t>
      </w:r>
    </w:p>
    <w:p w:rsidR="00C134AC" w:rsidRDefault="00C134AC" w:rsidP="00C134AC">
      <w:pPr>
        <w:pStyle w:val="ListParagraph"/>
        <w:numPr>
          <w:ilvl w:val="0"/>
          <w:numId w:val="20"/>
        </w:numPr>
        <w:spacing w:after="0" w:line="240" w:lineRule="auto"/>
      </w:pPr>
      <w:r>
        <w:t>Fullness, heaviness</w:t>
      </w:r>
    </w:p>
    <w:p w:rsidR="00C134AC" w:rsidRDefault="00C134AC" w:rsidP="00C134AC">
      <w:pPr>
        <w:pStyle w:val="ListParagraph"/>
        <w:numPr>
          <w:ilvl w:val="0"/>
          <w:numId w:val="20"/>
        </w:numPr>
        <w:spacing w:after="0" w:line="240" w:lineRule="auto"/>
      </w:pPr>
      <w:r>
        <w:t>Heightened sensitivity from tingling to sharp pain</w:t>
      </w:r>
    </w:p>
    <w:p w:rsidR="00C134AC" w:rsidRDefault="00C134AC" w:rsidP="00C134AC">
      <w:pPr>
        <w:pStyle w:val="ListParagraph"/>
        <w:numPr>
          <w:ilvl w:val="0"/>
          <w:numId w:val="20"/>
        </w:numPr>
        <w:spacing w:after="0" w:line="240" w:lineRule="auto"/>
      </w:pPr>
      <w:r>
        <w:t>Montgomery tubules become more prominent</w:t>
      </w:r>
    </w:p>
    <w:p w:rsidR="00C134AC" w:rsidRDefault="00C134AC" w:rsidP="00C134AC">
      <w:pPr>
        <w:pStyle w:val="ListParagraph"/>
        <w:numPr>
          <w:ilvl w:val="0"/>
          <w:numId w:val="19"/>
        </w:numPr>
        <w:spacing w:after="0" w:line="240" w:lineRule="auto"/>
      </w:pPr>
      <w:r>
        <w:t xml:space="preserve">Sebaceous oil glands embedded in the primary </w:t>
      </w:r>
      <w:proofErr w:type="spellStart"/>
      <w:r>
        <w:t>areolae</w:t>
      </w:r>
      <w:proofErr w:type="spellEnd"/>
    </w:p>
    <w:p w:rsidR="00C134AC" w:rsidRDefault="00C134AC" w:rsidP="00C134AC">
      <w:pPr>
        <w:pStyle w:val="ListParagraph"/>
        <w:numPr>
          <w:ilvl w:val="0"/>
          <w:numId w:val="21"/>
        </w:numPr>
        <w:spacing w:after="0" w:line="240" w:lineRule="auto"/>
      </w:pPr>
      <w:proofErr w:type="spellStart"/>
      <w:r>
        <w:lastRenderedPageBreak/>
        <w:t>Areoloae</w:t>
      </w:r>
      <w:proofErr w:type="spellEnd"/>
      <w:r>
        <w:t xml:space="preserve"> become more prominent</w:t>
      </w:r>
    </w:p>
    <w:p w:rsidR="00C134AC" w:rsidRDefault="00C134AC" w:rsidP="00C134AC">
      <w:pPr>
        <w:pStyle w:val="ListParagraph"/>
        <w:numPr>
          <w:ilvl w:val="0"/>
          <w:numId w:val="21"/>
        </w:numPr>
        <w:spacing w:after="0" w:line="240" w:lineRule="auto"/>
      </w:pPr>
      <w:proofErr w:type="spellStart"/>
      <w:r>
        <w:t>Colostrum</w:t>
      </w:r>
      <w:proofErr w:type="spellEnd"/>
      <w:r>
        <w:t xml:space="preserve"> – Creamy, white-to- yellowish-to-orange </w:t>
      </w:r>
      <w:proofErr w:type="spellStart"/>
      <w:r>
        <w:t>premilk</w:t>
      </w:r>
      <w:proofErr w:type="spellEnd"/>
      <w:r>
        <w:t xml:space="preserve"> fluid may be expressed from the nipples as early as 16 weeks of gestation  </w:t>
      </w:r>
    </w:p>
    <w:p w:rsidR="00767267" w:rsidRDefault="00767267" w:rsidP="00767267">
      <w:pPr>
        <w:pStyle w:val="ListParagraph"/>
        <w:spacing w:after="0" w:line="240" w:lineRule="auto"/>
        <w:ind w:left="2160"/>
      </w:pPr>
    </w:p>
    <w:p w:rsidR="00767267" w:rsidRDefault="00767267" w:rsidP="00767267">
      <w:pPr>
        <w:pStyle w:val="ListParagraph"/>
        <w:spacing w:after="0" w:line="240" w:lineRule="auto"/>
        <w:ind w:left="4320"/>
      </w:pPr>
    </w:p>
    <w:sectPr w:rsidR="00767267" w:rsidSect="00FF05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43F9E"/>
    <w:multiLevelType w:val="hybridMultilevel"/>
    <w:tmpl w:val="749E5F74"/>
    <w:lvl w:ilvl="0" w:tplc="6DC0DED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0BD93E31"/>
    <w:multiLevelType w:val="hybridMultilevel"/>
    <w:tmpl w:val="C65C3BA4"/>
    <w:lvl w:ilvl="0" w:tplc="7C74E8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>
    <w:nsid w:val="16417549"/>
    <w:multiLevelType w:val="hybridMultilevel"/>
    <w:tmpl w:val="8A821EEA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>
    <w:nsid w:val="187749CF"/>
    <w:multiLevelType w:val="hybridMultilevel"/>
    <w:tmpl w:val="743C806E"/>
    <w:lvl w:ilvl="0" w:tplc="7C74E8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>
    <w:nsid w:val="20C2717E"/>
    <w:multiLevelType w:val="hybridMultilevel"/>
    <w:tmpl w:val="006A3D36"/>
    <w:lvl w:ilvl="0" w:tplc="E3002D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C4252A"/>
    <w:multiLevelType w:val="hybridMultilevel"/>
    <w:tmpl w:val="4D866E08"/>
    <w:lvl w:ilvl="0" w:tplc="B6F6977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>
    <w:nsid w:val="2E774BAC"/>
    <w:multiLevelType w:val="hybridMultilevel"/>
    <w:tmpl w:val="90964B26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7">
    <w:nsid w:val="2FC01AE9"/>
    <w:multiLevelType w:val="hybridMultilevel"/>
    <w:tmpl w:val="5F969170"/>
    <w:lvl w:ilvl="0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8">
    <w:nsid w:val="31EB494C"/>
    <w:multiLevelType w:val="hybridMultilevel"/>
    <w:tmpl w:val="3CB2D488"/>
    <w:lvl w:ilvl="0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9">
    <w:nsid w:val="32551440"/>
    <w:multiLevelType w:val="hybridMultilevel"/>
    <w:tmpl w:val="F9A6E25E"/>
    <w:lvl w:ilvl="0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0">
    <w:nsid w:val="39745C2E"/>
    <w:multiLevelType w:val="hybridMultilevel"/>
    <w:tmpl w:val="E84409B4"/>
    <w:lvl w:ilvl="0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1">
    <w:nsid w:val="3BA74211"/>
    <w:multiLevelType w:val="hybridMultilevel"/>
    <w:tmpl w:val="8FE48BD2"/>
    <w:lvl w:ilvl="0" w:tplc="2A880418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2">
    <w:nsid w:val="46782315"/>
    <w:multiLevelType w:val="hybridMultilevel"/>
    <w:tmpl w:val="A878A0F4"/>
    <w:lvl w:ilvl="0" w:tplc="7C74E8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3">
    <w:nsid w:val="4D8A7C64"/>
    <w:multiLevelType w:val="hybridMultilevel"/>
    <w:tmpl w:val="9C1C451C"/>
    <w:lvl w:ilvl="0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4">
    <w:nsid w:val="516427C3"/>
    <w:multiLevelType w:val="hybridMultilevel"/>
    <w:tmpl w:val="49E08C92"/>
    <w:lvl w:ilvl="0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5">
    <w:nsid w:val="5EB63B24"/>
    <w:multiLevelType w:val="hybridMultilevel"/>
    <w:tmpl w:val="4BCC4CB6"/>
    <w:lvl w:ilvl="0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6">
    <w:nsid w:val="5F230ECF"/>
    <w:multiLevelType w:val="hybridMultilevel"/>
    <w:tmpl w:val="C9C629C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7">
    <w:nsid w:val="6134624D"/>
    <w:multiLevelType w:val="hybridMultilevel"/>
    <w:tmpl w:val="28ACB7DE"/>
    <w:lvl w:ilvl="0" w:tplc="9268250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0222971"/>
    <w:multiLevelType w:val="hybridMultilevel"/>
    <w:tmpl w:val="3A203FCE"/>
    <w:lvl w:ilvl="0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9">
    <w:nsid w:val="7A85196A"/>
    <w:multiLevelType w:val="hybridMultilevel"/>
    <w:tmpl w:val="771E379E"/>
    <w:lvl w:ilvl="0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0">
    <w:nsid w:val="7BF77E02"/>
    <w:multiLevelType w:val="hybridMultilevel"/>
    <w:tmpl w:val="5A40C010"/>
    <w:lvl w:ilvl="0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7"/>
  </w:num>
  <w:num w:numId="3">
    <w:abstractNumId w:val="3"/>
  </w:num>
  <w:num w:numId="4">
    <w:abstractNumId w:val="19"/>
  </w:num>
  <w:num w:numId="5">
    <w:abstractNumId w:val="13"/>
  </w:num>
  <w:num w:numId="6">
    <w:abstractNumId w:val="14"/>
  </w:num>
  <w:num w:numId="7">
    <w:abstractNumId w:val="5"/>
  </w:num>
  <w:num w:numId="8">
    <w:abstractNumId w:val="0"/>
  </w:num>
  <w:num w:numId="9">
    <w:abstractNumId w:val="11"/>
  </w:num>
  <w:num w:numId="10">
    <w:abstractNumId w:val="12"/>
  </w:num>
  <w:num w:numId="11">
    <w:abstractNumId w:val="1"/>
  </w:num>
  <w:num w:numId="12">
    <w:abstractNumId w:val="8"/>
  </w:num>
  <w:num w:numId="13">
    <w:abstractNumId w:val="10"/>
  </w:num>
  <w:num w:numId="14">
    <w:abstractNumId w:val="20"/>
  </w:num>
  <w:num w:numId="15">
    <w:abstractNumId w:val="18"/>
  </w:num>
  <w:num w:numId="16">
    <w:abstractNumId w:val="15"/>
  </w:num>
  <w:num w:numId="17">
    <w:abstractNumId w:val="9"/>
  </w:num>
  <w:num w:numId="18">
    <w:abstractNumId w:val="16"/>
  </w:num>
  <w:num w:numId="19">
    <w:abstractNumId w:val="7"/>
  </w:num>
  <w:num w:numId="20">
    <w:abstractNumId w:val="6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0555DE"/>
    <w:rsid w:val="000555DE"/>
    <w:rsid w:val="00767267"/>
    <w:rsid w:val="00A03EF1"/>
    <w:rsid w:val="00A65549"/>
    <w:rsid w:val="00BD3930"/>
    <w:rsid w:val="00C07F84"/>
    <w:rsid w:val="00C134AC"/>
    <w:rsid w:val="00FF05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5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55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3220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2012-09-08T23:54:00Z</dcterms:created>
  <dcterms:modified xsi:type="dcterms:W3CDTF">2012-09-08T23:54:00Z</dcterms:modified>
</cp:coreProperties>
</file>