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1098"/>
        <w:gridCol w:w="3150"/>
        <w:gridCol w:w="3420"/>
        <w:gridCol w:w="3780"/>
        <w:gridCol w:w="2790"/>
      </w:tblGrid>
      <w:tr w:rsidR="00112588" w:rsidTr="00AE6990">
        <w:trPr>
          <w:trHeight w:val="557"/>
        </w:trPr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AE6990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86" w:rsidRPr="00670D1D" w:rsidRDefault="00DC7D86" w:rsidP="007416F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11/30/11</w:t>
            </w:r>
          </w:p>
          <w:p w:rsidR="00DC7D86" w:rsidRPr="00670D1D" w:rsidRDefault="00DC7D86" w:rsidP="007416F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AMF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86" w:rsidRPr="00670D1D" w:rsidRDefault="001B7ED3" w:rsidP="007416F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Ineffective Peripheral Tissue Perfusion</w:t>
            </w:r>
            <w:r w:rsidR="00DC7D86" w:rsidRPr="00670D1D">
              <w:rPr>
                <w:rFonts w:ascii="Arial" w:hAnsi="Arial"/>
                <w:sz w:val="22"/>
                <w:szCs w:val="22"/>
              </w:rPr>
              <w:t xml:space="preserve">  R/T </w:t>
            </w:r>
            <w:r w:rsidR="00E52441">
              <w:rPr>
                <w:rFonts w:ascii="Arial" w:hAnsi="Arial"/>
                <w:sz w:val="22"/>
                <w:szCs w:val="22"/>
              </w:rPr>
              <w:t xml:space="preserve">to Blood Clotting Factors </w:t>
            </w:r>
          </w:p>
          <w:p w:rsidR="00DC7D86" w:rsidRPr="00670D1D" w:rsidRDefault="00DC7D86" w:rsidP="007416F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aeb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86" w:rsidRPr="00670D1D" w:rsidRDefault="00DC7D86" w:rsidP="00DC7D8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Patient will display </w:t>
            </w:r>
            <w:r w:rsidR="00512A30">
              <w:rPr>
                <w:rFonts w:ascii="Arial" w:hAnsi="Arial"/>
                <w:sz w:val="22"/>
                <w:szCs w:val="22"/>
              </w:rPr>
              <w:t xml:space="preserve">improvement of peripheral tissue perfusion and 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less risk factors for </w:t>
            </w:r>
            <w:r w:rsidRPr="00670D1D">
              <w:rPr>
                <w:rFonts w:ascii="Arial" w:hAnsi="Arial"/>
                <w:sz w:val="22"/>
                <w:szCs w:val="22"/>
              </w:rPr>
              <w:t>internal or external bleeding</w:t>
            </w:r>
          </w:p>
          <w:p w:rsidR="00C63643" w:rsidRPr="00670D1D" w:rsidRDefault="00C63643" w:rsidP="00DC7D8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aeb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D86" w:rsidRPr="00670D1D" w:rsidRDefault="00DC7D86" w:rsidP="007416F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7D86" w:rsidRPr="00670D1D" w:rsidRDefault="00DC7D86" w:rsidP="007416F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11/30/11</w:t>
            </w:r>
            <w:r w:rsidRPr="00670D1D">
              <w:rPr>
                <w:rFonts w:ascii="Arial" w:hAnsi="Arial"/>
                <w:sz w:val="22"/>
                <w:szCs w:val="22"/>
              </w:rPr>
              <w:t>,  1200</w:t>
            </w:r>
          </w:p>
          <w:p w:rsidR="00DC7D86" w:rsidRPr="00670D1D" w:rsidRDefault="00DC7D86" w:rsidP="007416F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Goals partially met aeb</w:t>
            </w:r>
          </w:p>
        </w:tc>
      </w:tr>
      <w:tr w:rsidR="00112588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70D1D" w:rsidRDefault="00112588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63643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E52441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Extremity pain in the left shoulder/arm and right foot rated from 4-7 on 0-10 scale.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602CF2" w:rsidP="0054513F">
            <w:pPr>
              <w:numPr>
                <w:ilvl w:val="0"/>
                <w:numId w:val="1"/>
              </w:numPr>
              <w:ind w:left="43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Pain will be less than 3 on a scale of 0-10</w:t>
            </w:r>
            <w:r w:rsidR="002C34BE">
              <w:rPr>
                <w:rFonts w:ascii="Arial" w:hAnsi="Arial"/>
                <w:sz w:val="22"/>
                <w:szCs w:val="22"/>
              </w:rPr>
              <w:t xml:space="preserve"> in all extremities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C63643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Assess skin </w:t>
            </w:r>
            <w:r w:rsidR="0054513F">
              <w:rPr>
                <w:rFonts w:ascii="Arial" w:hAnsi="Arial"/>
                <w:sz w:val="22"/>
                <w:szCs w:val="22"/>
              </w:rPr>
              <w:t>for circulation and bleeding (internal/external) Q4</w:t>
            </w:r>
            <w:r w:rsidRPr="00670D1D">
              <w:rPr>
                <w:rFonts w:ascii="Arial" w:hAnsi="Arial" w:cs="Arial"/>
                <w:sz w:val="22"/>
                <w:szCs w:val="22"/>
              </w:rPr>
              <w:t>°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 (0800, 1</w:t>
            </w:r>
            <w:r w:rsidR="0054513F">
              <w:rPr>
                <w:rFonts w:ascii="Arial" w:hAnsi="Arial"/>
                <w:sz w:val="22"/>
                <w:szCs w:val="22"/>
              </w:rPr>
              <w:t>2</w:t>
            </w:r>
            <w:r w:rsidRPr="00670D1D">
              <w:rPr>
                <w:rFonts w:ascii="Arial" w:hAnsi="Arial"/>
                <w:sz w:val="22"/>
                <w:szCs w:val="22"/>
              </w:rPr>
              <w:t>00, 1</w:t>
            </w:r>
            <w:r w:rsidR="0054513F">
              <w:rPr>
                <w:rFonts w:ascii="Arial" w:hAnsi="Arial"/>
                <w:sz w:val="22"/>
                <w:szCs w:val="22"/>
              </w:rPr>
              <w:t>6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00, </w:t>
            </w:r>
            <w:proofErr w:type="spellStart"/>
            <w:r w:rsidRPr="00670D1D">
              <w:rPr>
                <w:rFonts w:ascii="Arial" w:hAnsi="Arial"/>
                <w:sz w:val="22"/>
                <w:szCs w:val="22"/>
              </w:rPr>
              <w:t>ect</w:t>
            </w:r>
            <w:proofErr w:type="spellEnd"/>
            <w:r w:rsidRPr="00670D1D">
              <w:rPr>
                <w:rFonts w:ascii="Arial" w:hAnsi="Arial"/>
                <w:sz w:val="22"/>
                <w:szCs w:val="22"/>
              </w:rPr>
              <w:t>)</w:t>
            </w:r>
          </w:p>
          <w:p w:rsidR="00C63643" w:rsidRPr="00670D1D" w:rsidRDefault="00C63643" w:rsidP="0054513F">
            <w:pPr>
              <w:numPr>
                <w:ilvl w:val="1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Assessing for </w:t>
            </w:r>
            <w:r w:rsidR="0054513F">
              <w:rPr>
                <w:rFonts w:ascii="Arial" w:hAnsi="Arial"/>
                <w:sz w:val="22"/>
                <w:szCs w:val="22"/>
              </w:rPr>
              <w:t>bruising, bleeding</w:t>
            </w:r>
            <w:r w:rsidRPr="00670D1D">
              <w:rPr>
                <w:rFonts w:ascii="Arial" w:hAnsi="Arial"/>
                <w:sz w:val="22"/>
                <w:szCs w:val="22"/>
              </w:rPr>
              <w:t>,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 temperature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, 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ischemia, petechiae, </w:t>
            </w:r>
            <w:r w:rsidRPr="00670D1D">
              <w:rPr>
                <w:rFonts w:ascii="Arial" w:hAnsi="Arial"/>
                <w:sz w:val="22"/>
                <w:szCs w:val="22"/>
              </w:rPr>
              <w:t>and breaks in the skin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3643" w:rsidRPr="00670D1D" w:rsidRDefault="00BE3CB2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Pain was a 4 on a scale of 0-10</w:t>
            </w:r>
          </w:p>
        </w:tc>
      </w:tr>
      <w:tr w:rsidR="00C63643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03111D">
            <w:pPr>
              <w:numPr>
                <w:ilvl w:val="0"/>
                <w:numId w:val="1"/>
              </w:numPr>
              <w:ind w:left="432"/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  <w:lang w:val="en"/>
              </w:rPr>
              <w:t>Vascular ischemia in left foot</w:t>
            </w:r>
            <w:r w:rsidR="00180352">
              <w:rPr>
                <w:rFonts w:ascii="Arial" w:hAnsi="Arial"/>
                <w:sz w:val="22"/>
                <w:szCs w:val="22"/>
                <w:lang w:val="en"/>
              </w:rPr>
              <w:t xml:space="preserve"> (foot turns purple when dangling)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54513F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 appearance of ischemia in left foot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54513F" w:rsidP="00C63643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Monitor CBC levels Q12</w:t>
            </w:r>
            <w:r>
              <w:rPr>
                <w:rFonts w:ascii="Arial" w:hAnsi="Arial" w:cs="Arial"/>
                <w:sz w:val="22"/>
                <w:szCs w:val="22"/>
              </w:rPr>
              <w:t>°</w:t>
            </w:r>
            <w:r w:rsidR="00824F36">
              <w:rPr>
                <w:rFonts w:ascii="Arial" w:hAnsi="Arial" w:cs="Arial"/>
                <w:sz w:val="22"/>
                <w:szCs w:val="22"/>
              </w:rPr>
              <w:t xml:space="preserve"> (0800, 2000)</w:t>
            </w:r>
          </w:p>
          <w:p w:rsidR="00C63643" w:rsidRPr="00670D1D" w:rsidRDefault="0054513F" w:rsidP="0054513F">
            <w:pPr>
              <w:numPr>
                <w:ilvl w:val="1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Assess RBC, platelet,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Hgb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Hct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and all protein levels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3643" w:rsidRPr="00670D1D" w:rsidRDefault="00BE3CB2" w:rsidP="00BE3CB2">
            <w:pPr>
              <w:numPr>
                <w:ilvl w:val="1"/>
                <w:numId w:val="3"/>
              </w:numPr>
              <w:ind w:left="52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Ischemia still present in left foot, especially after dangling off side of bed</w:t>
            </w:r>
          </w:p>
        </w:tc>
      </w:tr>
      <w:tr w:rsidR="00C63643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E52441" w:rsidP="00670D1D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Numbness in left leg and foot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824F36" w:rsidP="002C34BE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Extreme </w:t>
            </w:r>
            <w:r w:rsidR="002C34BE">
              <w:rPr>
                <w:rFonts w:ascii="Arial" w:hAnsi="Arial"/>
                <w:sz w:val="22"/>
                <w:szCs w:val="22"/>
              </w:rPr>
              <w:t>ecchymosis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 will</w:t>
            </w:r>
            <w:r>
              <w:rPr>
                <w:rFonts w:ascii="Arial" w:hAnsi="Arial"/>
                <w:sz w:val="22"/>
                <w:szCs w:val="22"/>
              </w:rPr>
              <w:t xml:space="preserve"> not</w:t>
            </w:r>
            <w:r w:rsidR="0054513F">
              <w:rPr>
                <w:rFonts w:ascii="Arial" w:hAnsi="Arial"/>
                <w:sz w:val="22"/>
                <w:szCs w:val="22"/>
              </w:rPr>
              <w:t xml:space="preserve"> occur at new puncture sites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824F36" w:rsidP="00C63643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 for nose bleeds and bleeding gums. Q12</w:t>
            </w:r>
            <w:r w:rsidR="00C63643" w:rsidRPr="00670D1D">
              <w:rPr>
                <w:rFonts w:ascii="Arial" w:hAnsi="Arial" w:cs="Arial"/>
                <w:sz w:val="22"/>
                <w:szCs w:val="22"/>
              </w:rPr>
              <w:t xml:space="preserve">° </w:t>
            </w:r>
            <w:r w:rsidR="00C63643" w:rsidRPr="00670D1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0800, 2000</w:t>
            </w:r>
            <w:r w:rsidR="00C63643" w:rsidRPr="00670D1D"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, and after oral care</w:t>
            </w:r>
          </w:p>
          <w:p w:rsidR="00C63643" w:rsidRPr="00670D1D" w:rsidRDefault="00BE3CB2" w:rsidP="00C63643">
            <w:pPr>
              <w:numPr>
                <w:ilvl w:val="1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Quick response for bleeding is crucial for this patient due to low platelet level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3643" w:rsidRPr="00670D1D" w:rsidRDefault="00BE3CB2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Ecchymosis </w:t>
            </w:r>
            <w:r w:rsidR="00074BF4">
              <w:rPr>
                <w:rFonts w:ascii="Arial" w:hAnsi="Arial"/>
                <w:sz w:val="22"/>
                <w:szCs w:val="22"/>
              </w:rPr>
              <w:t>was still present</w:t>
            </w:r>
          </w:p>
        </w:tc>
      </w:tr>
      <w:tr w:rsidR="00C63643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C63643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E52441" w:rsidP="002C09B3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Left shoulder very warm to the touch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54513F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Petechiae will clear on arms, legs, and abdomen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643" w:rsidRPr="00670D1D" w:rsidRDefault="00DE2F3B" w:rsidP="00C63643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Patient on bed rest with use of bedside commode for BM only at all times.</w:t>
            </w:r>
          </w:p>
          <w:p w:rsidR="00C63643" w:rsidRPr="00670D1D" w:rsidRDefault="00DE2F3B" w:rsidP="00C63643">
            <w:pPr>
              <w:numPr>
                <w:ilvl w:val="1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Protects patient from </w:t>
            </w:r>
            <w:r w:rsidR="00BE3CB2">
              <w:rPr>
                <w:rFonts w:ascii="Arial" w:hAnsi="Arial"/>
                <w:sz w:val="22"/>
                <w:szCs w:val="22"/>
              </w:rPr>
              <w:t xml:space="preserve">dislodging </w:t>
            </w:r>
            <w:r>
              <w:rPr>
                <w:rFonts w:ascii="Arial" w:hAnsi="Arial"/>
                <w:sz w:val="22"/>
                <w:szCs w:val="22"/>
              </w:rPr>
              <w:t>blood clots traveling to heart and lungs.</w:t>
            </w:r>
            <w:r w:rsidR="00C63643" w:rsidRPr="00670D1D">
              <w:rPr>
                <w:rFonts w:ascii="Arial" w:hAnsi="Arial"/>
                <w:sz w:val="22"/>
                <w:szCs w:val="22"/>
              </w:rPr>
              <w:t xml:space="preserve"> </w:t>
            </w:r>
            <w:r w:rsidR="00BE3CB2">
              <w:rPr>
                <w:rFonts w:ascii="Arial" w:hAnsi="Arial"/>
                <w:sz w:val="22"/>
                <w:szCs w:val="22"/>
              </w:rPr>
              <w:t>Also prevents falls.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3643" w:rsidRPr="00670D1D" w:rsidRDefault="00074BF4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Petechiae still present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Ecchymosis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 at all </w:t>
            </w:r>
            <w:r w:rsidRPr="00670D1D">
              <w:rPr>
                <w:rFonts w:ascii="Arial" w:hAnsi="Arial"/>
                <w:sz w:val="22"/>
                <w:szCs w:val="22"/>
              </w:rPr>
              <w:lastRenderedPageBreak/>
              <w:t>puncture sites</w:t>
            </w:r>
            <w:r>
              <w:rPr>
                <w:rFonts w:ascii="Arial" w:hAnsi="Arial"/>
                <w:sz w:val="22"/>
                <w:szCs w:val="22"/>
              </w:rPr>
              <w:t xml:space="preserve"> in the arms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Urine will be free of blood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Continuous</w:t>
            </w:r>
            <w:r>
              <w:rPr>
                <w:rFonts w:ascii="Arial" w:hAnsi="Arial"/>
                <w:sz w:val="22"/>
                <w:szCs w:val="22"/>
              </w:rPr>
              <w:t xml:space="preserve"> use of elbow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protectors and Level 3 skin </w:t>
            </w:r>
            <w:r>
              <w:rPr>
                <w:rFonts w:ascii="Arial" w:hAnsi="Arial"/>
                <w:sz w:val="22"/>
                <w:szCs w:val="22"/>
              </w:rPr>
              <w:t xml:space="preserve">lotion </w:t>
            </w:r>
            <w:r>
              <w:rPr>
                <w:rFonts w:ascii="Arial" w:hAnsi="Arial"/>
                <w:sz w:val="22"/>
                <w:szCs w:val="22"/>
              </w:rPr>
              <w:t xml:space="preserve">protection </w:t>
            </w:r>
            <w:r w:rsidRPr="00670D1D">
              <w:rPr>
                <w:rFonts w:ascii="Arial" w:hAnsi="Arial"/>
                <w:sz w:val="22"/>
                <w:szCs w:val="22"/>
              </w:rPr>
              <w:t>at all times</w:t>
            </w:r>
          </w:p>
          <w:p w:rsidR="00E36C0A" w:rsidRPr="00670D1D" w:rsidRDefault="00E36C0A" w:rsidP="007416F6">
            <w:pPr>
              <w:numPr>
                <w:ilvl w:val="1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Provides pressure protection for </w:t>
            </w:r>
            <w:r>
              <w:rPr>
                <w:rFonts w:ascii="Arial" w:hAnsi="Arial"/>
                <w:sz w:val="22"/>
                <w:szCs w:val="22"/>
              </w:rPr>
              <w:t>elbows, relief of pressure.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Urine still blood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tinged 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Diminished pedal pulse on right foot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BE3CB2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Patient will be free of nosebleeds and bleeding gums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="003C03B2">
              <w:rPr>
                <w:rFonts w:ascii="Arial" w:hAnsi="Arial"/>
                <w:sz w:val="22"/>
                <w:szCs w:val="22"/>
              </w:rPr>
              <w:t>sses for pain, a</w:t>
            </w:r>
            <w:r>
              <w:rPr>
                <w:rFonts w:ascii="Arial" w:hAnsi="Arial"/>
                <w:sz w:val="22"/>
                <w:szCs w:val="22"/>
              </w:rPr>
              <w:t>dminister pain medication as prescribed</w:t>
            </w:r>
            <w:r w:rsidR="003C03B2">
              <w:rPr>
                <w:rFonts w:ascii="Arial" w:hAnsi="Arial"/>
                <w:sz w:val="22"/>
                <w:szCs w:val="22"/>
              </w:rPr>
              <w:t xml:space="preserve"> Every hour (0700, 0800, 0900, </w:t>
            </w:r>
            <w:proofErr w:type="spellStart"/>
            <w:r w:rsidR="003C03B2">
              <w:rPr>
                <w:rFonts w:ascii="Arial" w:hAnsi="Arial"/>
                <w:sz w:val="22"/>
                <w:szCs w:val="22"/>
              </w:rPr>
              <w:t>ect</w:t>
            </w:r>
            <w:proofErr w:type="spellEnd"/>
            <w:proofErr w:type="gramStart"/>
            <w:r w:rsidR="003C03B2">
              <w:rPr>
                <w:rFonts w:ascii="Arial" w:hAnsi="Arial"/>
                <w:sz w:val="22"/>
                <w:szCs w:val="22"/>
              </w:rPr>
              <w:t>..)</w:t>
            </w:r>
            <w:proofErr w:type="gramEnd"/>
          </w:p>
          <w:p w:rsidR="00E36C0A" w:rsidRPr="00670D1D" w:rsidRDefault="003C03B2" w:rsidP="003C03B2">
            <w:pPr>
              <w:numPr>
                <w:ilvl w:val="1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Helps patient to cope with chronic and acute pain of clotting, decreasing anxiety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Patient did not have nose bleeds or bleeding gums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Has had several falls within the last year, due to altered sensations in feet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512A30">
            <w:pPr>
              <w:numPr>
                <w:ilvl w:val="0"/>
                <w:numId w:val="1"/>
              </w:numPr>
              <w:ind w:left="43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Patient will understand risk factors related to blood clotting disorders, and how to reduce risks of clots and bleeding.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 pulses with a Doppler for comparison</w:t>
            </w:r>
            <w:r>
              <w:rPr>
                <w:rFonts w:ascii="Arial" w:hAnsi="Arial"/>
                <w:sz w:val="22"/>
                <w:szCs w:val="22"/>
              </w:rPr>
              <w:t xml:space="preserve"> Q12</w:t>
            </w:r>
            <w:r>
              <w:rPr>
                <w:rFonts w:ascii="Arial" w:hAnsi="Arial" w:cs="Arial"/>
                <w:sz w:val="22"/>
                <w:szCs w:val="22"/>
              </w:rPr>
              <w:t>°</w:t>
            </w:r>
            <w:r>
              <w:rPr>
                <w:rFonts w:ascii="Arial" w:hAnsi="Arial"/>
                <w:sz w:val="22"/>
                <w:szCs w:val="22"/>
              </w:rPr>
              <w:t xml:space="preserve"> (0800, 2000)</w:t>
            </w:r>
          </w:p>
          <w:p w:rsidR="00E36C0A" w:rsidRPr="00670D1D" w:rsidRDefault="00E36C0A" w:rsidP="007416F6">
            <w:pPr>
              <w:numPr>
                <w:ilvl w:val="1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Better assessment than palpation, when pulses are weak in extremities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074BF4">
            <w:pPr>
              <w:numPr>
                <w:ilvl w:val="0"/>
                <w:numId w:val="1"/>
              </w:numPr>
              <w:ind w:left="162" w:hanging="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Patient was educated on  platelets, coughing and deep breathing, bed rest, and outcomes/risks of medications 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Petechiae</w:t>
            </w:r>
            <w:r>
              <w:rPr>
                <w:rFonts w:ascii="Arial" w:hAnsi="Arial"/>
                <w:sz w:val="22"/>
                <w:szCs w:val="22"/>
              </w:rPr>
              <w:t xml:space="preserve"> and purpura </w:t>
            </w:r>
            <w:r w:rsidRPr="00670D1D">
              <w:rPr>
                <w:rFonts w:ascii="Arial" w:hAnsi="Arial"/>
                <w:sz w:val="22"/>
                <w:szCs w:val="22"/>
              </w:rPr>
              <w:t>patches on skin located on arms, legs, and abdomen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512A30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512A30">
              <w:rPr>
                <w:rFonts w:ascii="Arial" w:hAnsi="Arial"/>
                <w:sz w:val="22"/>
                <w:szCs w:val="22"/>
              </w:rPr>
              <w:t>Platelet count will be greater than 100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 Head of bed no higher than 30</w:t>
            </w:r>
            <w:r w:rsidRPr="00670D1D">
              <w:rPr>
                <w:rFonts w:ascii="Arial" w:hAnsi="Arial" w:cs="Arial"/>
                <w:sz w:val="22"/>
                <w:szCs w:val="22"/>
              </w:rPr>
              <w:t>°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 at all times</w:t>
            </w:r>
          </w:p>
          <w:p w:rsidR="00E36C0A" w:rsidRPr="00670D1D" w:rsidRDefault="00E36C0A" w:rsidP="007416F6">
            <w:pPr>
              <w:numPr>
                <w:ilvl w:val="1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Reduces chances of</w:t>
            </w:r>
            <w:r>
              <w:rPr>
                <w:rFonts w:ascii="Arial" w:hAnsi="Arial"/>
                <w:sz w:val="22"/>
                <w:szCs w:val="22"/>
              </w:rPr>
              <w:t xml:space="preserve"> blood clots traveling to heart and lungs, also reduces</w:t>
            </w:r>
            <w:r w:rsidRPr="00670D1D">
              <w:rPr>
                <w:rFonts w:ascii="Arial" w:hAnsi="Arial"/>
                <w:sz w:val="22"/>
                <w:szCs w:val="22"/>
              </w:rPr>
              <w:t xml:space="preserve"> shear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ind w:left="43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Platelet count was 38, still low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Blood tinged urine with  some blood clots and streaking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FB18E1" w:rsidP="00FB18E1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All extremity pulses will be palpable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ind w:left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9. Educate patient on high protein, high iron diet, alcohol consumption, OTC that lower platelet levels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,  and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risk factors leading to fall and injury</w:t>
            </w:r>
            <w:r>
              <w:rPr>
                <w:rFonts w:ascii="Arial" w:hAnsi="Arial"/>
                <w:sz w:val="22"/>
                <w:szCs w:val="22"/>
              </w:rPr>
              <w:t>. Daily (0800)</w:t>
            </w:r>
          </w:p>
          <w:p w:rsidR="00E36C0A" w:rsidRPr="00670D1D" w:rsidRDefault="00E36C0A" w:rsidP="007416F6">
            <w:pPr>
              <w:numPr>
                <w:ilvl w:val="0"/>
                <w:numId w:val="1"/>
              </w:numPr>
              <w:ind w:left="70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education will help the patient to learn more about controlling blood clot formation by living safely with lowered platelet counts.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FB18E1" w:rsidP="00FB18E1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Pedal  pulses are not easily </w:t>
            </w:r>
            <w:bookmarkStart w:id="0" w:name="_GoBack"/>
            <w:bookmarkEnd w:id="0"/>
            <w:r>
              <w:rPr>
                <w:rFonts w:ascii="Arial" w:hAnsi="Arial"/>
                <w:sz w:val="22"/>
                <w:szCs w:val="22"/>
              </w:rPr>
              <w:t>palpable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 xml:space="preserve">Platelet count is low at </w:t>
            </w:r>
            <w:r>
              <w:rPr>
                <w:rFonts w:ascii="Arial" w:hAnsi="Arial"/>
                <w:sz w:val="22"/>
                <w:szCs w:val="22"/>
              </w:rPr>
              <w:t xml:space="preserve"> 38</w:t>
            </w:r>
            <w:r w:rsidRPr="00670D1D">
              <w:rPr>
                <w:rFonts w:ascii="Arial" w:hAnsi="Arial"/>
                <w:sz w:val="22"/>
                <w:szCs w:val="22"/>
              </w:rPr>
              <w:t>.1 (normal is 150-450)  aka: Thrombocytopenia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By discharge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E36C0A">
            <w:pPr>
              <w:numPr>
                <w:ilvl w:val="0"/>
                <w:numId w:val="1"/>
              </w:numPr>
              <w:ind w:left="702" w:hanging="18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E36C0A" w:rsidP="007416F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Continue P.O.C.</w:t>
            </w:r>
          </w:p>
          <w:p w:rsidR="00E36C0A" w:rsidRPr="00670D1D" w:rsidRDefault="00E36C0A" w:rsidP="007416F6">
            <w:p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A. Flewelling, SN FRMC</w:t>
            </w: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7416F6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670D1D">
              <w:rPr>
                <w:rFonts w:ascii="Arial" w:hAnsi="Arial"/>
                <w:sz w:val="22"/>
                <w:szCs w:val="22"/>
              </w:rPr>
              <w:t>Petechiae</w:t>
            </w:r>
            <w:r>
              <w:rPr>
                <w:rFonts w:ascii="Arial" w:hAnsi="Arial"/>
                <w:sz w:val="22"/>
                <w:szCs w:val="22"/>
              </w:rPr>
              <w:t xml:space="preserve"> and purpura </w:t>
            </w:r>
            <w:r w:rsidRPr="00670D1D">
              <w:rPr>
                <w:rFonts w:ascii="Arial" w:hAnsi="Arial"/>
                <w:sz w:val="22"/>
                <w:szCs w:val="22"/>
              </w:rPr>
              <w:lastRenderedPageBreak/>
              <w:t>patches on skin located on arms, legs, and abdomen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BE3CB2">
            <w:pPr>
              <w:ind w:left="12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6C0A" w:rsidRPr="00670D1D" w:rsidTr="00AE6990"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C0A" w:rsidRPr="00670D1D" w:rsidRDefault="00E36C0A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12588" w:rsidRPr="00670D1D" w:rsidRDefault="00112588" w:rsidP="00112588">
      <w:pPr>
        <w:jc w:val="center"/>
        <w:rPr>
          <w:rFonts w:ascii="Arial Rounded MT Bold" w:hAnsi="Arial Rounded MT Bold"/>
          <w:sz w:val="22"/>
          <w:szCs w:val="22"/>
        </w:rPr>
        <w:sectPr w:rsidR="00112588" w:rsidRPr="00670D1D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Pr="00670D1D" w:rsidRDefault="009D7828">
      <w:pPr>
        <w:rPr>
          <w:sz w:val="22"/>
          <w:szCs w:val="22"/>
        </w:rPr>
      </w:pPr>
    </w:p>
    <w:sectPr w:rsidR="009D7828" w:rsidRPr="00670D1D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78B"/>
    <w:multiLevelType w:val="hybridMultilevel"/>
    <w:tmpl w:val="F28C91B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7379E"/>
    <w:multiLevelType w:val="hybridMultilevel"/>
    <w:tmpl w:val="D79059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9C3C37"/>
    <w:multiLevelType w:val="hybridMultilevel"/>
    <w:tmpl w:val="1A4AEA7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74CFA"/>
    <w:multiLevelType w:val="hybridMultilevel"/>
    <w:tmpl w:val="BE28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F07BB"/>
    <w:multiLevelType w:val="hybridMultilevel"/>
    <w:tmpl w:val="BE28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48A0"/>
    <w:multiLevelType w:val="hybridMultilevel"/>
    <w:tmpl w:val="BE28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03111D"/>
    <w:rsid w:val="00074BF4"/>
    <w:rsid w:val="00112588"/>
    <w:rsid w:val="00180352"/>
    <w:rsid w:val="001B7ED3"/>
    <w:rsid w:val="002C09B3"/>
    <w:rsid w:val="002C34BE"/>
    <w:rsid w:val="003C03B2"/>
    <w:rsid w:val="00512A30"/>
    <w:rsid w:val="0054513F"/>
    <w:rsid w:val="005F090D"/>
    <w:rsid w:val="00602CF2"/>
    <w:rsid w:val="00670D1D"/>
    <w:rsid w:val="00730A4F"/>
    <w:rsid w:val="00824F36"/>
    <w:rsid w:val="00843712"/>
    <w:rsid w:val="009D7828"/>
    <w:rsid w:val="00A638D9"/>
    <w:rsid w:val="00AE6990"/>
    <w:rsid w:val="00BA3A6F"/>
    <w:rsid w:val="00BE03D8"/>
    <w:rsid w:val="00BE3040"/>
    <w:rsid w:val="00BE3CB2"/>
    <w:rsid w:val="00C63643"/>
    <w:rsid w:val="00DC7D86"/>
    <w:rsid w:val="00DE2F3B"/>
    <w:rsid w:val="00E36C0A"/>
    <w:rsid w:val="00E52441"/>
    <w:rsid w:val="00F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E442-485A-4830-9701-564B2D49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Owner</cp:lastModifiedBy>
  <cp:revision>13</cp:revision>
  <dcterms:created xsi:type="dcterms:W3CDTF">2011-07-20T14:55:00Z</dcterms:created>
  <dcterms:modified xsi:type="dcterms:W3CDTF">2011-12-01T18:29:00Z</dcterms:modified>
</cp:coreProperties>
</file>