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C602A9">
        <w:rPr>
          <w:color w:val="FF0000"/>
        </w:rPr>
        <w:t>A. O’Bryon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07C1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A6C9A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A6C9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B07C19" w:rsidRDefault="00B07C19" w:rsidP="00B07C1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a variety of data, subjective and objective data. </w:t>
            </w:r>
          </w:p>
          <w:p w:rsidR="00FA6C9A" w:rsidRPr="00B07C19" w:rsidRDefault="00FA6C9A" w:rsidP="00B07C1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obvious patterns and deviations.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</w:r>
            <w:r w:rsidRPr="00FA6C9A">
              <w:rPr>
                <w:color w:val="FF0000"/>
                <w:sz w:val="20"/>
                <w:szCs w:val="20"/>
              </w:rPr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FA6C9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B07C19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-Has difficulty focusing and appears not to know which data are most important, unsure of medications uses. </w:t>
            </w:r>
          </w:p>
          <w:p w:rsidR="00FA6C9A" w:rsidRPr="00B07C19" w:rsidRDefault="00FA6C9A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-Is able to compare the patients data patterns.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FA6C9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A6C9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FA6C9A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A6C9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FA6C9A" w:rsidRPr="00FA6C9A" w:rsidRDefault="00B07C19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="00FA6C9A" w:rsidRPr="00FA6C9A">
              <w:rPr>
                <w:color w:val="FF0000"/>
              </w:rPr>
              <w:t xml:space="preserve">Nice job with communicating and teamwork. </w:t>
            </w:r>
          </w:p>
          <w:p w:rsidR="00612E81" w:rsidRPr="00FA6C9A" w:rsidRDefault="00B07C19" w:rsidP="00612E81">
            <w:pPr>
              <w:spacing w:before="120" w:after="120" w:line="240" w:lineRule="auto"/>
              <w:rPr>
                <w:color w:val="FF0000"/>
              </w:rPr>
            </w:pPr>
            <w:r w:rsidRPr="00FA6C9A">
              <w:rPr>
                <w:color w:val="FF0000"/>
              </w:rPr>
              <w:t xml:space="preserve">When wasting a narcotic you must have a witness. </w:t>
            </w:r>
          </w:p>
          <w:p w:rsidR="00B07C19" w:rsidRPr="00FA6C9A" w:rsidRDefault="00B07C19" w:rsidP="00612E81">
            <w:pPr>
              <w:spacing w:before="120" w:after="120" w:line="240" w:lineRule="auto"/>
              <w:rPr>
                <w:color w:val="FF0000"/>
              </w:rPr>
            </w:pPr>
            <w:r w:rsidRPr="00FA6C9A">
              <w:rPr>
                <w:color w:val="FF0000"/>
              </w:rPr>
              <w:t xml:space="preserve">-Before giving medications </w:t>
            </w:r>
            <w:proofErr w:type="spellStart"/>
            <w:proofErr w:type="gramStart"/>
            <w:r w:rsidRPr="00FA6C9A">
              <w:rPr>
                <w:color w:val="FF0000"/>
              </w:rPr>
              <w:t>its</w:t>
            </w:r>
            <w:proofErr w:type="spellEnd"/>
            <w:proofErr w:type="gramEnd"/>
            <w:r w:rsidRPr="00FA6C9A">
              <w:rPr>
                <w:color w:val="FF0000"/>
              </w:rPr>
              <w:t xml:space="preserve"> important to know what the medication is being given for as well as what assessments need to be done with the administration of that medication. </w:t>
            </w:r>
          </w:p>
          <w:p w:rsidR="00B07C19" w:rsidRPr="00612E81" w:rsidRDefault="00B07C19" w:rsidP="00612E81">
            <w:pPr>
              <w:spacing w:before="120" w:after="120" w:line="240" w:lineRule="auto"/>
            </w:pPr>
            <w:r w:rsidRPr="00FA6C9A">
              <w:rPr>
                <w:color w:val="FF0000"/>
              </w:rPr>
              <w:t>-Miss calculated insulin dosage.</w:t>
            </w:r>
            <w:r>
              <w:t xml:space="preserve"> </w:t>
            </w:r>
          </w:p>
        </w:tc>
      </w:tr>
      <w:tr w:rsidR="000C2D3C" w:rsidRPr="00612E81" w:rsidTr="002B6398">
        <w:trPr>
          <w:trHeight w:val="1745"/>
        </w:trPr>
        <w:tc>
          <w:tcPr>
            <w:tcW w:w="5598" w:type="dxa"/>
          </w:tcPr>
          <w:p w:rsidR="000C2D3C" w:rsidRPr="008D63A1" w:rsidRDefault="000C2D3C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0C2D3C" w:rsidRPr="008D63A1" w:rsidRDefault="000C2D3C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C2D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0C2D3C" w:rsidRPr="008D63A1" w:rsidRDefault="000C2D3C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C2D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C2D3C" w:rsidRPr="0099230F" w:rsidRDefault="000C2D3C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0C2D3C" w:rsidRPr="0099230F" w:rsidRDefault="000C2D3C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0C2D3C" w:rsidRPr="00612E81" w:rsidTr="002B6398">
        <w:trPr>
          <w:trHeight w:val="2069"/>
        </w:trPr>
        <w:tc>
          <w:tcPr>
            <w:tcW w:w="5598" w:type="dxa"/>
          </w:tcPr>
          <w:p w:rsidR="000C2D3C" w:rsidRPr="008D63A1" w:rsidRDefault="000C2D3C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0C2D3C" w:rsidRPr="008D63A1" w:rsidRDefault="000C2D3C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C2D3C" w:rsidRPr="00612E81" w:rsidRDefault="000C2D3C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0C2D3C"/>
    <w:rsid w:val="00166686"/>
    <w:rsid w:val="001B7DEE"/>
    <w:rsid w:val="001D3855"/>
    <w:rsid w:val="002670AF"/>
    <w:rsid w:val="002B6398"/>
    <w:rsid w:val="002C49E6"/>
    <w:rsid w:val="002E5316"/>
    <w:rsid w:val="002F2838"/>
    <w:rsid w:val="004D0DB2"/>
    <w:rsid w:val="00517A6A"/>
    <w:rsid w:val="00541D83"/>
    <w:rsid w:val="00550093"/>
    <w:rsid w:val="00576935"/>
    <w:rsid w:val="005A630F"/>
    <w:rsid w:val="00612E81"/>
    <w:rsid w:val="008A04BC"/>
    <w:rsid w:val="008B55B7"/>
    <w:rsid w:val="008D63A1"/>
    <w:rsid w:val="009673AC"/>
    <w:rsid w:val="00967EDE"/>
    <w:rsid w:val="009A2618"/>
    <w:rsid w:val="00B07C19"/>
    <w:rsid w:val="00B33DAE"/>
    <w:rsid w:val="00B942D9"/>
    <w:rsid w:val="00C602A9"/>
    <w:rsid w:val="00CF2B1C"/>
    <w:rsid w:val="00CF453D"/>
    <w:rsid w:val="00DA4EEE"/>
    <w:rsid w:val="00E13A1D"/>
    <w:rsid w:val="00E843B1"/>
    <w:rsid w:val="00EA3537"/>
    <w:rsid w:val="00F22FD2"/>
    <w:rsid w:val="00F3604A"/>
    <w:rsid w:val="00FA6C9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2013-03-12T11:35:00Z</dcterms:created>
  <dcterms:modified xsi:type="dcterms:W3CDTF">2013-03-25T18:39:00Z</dcterms:modified>
</cp:coreProperties>
</file>