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4A637" w14:textId="095284A7" w:rsidR="002421BC" w:rsidRDefault="002421BC" w:rsidP="001F0856">
      <w:pPr>
        <w:pStyle w:val="Heading1"/>
      </w:pPr>
      <w:r w:rsidRPr="002421BC">
        <w:rPr>
          <w:highlight w:val="yellow"/>
        </w:rPr>
        <w:t>CHESNEY MALONE</w:t>
      </w:r>
    </w:p>
    <w:p w14:paraId="11CCDA61" w14:textId="7C4E2A96" w:rsidR="00EB6B06" w:rsidRPr="00C3727A" w:rsidRDefault="001F0856" w:rsidP="001F0856">
      <w:pPr>
        <w:pStyle w:val="Heading1"/>
      </w:pPr>
      <w:r>
        <w:t xml:space="preserve">Mental Health Case: </w:t>
      </w:r>
      <w:r w:rsidR="00446B3D">
        <w:t>George Palo</w:t>
      </w:r>
    </w:p>
    <w:p w14:paraId="7AE2715F" w14:textId="77777777" w:rsidR="00446B3D" w:rsidRPr="00C24500" w:rsidRDefault="00446B3D" w:rsidP="001F0856">
      <w:pPr>
        <w:pStyle w:val="Heading2"/>
      </w:pPr>
      <w:r w:rsidRPr="00C24500">
        <w:t>Guided Reflection Questions</w:t>
      </w:r>
    </w:p>
    <w:p w14:paraId="5C243F8F" w14:textId="77777777" w:rsidR="00EB6B06" w:rsidRPr="00C3727A" w:rsidRDefault="00446B3D" w:rsidP="001F0856">
      <w:pPr>
        <w:pStyle w:val="Heading3"/>
      </w:pPr>
      <w:r w:rsidRPr="00446B3D">
        <w:t>Opening Questions</w:t>
      </w:r>
    </w:p>
    <w:p w14:paraId="75A744B6" w14:textId="3DB7BC88" w:rsidR="00EB6B06" w:rsidRDefault="00EB6B06" w:rsidP="00EB6B06">
      <w:r w:rsidRPr="00C3727A">
        <w:t>How did th</w:t>
      </w:r>
      <w:r w:rsidR="00236C62">
        <w:t xml:space="preserve">e simulated experience of </w:t>
      </w:r>
      <w:r w:rsidR="00C849D8">
        <w:t>George Palo’s</w:t>
      </w:r>
      <w:r w:rsidRPr="00C3727A">
        <w:t xml:space="preserve"> case make you feel?</w:t>
      </w:r>
    </w:p>
    <w:p w14:paraId="4CC87A48" w14:textId="2913C097" w:rsidR="002421BC" w:rsidRPr="00C3727A" w:rsidRDefault="002421BC" w:rsidP="002421BC">
      <w:pPr>
        <w:pStyle w:val="ListParagraph"/>
        <w:numPr>
          <w:ilvl w:val="0"/>
          <w:numId w:val="8"/>
        </w:numPr>
      </w:pPr>
      <w:r>
        <w:t xml:space="preserve">The simulation experience of George Palo made me feel sad, as he was losing his normal social and motor abilities due to dementia. </w:t>
      </w:r>
    </w:p>
    <w:p w14:paraId="2D03EC4F" w14:textId="75D01C33" w:rsidR="00EB6B06" w:rsidRDefault="00983AD3" w:rsidP="00EB6B06">
      <w:r>
        <w:t>Talk about what went well in the scenario.</w:t>
      </w:r>
    </w:p>
    <w:p w14:paraId="4BD6BBF9" w14:textId="650B2854" w:rsidR="002421BC" w:rsidRPr="00F21DE1" w:rsidRDefault="002421BC" w:rsidP="002421BC">
      <w:pPr>
        <w:pStyle w:val="ListParagraph"/>
        <w:numPr>
          <w:ilvl w:val="0"/>
          <w:numId w:val="8"/>
        </w:numPr>
      </w:pPr>
      <w:r>
        <w:t>I believe the communication and referral for further support with the interprofessional care team went well with</w:t>
      </w:r>
      <w:r w:rsidR="00A63CF9">
        <w:t>in</w:t>
      </w:r>
      <w:r>
        <w:t xml:space="preserve"> the scenario. </w:t>
      </w:r>
    </w:p>
    <w:p w14:paraId="0A8D65A6" w14:textId="75CC1F82" w:rsidR="00EB6B06" w:rsidRDefault="00B852E6" w:rsidP="00EB6B06">
      <w:r w:rsidRPr="00F21DE1">
        <w:t>Re</w:t>
      </w:r>
      <w:r w:rsidR="00CE169B" w:rsidRPr="00F21DE1">
        <w:t xml:space="preserve">flecting on </w:t>
      </w:r>
      <w:r w:rsidR="00C849D8">
        <w:t>George Palo’s</w:t>
      </w:r>
      <w:r w:rsidR="00EB6B06" w:rsidRPr="00F21DE1">
        <w:t xml:space="preserve"> case, were there any actions you would do differently?  If so, what were these actions and why?</w:t>
      </w:r>
      <w:r w:rsidR="00EB6B06" w:rsidRPr="00C3727A">
        <w:t xml:space="preserve"> </w:t>
      </w:r>
    </w:p>
    <w:p w14:paraId="32E1B85C" w14:textId="483AB20A" w:rsidR="002421BC" w:rsidRPr="00C3727A" w:rsidRDefault="002421BC" w:rsidP="002421BC">
      <w:pPr>
        <w:pStyle w:val="ListParagraph"/>
        <w:numPr>
          <w:ilvl w:val="0"/>
          <w:numId w:val="8"/>
        </w:numPr>
      </w:pPr>
      <w:r>
        <w:t xml:space="preserve">If I were to complete any actions differently in the George Palo case, I would make sure that I ask about any changes in sleep habits, as this can alter dementia in a variety of ways, therefore, would be very important assessment information to gather. </w:t>
      </w:r>
    </w:p>
    <w:p w14:paraId="6D8147B3" w14:textId="77777777" w:rsidR="00EB6B06" w:rsidRPr="00C3727A" w:rsidRDefault="00446B3D" w:rsidP="001F0856">
      <w:pPr>
        <w:pStyle w:val="Heading3"/>
      </w:pPr>
      <w:r w:rsidRPr="00C3727A">
        <w:t>Scenario</w:t>
      </w:r>
      <w:r>
        <w:t xml:space="preserve"> Analysis </w:t>
      </w:r>
      <w:r w:rsidRPr="00C3727A">
        <w:t>Questions</w:t>
      </w:r>
      <w:r>
        <w:t>*</w:t>
      </w:r>
    </w:p>
    <w:p w14:paraId="13A8994A" w14:textId="6BCB7674" w:rsidR="00DF5A6B" w:rsidRDefault="002B564F" w:rsidP="0044779F">
      <w:pPr>
        <w:ind w:left="720" w:hanging="720"/>
        <w:rPr>
          <w:b/>
        </w:rPr>
      </w:pPr>
      <w:r>
        <w:rPr>
          <w:b/>
        </w:rPr>
        <w:t>PCC</w:t>
      </w:r>
      <w:r w:rsidR="00DF5A6B">
        <w:rPr>
          <w:b/>
        </w:rPr>
        <w:t>/S</w:t>
      </w:r>
      <w:r w:rsidR="007233CA">
        <w:rPr>
          <w:b/>
        </w:rPr>
        <w:tab/>
      </w:r>
      <w:r w:rsidR="00A714D6">
        <w:t>What priority problem</w:t>
      </w:r>
      <w:r w:rsidR="00CC61C9">
        <w:t>(s)</w:t>
      </w:r>
      <w:r w:rsidR="00A714D6">
        <w:t xml:space="preserve"> did you identify for </w:t>
      </w:r>
      <w:r w:rsidR="00C849D8">
        <w:t>George Palo</w:t>
      </w:r>
      <w:r w:rsidR="000F7BAD">
        <w:t>?</w:t>
      </w:r>
    </w:p>
    <w:p w14:paraId="778C22D1" w14:textId="252987FF" w:rsidR="002421BC" w:rsidRDefault="002421BC" w:rsidP="002421BC">
      <w:pPr>
        <w:pStyle w:val="ListParagraph"/>
        <w:numPr>
          <w:ilvl w:val="0"/>
          <w:numId w:val="8"/>
        </w:numPr>
      </w:pPr>
      <w:r>
        <w:t xml:space="preserve">I believe the priority problem(s) that I identified for George Palo was neurological issues and </w:t>
      </w:r>
      <w:proofErr w:type="spellStart"/>
      <w:r>
        <w:t>cognitivie</w:t>
      </w:r>
      <w:proofErr w:type="spellEnd"/>
      <w:r>
        <w:t xml:space="preserve"> </w:t>
      </w:r>
      <w:proofErr w:type="spellStart"/>
      <w:r>
        <w:t>deterioriation</w:t>
      </w:r>
      <w:proofErr w:type="spellEnd"/>
      <w:r>
        <w:t xml:space="preserve">. George Palo was struggling very much when it came to cognitive function due to his dementia. George was unable to remember three words he was told to remember after drawing a clock because of his neurological impairment. In addition, George was unable to list the five presidents before Obama and was not completely oriented to where he was and or what he was doing. </w:t>
      </w:r>
    </w:p>
    <w:p w14:paraId="460D57B7" w14:textId="4553199B" w:rsidR="00C44B48" w:rsidRDefault="007529F7" w:rsidP="00C44B48">
      <w:pPr>
        <w:ind w:left="720" w:hanging="720"/>
      </w:pPr>
      <w:r>
        <w:rPr>
          <w:b/>
        </w:rPr>
        <w:t>PCC</w:t>
      </w:r>
      <w:r w:rsidR="00DD5B86">
        <w:rPr>
          <w:b/>
        </w:rPr>
        <w:t>/I</w:t>
      </w:r>
      <w:r w:rsidR="00C44B48">
        <w:rPr>
          <w:b/>
        </w:rPr>
        <w:t xml:space="preserve"> </w:t>
      </w:r>
      <w:r w:rsidR="00C44B48">
        <w:rPr>
          <w:b/>
        </w:rPr>
        <w:tab/>
      </w:r>
      <w:r w:rsidR="00DF5A6B">
        <w:t xml:space="preserve">Discuss the benefits of pet therapy for individuals with minor neurocognitive decline and how it could benefit George Palo. </w:t>
      </w:r>
    </w:p>
    <w:p w14:paraId="200A233B" w14:textId="0302DB30" w:rsidR="002421BC" w:rsidRPr="00F40276" w:rsidRDefault="002421BC" w:rsidP="002421BC">
      <w:pPr>
        <w:pStyle w:val="ListParagraph"/>
        <w:numPr>
          <w:ilvl w:val="0"/>
          <w:numId w:val="8"/>
        </w:numPr>
      </w:pPr>
      <w:r>
        <w:t>I believe pet therapy would be extremely beneficial for George Palo as he stated his dog, max, gave him a reason to continue living</w:t>
      </w:r>
      <w:r w:rsidR="00A63CF9">
        <w:t xml:space="preserve"> before max passed away</w:t>
      </w:r>
      <w:r>
        <w:t xml:space="preserve">. Therefore, I believe pet therapy could provide George with emotional support, as well as something positive to look forward to each day. </w:t>
      </w:r>
    </w:p>
    <w:p w14:paraId="08EAEB4A" w14:textId="02689557" w:rsidR="00DD5B86" w:rsidRDefault="00741AA4" w:rsidP="0044779F">
      <w:pPr>
        <w:ind w:left="720" w:hanging="720"/>
        <w:rPr>
          <w:b/>
        </w:rPr>
      </w:pPr>
      <w:r>
        <w:rPr>
          <w:b/>
        </w:rPr>
        <w:lastRenderedPageBreak/>
        <w:t>T</w:t>
      </w:r>
      <w:r w:rsidR="002B564F">
        <w:rPr>
          <w:b/>
        </w:rPr>
        <w:t xml:space="preserve">&amp;C </w:t>
      </w:r>
      <w:r w:rsidR="00DD5B86">
        <w:rPr>
          <w:b/>
        </w:rPr>
        <w:tab/>
      </w:r>
      <w:r w:rsidR="00DD5B86">
        <w:t xml:space="preserve">What other individuals in addition to the primary care team should be involved in </w:t>
      </w:r>
      <w:r w:rsidR="00C75EBB">
        <w:t>George Palo</w:t>
      </w:r>
      <w:r w:rsidR="00DD5B86">
        <w:t>’s case?</w:t>
      </w:r>
      <w:r w:rsidR="00896BD4">
        <w:rPr>
          <w:b/>
        </w:rPr>
        <w:tab/>
      </w:r>
    </w:p>
    <w:p w14:paraId="0135DE9D" w14:textId="17942E6E" w:rsidR="002421BC" w:rsidRDefault="002421BC" w:rsidP="002421BC">
      <w:pPr>
        <w:pStyle w:val="ListParagraph"/>
        <w:numPr>
          <w:ilvl w:val="0"/>
          <w:numId w:val="8"/>
        </w:numPr>
      </w:pPr>
      <w:r>
        <w:t xml:space="preserve">Other individuals in addition to the primary care team that should be involved in George Palo’s case would be a social worker, </w:t>
      </w:r>
      <w:r w:rsidR="00A63CF9">
        <w:t xml:space="preserve">George’s daughter, a </w:t>
      </w:r>
      <w:r>
        <w:t xml:space="preserve">counselor, dementia specialist, and group therapy specialists. I believe this because all of these individuals could provide George and or his daughter with additional information, as well as providing a safe place for George and his dementia. </w:t>
      </w:r>
    </w:p>
    <w:p w14:paraId="37512743" w14:textId="4A4696A8" w:rsidR="00B52752" w:rsidRDefault="00741AA4" w:rsidP="00C75EBB">
      <w:r>
        <w:rPr>
          <w:b/>
        </w:rPr>
        <w:t xml:space="preserve">PCC </w:t>
      </w:r>
      <w:r w:rsidR="00B52752">
        <w:rPr>
          <w:b/>
        </w:rPr>
        <w:t xml:space="preserve">      </w:t>
      </w:r>
      <w:r w:rsidR="00C75EBB">
        <w:t>What support is available for George Palo’s daughter?</w:t>
      </w:r>
    </w:p>
    <w:p w14:paraId="110E8C71" w14:textId="2C28B612" w:rsidR="002421BC" w:rsidRDefault="002421BC" w:rsidP="002421BC">
      <w:pPr>
        <w:pStyle w:val="ListParagraph"/>
        <w:numPr>
          <w:ilvl w:val="0"/>
          <w:numId w:val="8"/>
        </w:numPr>
      </w:pPr>
      <w:r>
        <w:t xml:space="preserve">Support that is available to George Palo’s daughter could be </w:t>
      </w:r>
      <w:r w:rsidR="00A63CF9">
        <w:t xml:space="preserve">the </w:t>
      </w:r>
      <w:r>
        <w:t xml:space="preserve">Alzheimer’s Association in which they have resources and or services that can help individuals cope with a loved one suffering from dementia. </w:t>
      </w:r>
    </w:p>
    <w:p w14:paraId="3F5C03B7" w14:textId="77777777" w:rsidR="00EB6B06" w:rsidRPr="00C3727A" w:rsidRDefault="00446B3D" w:rsidP="001F0856">
      <w:pPr>
        <w:pStyle w:val="Heading3"/>
      </w:pPr>
      <w:r w:rsidRPr="00324BD1">
        <w:t>Concluding</w:t>
      </w:r>
      <w:r>
        <w:t xml:space="preserve"> Questions</w:t>
      </w:r>
    </w:p>
    <w:p w14:paraId="5AE1CDE7" w14:textId="215BD424" w:rsidR="00446B3D" w:rsidRDefault="00EB6B06" w:rsidP="00C24500">
      <w:r w:rsidRPr="00C3727A">
        <w:t>Describe how you would apply the knowledge and sk</w:t>
      </w:r>
      <w:r w:rsidR="000858E7">
        <w:t>i</w:t>
      </w:r>
      <w:r w:rsidR="0069721A">
        <w:t>lls that you o</w:t>
      </w:r>
      <w:r w:rsidR="00B148EC">
        <w:t xml:space="preserve">btained in </w:t>
      </w:r>
      <w:r w:rsidR="00C849D8">
        <w:t>George Palo’s</w:t>
      </w:r>
      <w:r w:rsidRPr="00C3727A">
        <w:t xml:space="preserve"> case to an actual patient care situation.</w:t>
      </w:r>
    </w:p>
    <w:p w14:paraId="5AE61AAE" w14:textId="7E0E3F96" w:rsidR="002421BC" w:rsidRDefault="002421BC" w:rsidP="002421BC">
      <w:pPr>
        <w:pStyle w:val="ListParagraph"/>
        <w:numPr>
          <w:ilvl w:val="0"/>
          <w:numId w:val="8"/>
        </w:numPr>
      </w:pPr>
      <w:r>
        <w:t xml:space="preserve">I would apply the knowledge and skills that I obtained in George Palo’s case </w:t>
      </w:r>
      <w:r w:rsidR="00A63CF9">
        <w:t>to an actual patient care situation by allowing ample time for dementia patient’s to answer questions, and encouraging them that they are doing well with any question asking, as this can sometimes be very overwhelming for dementia patients when unable to recall information. I will also collaborate with the interprofessional team in the future to guide further care and or plans for future care.</w:t>
      </w:r>
    </w:p>
    <w:p w14:paraId="0DCE44F3" w14:textId="77777777" w:rsidR="00446B3D" w:rsidRPr="00C3727A" w:rsidRDefault="00446B3D" w:rsidP="00C24500">
      <w:pPr>
        <w:spacing w:line="240" w:lineRule="auto"/>
      </w:pPr>
      <w:r w:rsidRPr="00446B3D">
        <w:t xml:space="preserve">* </w:t>
      </w:r>
      <w:r w:rsidRPr="00446B3D">
        <w:rPr>
          <w:i/>
          <w:iCs/>
        </w:rPr>
        <w:t xml:space="preserve">The Scenario Analysis Questions are correlated to the Quality and Safety Education for Nurses (QSEN) competencies: Patient-Centered Care (PCC), Teamwork and Collaboration (T&amp;C), Evidence-Based Practice (EBP), Quality Improvement (QI), Safety (S), and Informatics (I). Find more information at: </w:t>
      </w:r>
      <w:hyperlink r:id="rId7" w:history="1">
        <w:r w:rsidRPr="00446B3D">
          <w:rPr>
            <w:i/>
            <w:iCs/>
            <w:color w:val="0000FF" w:themeColor="hyperlink"/>
            <w:u w:val="single"/>
          </w:rPr>
          <w:t>http://qsen.org/</w:t>
        </w:r>
      </w:hyperlink>
    </w:p>
    <w:sectPr w:rsidR="00446B3D" w:rsidRPr="00C3727A" w:rsidSect="003C41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D5841" w14:textId="77777777" w:rsidR="00477036" w:rsidRDefault="00477036" w:rsidP="00EB6B06">
      <w:pPr>
        <w:spacing w:after="0" w:line="240" w:lineRule="auto"/>
      </w:pPr>
      <w:r>
        <w:separator/>
      </w:r>
    </w:p>
  </w:endnote>
  <w:endnote w:type="continuationSeparator" w:id="0">
    <w:p w14:paraId="40D39CED" w14:textId="77777777" w:rsidR="00477036" w:rsidRDefault="00477036" w:rsidP="00EB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2F611" w14:textId="77777777" w:rsidR="00446B3D" w:rsidRDefault="00446B3D" w:rsidP="00C24500">
    <w:pPr>
      <w:pStyle w:val="Footer"/>
      <w:jc w:val="center"/>
    </w:pPr>
    <w:r>
      <w:t xml:space="preserve">From vSim for Nursing | </w:t>
    </w:r>
    <w:r w:rsidR="00A67FFB">
      <w:t>Mental Health</w:t>
    </w:r>
    <w:r>
      <w:t>. © Wolters Kluwer.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1D967" w14:textId="77777777" w:rsidR="00477036" w:rsidRDefault="00477036" w:rsidP="00EB6B06">
      <w:pPr>
        <w:spacing w:after="0" w:line="240" w:lineRule="auto"/>
      </w:pPr>
      <w:r>
        <w:separator/>
      </w:r>
    </w:p>
  </w:footnote>
  <w:footnote w:type="continuationSeparator" w:id="0">
    <w:p w14:paraId="1D86B576" w14:textId="77777777" w:rsidR="00477036" w:rsidRDefault="00477036" w:rsidP="00EB6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F1E"/>
    <w:multiLevelType w:val="hybridMultilevel"/>
    <w:tmpl w:val="E3CEF21E"/>
    <w:lvl w:ilvl="0" w:tplc="12F8270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7D34882"/>
    <w:multiLevelType w:val="hybridMultilevel"/>
    <w:tmpl w:val="0D70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62D65"/>
    <w:multiLevelType w:val="hybridMultilevel"/>
    <w:tmpl w:val="5C5CA8FE"/>
    <w:lvl w:ilvl="0" w:tplc="043E3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572AC0"/>
    <w:multiLevelType w:val="hybridMultilevel"/>
    <w:tmpl w:val="73DE904A"/>
    <w:lvl w:ilvl="0" w:tplc="DB481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18437B"/>
    <w:multiLevelType w:val="hybridMultilevel"/>
    <w:tmpl w:val="E4E6E7AA"/>
    <w:lvl w:ilvl="0" w:tplc="D67288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C50AE6"/>
    <w:multiLevelType w:val="hybridMultilevel"/>
    <w:tmpl w:val="CCB6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7488B"/>
    <w:multiLevelType w:val="hybridMultilevel"/>
    <w:tmpl w:val="9132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A563F"/>
    <w:multiLevelType w:val="hybridMultilevel"/>
    <w:tmpl w:val="D718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6B06"/>
    <w:rsid w:val="0001407E"/>
    <w:rsid w:val="00040542"/>
    <w:rsid w:val="00045BE2"/>
    <w:rsid w:val="000858E7"/>
    <w:rsid w:val="00092745"/>
    <w:rsid w:val="000D3940"/>
    <w:rsid w:val="000E08D5"/>
    <w:rsid w:val="000F7BAD"/>
    <w:rsid w:val="00110417"/>
    <w:rsid w:val="00123318"/>
    <w:rsid w:val="001239F5"/>
    <w:rsid w:val="001342AC"/>
    <w:rsid w:val="0014356C"/>
    <w:rsid w:val="001666CB"/>
    <w:rsid w:val="0017496F"/>
    <w:rsid w:val="001C649C"/>
    <w:rsid w:val="001D29E6"/>
    <w:rsid w:val="001F0856"/>
    <w:rsid w:val="00231CD1"/>
    <w:rsid w:val="00236C62"/>
    <w:rsid w:val="002421BC"/>
    <w:rsid w:val="002B4A50"/>
    <w:rsid w:val="002B5046"/>
    <w:rsid w:val="002B564F"/>
    <w:rsid w:val="002E12DB"/>
    <w:rsid w:val="002F5879"/>
    <w:rsid w:val="00321372"/>
    <w:rsid w:val="00330E7B"/>
    <w:rsid w:val="00363720"/>
    <w:rsid w:val="00376365"/>
    <w:rsid w:val="003810EA"/>
    <w:rsid w:val="003830BC"/>
    <w:rsid w:val="00383FEE"/>
    <w:rsid w:val="003C418B"/>
    <w:rsid w:val="003D4E6E"/>
    <w:rsid w:val="00414682"/>
    <w:rsid w:val="004211ED"/>
    <w:rsid w:val="00446B3D"/>
    <w:rsid w:val="0044779F"/>
    <w:rsid w:val="00451A9B"/>
    <w:rsid w:val="00457866"/>
    <w:rsid w:val="00477036"/>
    <w:rsid w:val="00481DB2"/>
    <w:rsid w:val="005267EF"/>
    <w:rsid w:val="00577F9C"/>
    <w:rsid w:val="005A6CF8"/>
    <w:rsid w:val="005E6398"/>
    <w:rsid w:val="00674F38"/>
    <w:rsid w:val="006906B6"/>
    <w:rsid w:val="0069721A"/>
    <w:rsid w:val="006A5AC6"/>
    <w:rsid w:val="006A6151"/>
    <w:rsid w:val="006D7DEB"/>
    <w:rsid w:val="007233CA"/>
    <w:rsid w:val="00740E12"/>
    <w:rsid w:val="00741AA4"/>
    <w:rsid w:val="007529F7"/>
    <w:rsid w:val="00792A94"/>
    <w:rsid w:val="007A144D"/>
    <w:rsid w:val="007E2560"/>
    <w:rsid w:val="007E6583"/>
    <w:rsid w:val="00842A20"/>
    <w:rsid w:val="00884C81"/>
    <w:rsid w:val="00896BD4"/>
    <w:rsid w:val="008C6DAE"/>
    <w:rsid w:val="008F19C2"/>
    <w:rsid w:val="008F458B"/>
    <w:rsid w:val="00906812"/>
    <w:rsid w:val="009101DA"/>
    <w:rsid w:val="00934CB1"/>
    <w:rsid w:val="0094745D"/>
    <w:rsid w:val="00983AD3"/>
    <w:rsid w:val="009E7743"/>
    <w:rsid w:val="00A10D2A"/>
    <w:rsid w:val="00A20752"/>
    <w:rsid w:val="00A63CF9"/>
    <w:rsid w:val="00A67FFB"/>
    <w:rsid w:val="00A714D6"/>
    <w:rsid w:val="00A748F9"/>
    <w:rsid w:val="00A87117"/>
    <w:rsid w:val="00AD1323"/>
    <w:rsid w:val="00B148EC"/>
    <w:rsid w:val="00B219EF"/>
    <w:rsid w:val="00B52752"/>
    <w:rsid w:val="00B54992"/>
    <w:rsid w:val="00B816AC"/>
    <w:rsid w:val="00B852E6"/>
    <w:rsid w:val="00B97F0A"/>
    <w:rsid w:val="00BC29B3"/>
    <w:rsid w:val="00BD2F01"/>
    <w:rsid w:val="00BE631C"/>
    <w:rsid w:val="00C05F7D"/>
    <w:rsid w:val="00C20B58"/>
    <w:rsid w:val="00C240B5"/>
    <w:rsid w:val="00C24500"/>
    <w:rsid w:val="00C44B48"/>
    <w:rsid w:val="00C67A5A"/>
    <w:rsid w:val="00C71569"/>
    <w:rsid w:val="00C75EBB"/>
    <w:rsid w:val="00C849D8"/>
    <w:rsid w:val="00C9229A"/>
    <w:rsid w:val="00C928D8"/>
    <w:rsid w:val="00C96D76"/>
    <w:rsid w:val="00CA1066"/>
    <w:rsid w:val="00CB25FB"/>
    <w:rsid w:val="00CC61C9"/>
    <w:rsid w:val="00CE169B"/>
    <w:rsid w:val="00D47AEE"/>
    <w:rsid w:val="00D73614"/>
    <w:rsid w:val="00D978D2"/>
    <w:rsid w:val="00DD04C8"/>
    <w:rsid w:val="00DD0FD4"/>
    <w:rsid w:val="00DD5B86"/>
    <w:rsid w:val="00DE3BB3"/>
    <w:rsid w:val="00DE7FFC"/>
    <w:rsid w:val="00DF5A6B"/>
    <w:rsid w:val="00E15FE4"/>
    <w:rsid w:val="00E77DC5"/>
    <w:rsid w:val="00E90965"/>
    <w:rsid w:val="00E90C55"/>
    <w:rsid w:val="00EB6B06"/>
    <w:rsid w:val="00EC0604"/>
    <w:rsid w:val="00F0450C"/>
    <w:rsid w:val="00F21DE1"/>
    <w:rsid w:val="00F247D3"/>
    <w:rsid w:val="00F40276"/>
    <w:rsid w:val="00F758CE"/>
    <w:rsid w:val="00FC63D0"/>
    <w:rsid w:val="00FF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14:docId w14:val="30297EFB"/>
  <w15:docId w15:val="{8FA30E1C-F304-4188-9A31-9BAD20AC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06"/>
  </w:style>
  <w:style w:type="paragraph" w:styleId="Heading1">
    <w:name w:val="heading 1"/>
    <w:basedOn w:val="Normal"/>
    <w:next w:val="Normal"/>
    <w:link w:val="Heading1Char"/>
    <w:uiPriority w:val="9"/>
    <w:qFormat/>
    <w:rsid w:val="001F08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8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08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B06"/>
  </w:style>
  <w:style w:type="paragraph" w:styleId="Footer">
    <w:name w:val="footer"/>
    <w:basedOn w:val="Normal"/>
    <w:link w:val="FooterChar"/>
    <w:uiPriority w:val="99"/>
    <w:unhideWhenUsed/>
    <w:rsid w:val="00EB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B06"/>
  </w:style>
  <w:style w:type="character" w:styleId="Hyperlink">
    <w:name w:val="Hyperlink"/>
    <w:basedOn w:val="DefaultParagraphFont"/>
    <w:uiPriority w:val="99"/>
    <w:unhideWhenUsed/>
    <w:rsid w:val="00C71569"/>
    <w:rPr>
      <w:color w:val="0000FF" w:themeColor="hyperlink"/>
      <w:u w:val="single"/>
    </w:rPr>
  </w:style>
  <w:style w:type="paragraph" w:styleId="ListParagraph">
    <w:name w:val="List Paragraph"/>
    <w:basedOn w:val="Normal"/>
    <w:uiPriority w:val="34"/>
    <w:qFormat/>
    <w:rsid w:val="00C20B58"/>
    <w:pPr>
      <w:ind w:left="720"/>
      <w:contextualSpacing/>
    </w:pPr>
  </w:style>
  <w:style w:type="paragraph" w:styleId="BalloonText">
    <w:name w:val="Balloon Text"/>
    <w:basedOn w:val="Normal"/>
    <w:link w:val="BalloonTextChar"/>
    <w:uiPriority w:val="99"/>
    <w:semiHidden/>
    <w:unhideWhenUsed/>
    <w:rsid w:val="00014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07E"/>
    <w:rPr>
      <w:rFonts w:ascii="Tahoma" w:hAnsi="Tahoma" w:cs="Tahoma"/>
      <w:sz w:val="16"/>
      <w:szCs w:val="16"/>
    </w:rPr>
  </w:style>
  <w:style w:type="character" w:styleId="CommentReference">
    <w:name w:val="annotation reference"/>
    <w:basedOn w:val="DefaultParagraphFont"/>
    <w:uiPriority w:val="99"/>
    <w:semiHidden/>
    <w:unhideWhenUsed/>
    <w:rsid w:val="0001407E"/>
    <w:rPr>
      <w:sz w:val="16"/>
      <w:szCs w:val="16"/>
    </w:rPr>
  </w:style>
  <w:style w:type="paragraph" w:styleId="CommentText">
    <w:name w:val="annotation text"/>
    <w:basedOn w:val="Normal"/>
    <w:link w:val="CommentTextChar"/>
    <w:uiPriority w:val="99"/>
    <w:semiHidden/>
    <w:unhideWhenUsed/>
    <w:rsid w:val="0001407E"/>
    <w:pPr>
      <w:spacing w:line="240" w:lineRule="auto"/>
    </w:pPr>
    <w:rPr>
      <w:sz w:val="20"/>
      <w:szCs w:val="20"/>
    </w:rPr>
  </w:style>
  <w:style w:type="character" w:customStyle="1" w:styleId="CommentTextChar">
    <w:name w:val="Comment Text Char"/>
    <w:basedOn w:val="DefaultParagraphFont"/>
    <w:link w:val="CommentText"/>
    <w:uiPriority w:val="99"/>
    <w:semiHidden/>
    <w:rsid w:val="0001407E"/>
    <w:rPr>
      <w:sz w:val="20"/>
      <w:szCs w:val="20"/>
    </w:rPr>
  </w:style>
  <w:style w:type="paragraph" w:styleId="CommentSubject">
    <w:name w:val="annotation subject"/>
    <w:basedOn w:val="CommentText"/>
    <w:next w:val="CommentText"/>
    <w:link w:val="CommentSubjectChar"/>
    <w:uiPriority w:val="99"/>
    <w:semiHidden/>
    <w:unhideWhenUsed/>
    <w:rsid w:val="0001407E"/>
    <w:rPr>
      <w:b/>
      <w:bCs/>
    </w:rPr>
  </w:style>
  <w:style w:type="character" w:customStyle="1" w:styleId="CommentSubjectChar">
    <w:name w:val="Comment Subject Char"/>
    <w:basedOn w:val="CommentTextChar"/>
    <w:link w:val="CommentSubject"/>
    <w:uiPriority w:val="99"/>
    <w:semiHidden/>
    <w:rsid w:val="0001407E"/>
    <w:rPr>
      <w:b/>
      <w:bCs/>
      <w:sz w:val="20"/>
      <w:szCs w:val="20"/>
    </w:rPr>
  </w:style>
  <w:style w:type="character" w:customStyle="1" w:styleId="Heading1Char">
    <w:name w:val="Heading 1 Char"/>
    <w:basedOn w:val="DefaultParagraphFont"/>
    <w:link w:val="Heading1"/>
    <w:uiPriority w:val="9"/>
    <w:rsid w:val="001F08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08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085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qsen.org/competencies/pre-licensure-k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Leal, Melissa</dc:creator>
  <cp:lastModifiedBy>Chesney Malone</cp:lastModifiedBy>
  <cp:revision>2</cp:revision>
  <dcterms:created xsi:type="dcterms:W3CDTF">2020-07-16T04:03:00Z</dcterms:created>
  <dcterms:modified xsi:type="dcterms:W3CDTF">2020-07-16T04:03:00Z</dcterms:modified>
</cp:coreProperties>
</file>