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E3E1" w14:textId="6BB68E86" w:rsidR="008C0B34" w:rsidRPr="00904984" w:rsidRDefault="004A2922" w:rsidP="00A576DA">
      <w:pPr>
        <w:spacing w:after="0" w:line="480" w:lineRule="auto"/>
        <w:rPr>
          <w:rFonts w:cs="Times New Roman"/>
          <w:b/>
        </w:rPr>
      </w:pPr>
      <w:r w:rsidRPr="00904984">
        <w:rPr>
          <w:rFonts w:cs="Times New Roman"/>
          <w:b/>
        </w:rPr>
        <w:t xml:space="preserve">Learning Activity </w:t>
      </w:r>
      <w:r>
        <w:rPr>
          <w:rFonts w:cs="Times New Roman"/>
          <w:b/>
        </w:rPr>
        <w:t xml:space="preserve">4.1. </w:t>
      </w:r>
    </w:p>
    <w:p w14:paraId="32C17667" w14:textId="271D76E4" w:rsidR="004A2922" w:rsidRPr="0057118F" w:rsidRDefault="004A2922" w:rsidP="004A2922">
      <w:pPr>
        <w:spacing w:after="0" w:line="480" w:lineRule="auto"/>
        <w:rPr>
          <w:rFonts w:ascii="Calibri" w:hAnsi="Calibri" w:cs="Times New Roman"/>
          <w:b/>
        </w:rPr>
      </w:pPr>
      <w:r w:rsidRPr="0057118F">
        <w:rPr>
          <w:rFonts w:ascii="Calibri" w:hAnsi="Calibri" w:cs="Times New Roman"/>
          <w:b/>
        </w:rPr>
        <w:t>Psychotropic Medication Quiz</w:t>
      </w:r>
    </w:p>
    <w:p w14:paraId="16C1D7F6" w14:textId="108C47FD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What is the mechanism of action by which antidepressant medications achieve the desired effect (regardless of the different physiological processes by which this action is accomplished)?</w:t>
      </w:r>
    </w:p>
    <w:p w14:paraId="70B27A71" w14:textId="2EBF600B" w:rsidR="000A5AAC" w:rsidRPr="00646809" w:rsidRDefault="00646809" w:rsidP="00646809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Increases concentration of norepinephrine, serotonin, and/or dopamine in the body by blocking reuptake of biogenic amines. </w:t>
      </w:r>
    </w:p>
    <w:p w14:paraId="2586A58D" w14:textId="3F076B6E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For what must the nurse be on the alert with the client who is receiving antidepressant medication?</w:t>
      </w:r>
    </w:p>
    <w:p w14:paraId="36420162" w14:textId="22489850" w:rsidR="000A5AAC" w:rsidRDefault="00646809" w:rsidP="00646809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Suicide ideation</w:t>
      </w:r>
    </w:p>
    <w:p w14:paraId="1AB142E4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401DC3F4" w14:textId="4ABEDB91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As the nurse, when would you expect the client to begin showing signs of symptomatic relief after the initiation of antidepressant therapy?</w:t>
      </w:r>
    </w:p>
    <w:p w14:paraId="16FA2D7C" w14:textId="2CA7B181" w:rsidR="000A5AAC" w:rsidRDefault="00646809" w:rsidP="00646809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2-4 weeks after initiation</w:t>
      </w:r>
    </w:p>
    <w:p w14:paraId="38517F13" w14:textId="77777777" w:rsidR="00646809" w:rsidRPr="00646809" w:rsidRDefault="00646809" w:rsidP="00646809">
      <w:pPr>
        <w:pStyle w:val="ListParagraph"/>
        <w:spacing w:after="0" w:line="480" w:lineRule="auto"/>
        <w:ind w:left="1080"/>
        <w:rPr>
          <w:rFonts w:ascii="Calibri" w:hAnsi="Calibri" w:cs="Times New Roman"/>
        </w:rPr>
      </w:pPr>
    </w:p>
    <w:p w14:paraId="054D9C77" w14:textId="094E4FEC" w:rsidR="004A2922" w:rsidRP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4A2922">
        <w:rPr>
          <w:rFonts w:ascii="Calibri" w:hAnsi="Calibri" w:cs="Times New Roman"/>
        </w:rPr>
        <w:t>Name an example of a tricyclic antidepressant</w:t>
      </w:r>
      <w:r w:rsidR="00646809">
        <w:rPr>
          <w:rFonts w:ascii="Calibri" w:hAnsi="Calibri" w:cs="Times New Roman"/>
        </w:rPr>
        <w:t xml:space="preserve"> </w:t>
      </w:r>
      <w:r w:rsidRPr="004A2922">
        <w:rPr>
          <w:rFonts w:ascii="Calibri" w:hAnsi="Calibri" w:cs="Times New Roman"/>
        </w:rPr>
        <w:t>_____</w:t>
      </w:r>
      <w:r w:rsidR="00646809">
        <w:rPr>
          <w:rFonts w:ascii="Calibri" w:hAnsi="Calibri" w:cs="Times New Roman"/>
        </w:rPr>
        <w:t>amitriptyline</w:t>
      </w:r>
      <w:r w:rsidRPr="004A2922">
        <w:rPr>
          <w:rFonts w:ascii="Calibri" w:hAnsi="Calibri" w:cs="Times New Roman"/>
        </w:rPr>
        <w:t>____________.</w:t>
      </w:r>
    </w:p>
    <w:p w14:paraId="0D78365C" w14:textId="346106CA" w:rsidR="004A2922" w:rsidRPr="0057118F" w:rsidRDefault="004A2922" w:rsidP="004A2922">
      <w:p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ab/>
        <w:t>Name an example of an MAO</w:t>
      </w:r>
      <w:r w:rsidR="00646809">
        <w:rPr>
          <w:rFonts w:ascii="Calibri" w:hAnsi="Calibri" w:cs="Times New Roman"/>
        </w:rPr>
        <w:t xml:space="preserve">I </w:t>
      </w:r>
      <w:r w:rsidRPr="0057118F">
        <w:rPr>
          <w:rFonts w:ascii="Calibri" w:hAnsi="Calibri" w:cs="Times New Roman"/>
        </w:rPr>
        <w:t>_______</w:t>
      </w:r>
      <w:r w:rsidR="00646809">
        <w:rPr>
          <w:rFonts w:ascii="Calibri" w:hAnsi="Calibri" w:cs="Times New Roman"/>
        </w:rPr>
        <w:t>phenelzine</w:t>
      </w:r>
      <w:r w:rsidRPr="0057118F">
        <w:rPr>
          <w:rFonts w:ascii="Calibri" w:hAnsi="Calibri" w:cs="Times New Roman"/>
        </w:rPr>
        <w:t>___________________.</w:t>
      </w:r>
    </w:p>
    <w:p w14:paraId="1D846CA7" w14:textId="1F8C5859" w:rsidR="004A2922" w:rsidRDefault="004A2922" w:rsidP="004A2922">
      <w:p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ab/>
        <w:t>Name an example of an SSRI</w:t>
      </w:r>
      <w:r w:rsidR="00646809">
        <w:rPr>
          <w:rFonts w:ascii="Calibri" w:hAnsi="Calibri" w:cs="Times New Roman"/>
        </w:rPr>
        <w:t xml:space="preserve"> </w:t>
      </w:r>
      <w:r w:rsidRPr="0057118F">
        <w:rPr>
          <w:rFonts w:ascii="Calibri" w:hAnsi="Calibri" w:cs="Times New Roman"/>
        </w:rPr>
        <w:t>_______</w:t>
      </w:r>
      <w:r w:rsidR="00646809">
        <w:rPr>
          <w:rFonts w:ascii="Calibri" w:hAnsi="Calibri" w:cs="Times New Roman"/>
        </w:rPr>
        <w:t>fluoxetine</w:t>
      </w:r>
      <w:r w:rsidRPr="0057118F">
        <w:rPr>
          <w:rFonts w:ascii="Calibri" w:hAnsi="Calibri" w:cs="Times New Roman"/>
        </w:rPr>
        <w:t>_____________________.</w:t>
      </w:r>
    </w:p>
    <w:p w14:paraId="34F01D33" w14:textId="77777777" w:rsidR="000A5AAC" w:rsidRPr="004A2922" w:rsidRDefault="000A5AAC" w:rsidP="004A2922">
      <w:pPr>
        <w:spacing w:after="0" w:line="480" w:lineRule="auto"/>
        <w:rPr>
          <w:rFonts w:ascii="Calibri" w:hAnsi="Calibri" w:cs="Times New Roman"/>
        </w:rPr>
      </w:pPr>
    </w:p>
    <w:p w14:paraId="07B9E39A" w14:textId="662601BB" w:rsidR="000A5AAC" w:rsidRDefault="000A5AAC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>
        <w:t>Describe some common side effects and nursing implications for tricyclic antidepressants.</w:t>
      </w:r>
      <w:r w:rsidRPr="0057118F">
        <w:rPr>
          <w:rFonts w:ascii="Calibri" w:hAnsi="Calibri" w:cs="Times New Roman"/>
        </w:rPr>
        <w:t xml:space="preserve"> </w:t>
      </w:r>
    </w:p>
    <w:p w14:paraId="5C5DD862" w14:textId="31B1D391" w:rsidR="00646809" w:rsidRDefault="00646809" w:rsidP="00646809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Orthostatic hypotension, sedation, blurred vision, constipation. </w:t>
      </w:r>
    </w:p>
    <w:p w14:paraId="0E0E2976" w14:textId="1FF53BE5" w:rsidR="00646809" w:rsidRPr="00646809" w:rsidRDefault="00646809" w:rsidP="00646809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Take at night to prevent daytime drowsiness and change positions slowly.</w:t>
      </w:r>
    </w:p>
    <w:p w14:paraId="638D5BDA" w14:textId="77777777" w:rsidR="000A5AAC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4E287A58" w14:textId="07361BBF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__</w:t>
      </w:r>
      <w:r w:rsidR="00646809">
        <w:rPr>
          <w:rFonts w:ascii="Calibri" w:hAnsi="Calibri" w:cs="Times New Roman"/>
        </w:rPr>
        <w:t>Hypertensive crisis</w:t>
      </w:r>
      <w:r w:rsidRPr="0057118F">
        <w:rPr>
          <w:rFonts w:ascii="Calibri" w:hAnsi="Calibri" w:cs="Times New Roman"/>
        </w:rPr>
        <w:t>______ is the most potentially life-threatening adverse effect of MAOIs. Symptoms for which the nurse and client must be on the alert include: ___</w:t>
      </w:r>
      <w:r w:rsidR="00646809">
        <w:rPr>
          <w:rFonts w:ascii="Calibri" w:hAnsi="Calibri" w:cs="Times New Roman"/>
        </w:rPr>
        <w:t xml:space="preserve">severe headache, </w:t>
      </w:r>
      <w:r w:rsidR="00F70E67">
        <w:rPr>
          <w:rFonts w:ascii="Calibri" w:hAnsi="Calibri" w:cs="Times New Roman"/>
        </w:rPr>
        <w:t xml:space="preserve">confusion, blurred </w:t>
      </w:r>
      <w:r w:rsidR="00F70E67">
        <w:rPr>
          <w:rFonts w:ascii="Calibri" w:hAnsi="Calibri" w:cs="Times New Roman"/>
        </w:rPr>
        <w:lastRenderedPageBreak/>
        <w:t>vision, nausea and vomiting, shortness of breath, seizures, unresponsiveness.</w:t>
      </w:r>
      <w:r w:rsidRPr="0057118F">
        <w:rPr>
          <w:rFonts w:ascii="Calibri" w:hAnsi="Calibri" w:cs="Times New Roman"/>
        </w:rPr>
        <w:t>____ What must be done to prevent these symptoms from occurring? (Your answer must include some examples.)</w:t>
      </w:r>
    </w:p>
    <w:p w14:paraId="41D31401" w14:textId="71140D83" w:rsidR="00F70E67" w:rsidRPr="00F70E67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Avoid foods high in tyramine (like chocolate and wine) and avoid caffeine.</w:t>
      </w:r>
    </w:p>
    <w:p w14:paraId="6E7770E0" w14:textId="77777777" w:rsidR="000A5AAC" w:rsidRDefault="000A5AAC" w:rsidP="000A5AAC">
      <w:pPr>
        <w:pStyle w:val="ListParagraph"/>
        <w:rPr>
          <w:rFonts w:ascii="Calibri" w:hAnsi="Calibri" w:cs="Times New Roman"/>
        </w:rPr>
      </w:pPr>
    </w:p>
    <w:p w14:paraId="2EE08C48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01EA6A59" w14:textId="088874B3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Lithium carbonate is commonly prescribed for _</w:t>
      </w:r>
      <w:r w:rsidR="00F70E67">
        <w:rPr>
          <w:rFonts w:ascii="Calibri" w:hAnsi="Calibri" w:cs="Times New Roman"/>
        </w:rPr>
        <w:t>bipolar mania</w:t>
      </w:r>
      <w:r w:rsidRPr="0057118F">
        <w:rPr>
          <w:rFonts w:ascii="Calibri" w:hAnsi="Calibri" w:cs="Times New Roman"/>
        </w:rPr>
        <w:t>__. Many times when these individuals are started on lithium therapy, the physician also orders an antipsychotic medication. Why might he or she do so?</w:t>
      </w:r>
    </w:p>
    <w:p w14:paraId="75F1A15C" w14:textId="046858FC" w:rsidR="00F70E67" w:rsidRPr="00F70E67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Lithium carbonate can take 7-10 days to take full effect so an antipsychotic may be prescribed to give a more immediate effect.</w:t>
      </w:r>
    </w:p>
    <w:p w14:paraId="506640F4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18FE8CC9" w14:textId="4588582B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There is a narrow margin between the therapeutic and toxic serum levels of lithium carbonate. What is the therapeutic range</w:t>
      </w:r>
      <w:r w:rsidR="001D420A">
        <w:rPr>
          <w:rFonts w:ascii="Calibri" w:hAnsi="Calibri" w:cs="Times New Roman"/>
        </w:rPr>
        <w:t>? L</w:t>
      </w:r>
      <w:r w:rsidRPr="0057118F">
        <w:rPr>
          <w:rFonts w:ascii="Calibri" w:hAnsi="Calibri" w:cs="Times New Roman"/>
        </w:rPr>
        <w:t>ist the initial signs and symptoms of lithium toxicity</w:t>
      </w:r>
      <w:r w:rsidR="001D420A">
        <w:rPr>
          <w:rFonts w:ascii="Calibri" w:hAnsi="Calibri" w:cs="Times New Roman"/>
        </w:rPr>
        <w:t>.</w:t>
      </w:r>
    </w:p>
    <w:p w14:paraId="246FAEBE" w14:textId="166C812F" w:rsidR="000A5AAC" w:rsidRDefault="00F70E67" w:rsidP="00F70E67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Therapeutic range: 0.6-1.2 </w:t>
      </w:r>
      <w:proofErr w:type="spellStart"/>
      <w:r>
        <w:rPr>
          <w:rFonts w:ascii="Calibri" w:hAnsi="Calibri" w:cs="Times New Roman"/>
        </w:rPr>
        <w:t>mEq</w:t>
      </w:r>
      <w:proofErr w:type="spellEnd"/>
      <w:r>
        <w:rPr>
          <w:rFonts w:ascii="Calibri" w:hAnsi="Calibri" w:cs="Times New Roman"/>
        </w:rPr>
        <w:t>/L</w:t>
      </w:r>
    </w:p>
    <w:p w14:paraId="5BA4A92F" w14:textId="4272F13D" w:rsidR="00F70E67" w:rsidRDefault="00F70E67" w:rsidP="00F70E67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Signs/symptoms of lithium toxicity: blurred vision, ataxia, tinnitus, persistent nausea and vomiting, severe diarrhea</w:t>
      </w:r>
    </w:p>
    <w:p w14:paraId="786BB430" w14:textId="4E9D8814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Describe some nursing implications for the client on lithium therapy.</w:t>
      </w:r>
    </w:p>
    <w:p w14:paraId="6FDBAE10" w14:textId="4DB21F99" w:rsidR="000A5AAC" w:rsidRPr="00F70E67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Monitor side effects and lithium levels. Educate patient on importance of consuming foods with sodium in them. Lab work must be regular.</w:t>
      </w:r>
    </w:p>
    <w:p w14:paraId="56EC9CFB" w14:textId="197D256F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What is the mechanism of action for anxiolytics (</w:t>
      </w:r>
      <w:proofErr w:type="gramStart"/>
      <w:r w:rsidRPr="0057118F">
        <w:rPr>
          <w:rFonts w:ascii="Calibri" w:hAnsi="Calibri" w:cs="Times New Roman"/>
        </w:rPr>
        <w:t>with the exception of</w:t>
      </w:r>
      <w:proofErr w:type="gramEnd"/>
      <w:r w:rsidRPr="0057118F">
        <w:rPr>
          <w:rFonts w:ascii="Calibri" w:hAnsi="Calibri" w:cs="Times New Roman"/>
        </w:rPr>
        <w:t xml:space="preserve"> buspirone)?</w:t>
      </w:r>
    </w:p>
    <w:p w14:paraId="7111CF30" w14:textId="14394A97" w:rsidR="000A5AAC" w:rsidRPr="00F70E67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Depress the central nervous system</w:t>
      </w:r>
    </w:p>
    <w:p w14:paraId="4E4F39A7" w14:textId="1AAB53A6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 xml:space="preserve">What is the </w:t>
      </w:r>
      <w:proofErr w:type="gramStart"/>
      <w:r w:rsidRPr="0057118F">
        <w:rPr>
          <w:rFonts w:ascii="Calibri" w:hAnsi="Calibri" w:cs="Times New Roman"/>
        </w:rPr>
        <w:t>most commonly used</w:t>
      </w:r>
      <w:proofErr w:type="gramEnd"/>
      <w:r w:rsidRPr="0057118F">
        <w:rPr>
          <w:rFonts w:ascii="Calibri" w:hAnsi="Calibri" w:cs="Times New Roman"/>
        </w:rPr>
        <w:t xml:space="preserve"> group of anxiolytics? Give two examples.</w:t>
      </w:r>
    </w:p>
    <w:p w14:paraId="4EC465F7" w14:textId="6A413E4B" w:rsidR="000A5AAC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Benzodiazepines</w:t>
      </w:r>
    </w:p>
    <w:p w14:paraId="5FAEB007" w14:textId="49D9A263" w:rsidR="00F70E67" w:rsidRDefault="00F70E67" w:rsidP="00F70E67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Alprazolam</w:t>
      </w:r>
    </w:p>
    <w:p w14:paraId="75D0ED26" w14:textId="0CDEF35F" w:rsidR="00F70E67" w:rsidRPr="00F70E67" w:rsidRDefault="00F70E67" w:rsidP="00F70E67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Lorazepam </w:t>
      </w:r>
    </w:p>
    <w:p w14:paraId="506387CB" w14:textId="72EB7FAE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lastRenderedPageBreak/>
        <w:t>What are the most common side effects of anxiolytics?</w:t>
      </w:r>
    </w:p>
    <w:p w14:paraId="2833A6C3" w14:textId="42C67005" w:rsidR="000A5AAC" w:rsidRDefault="00F70E67" w:rsidP="00F70E67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Drowsiness, sedation, orthostatic hypotension</w:t>
      </w:r>
    </w:p>
    <w:p w14:paraId="155D6591" w14:textId="39A9DF8D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 xml:space="preserve">What must the client on long-term anxiolytic therapy be instructed </w:t>
      </w:r>
      <w:proofErr w:type="gramStart"/>
      <w:r w:rsidRPr="0057118F">
        <w:rPr>
          <w:rFonts w:ascii="Calibri" w:hAnsi="Calibri" w:cs="Times New Roman"/>
        </w:rPr>
        <w:t>in order to</w:t>
      </w:r>
      <w:proofErr w:type="gramEnd"/>
      <w:r w:rsidRPr="0057118F">
        <w:rPr>
          <w:rFonts w:ascii="Calibri" w:hAnsi="Calibri" w:cs="Times New Roman"/>
        </w:rPr>
        <w:t xml:space="preserve"> prevent a potentially life-threatening situation?</w:t>
      </w:r>
    </w:p>
    <w:p w14:paraId="44F1EA6E" w14:textId="4D1E6C29" w:rsidR="000A5AAC" w:rsidRPr="00F70E67" w:rsidRDefault="00F70E67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Do not stop medication use abruptly.</w:t>
      </w:r>
    </w:p>
    <w:p w14:paraId="3B0E37F4" w14:textId="39E220E2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What is thought to be the mechanism of action that produces the desired effect with antipsychotic medications?</w:t>
      </w:r>
    </w:p>
    <w:p w14:paraId="331451A6" w14:textId="6EB81580" w:rsidR="000A5AAC" w:rsidRPr="00F70E67" w:rsidRDefault="00BD220B" w:rsidP="00F70E67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Blocks dopamine and other receptors</w:t>
      </w:r>
    </w:p>
    <w:p w14:paraId="2B856209" w14:textId="77CE50EB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Phenothiazines are an example of a “typical” antipsychotic group. Give two examples of phenothiazines and two examples of the newer “atypical” antipsychotics.</w:t>
      </w:r>
    </w:p>
    <w:p w14:paraId="41033F1B" w14:textId="7E2FA3C9" w:rsidR="000A5AAC" w:rsidRDefault="00F343CD" w:rsidP="00BD220B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Phenothiazines </w:t>
      </w:r>
    </w:p>
    <w:p w14:paraId="04AB4CA3" w14:textId="45B18052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Prochlorperazine</w:t>
      </w:r>
    </w:p>
    <w:p w14:paraId="6460CCC6" w14:textId="62FBE22E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Chlorpromazine</w:t>
      </w:r>
    </w:p>
    <w:p w14:paraId="5AD1006C" w14:textId="20C4D13C" w:rsidR="00F343CD" w:rsidRDefault="00F343CD" w:rsidP="00F343CD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Atypical</w:t>
      </w:r>
    </w:p>
    <w:p w14:paraId="1BD11399" w14:textId="3B5AF29B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Clozapine</w:t>
      </w:r>
    </w:p>
    <w:p w14:paraId="5912F012" w14:textId="3D2CA3C7" w:rsidR="00F343CD" w:rsidRPr="00BD220B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Asenapine</w:t>
      </w:r>
      <w:proofErr w:type="spellEnd"/>
      <w:r>
        <w:rPr>
          <w:rFonts w:ascii="Calibri" w:hAnsi="Calibri" w:cs="Times New Roman"/>
        </w:rPr>
        <w:t xml:space="preserve"> </w:t>
      </w:r>
    </w:p>
    <w:p w14:paraId="0DA54AD0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370EB74E" w14:textId="060918C9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Describe potential adverse hormonal effects associated with antipsychotic therapy.</w:t>
      </w:r>
    </w:p>
    <w:p w14:paraId="01A71426" w14:textId="42822D9F" w:rsidR="00BD220B" w:rsidRPr="00BD220B" w:rsidRDefault="00BD220B" w:rsidP="00BD220B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gynecomastia, retrograde ejaculation, amenorrhea galactorrhea, decreased libido</w:t>
      </w:r>
    </w:p>
    <w:p w14:paraId="4A9B027A" w14:textId="07885A30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Agranulocytosis is a potentially very serious side effect of antipsychotic therapy. The nurse and client should be on the alert for symptoms of _</w:t>
      </w:r>
      <w:r w:rsidR="00BD220B">
        <w:rPr>
          <w:rFonts w:ascii="Calibri" w:hAnsi="Calibri" w:cs="Times New Roman"/>
        </w:rPr>
        <w:t>sores in the mouth</w:t>
      </w:r>
      <w:r w:rsidRPr="0057118F">
        <w:rPr>
          <w:rFonts w:ascii="Calibri" w:hAnsi="Calibri" w:cs="Times New Roman"/>
        </w:rPr>
        <w:t>__, _</w:t>
      </w:r>
      <w:r w:rsidR="00BD220B">
        <w:rPr>
          <w:rFonts w:ascii="Calibri" w:hAnsi="Calibri" w:cs="Times New Roman"/>
        </w:rPr>
        <w:t>chronic infections of the gums/throat/skin</w:t>
      </w:r>
      <w:r w:rsidRPr="0057118F">
        <w:rPr>
          <w:rFonts w:ascii="Calibri" w:hAnsi="Calibri" w:cs="Times New Roman"/>
        </w:rPr>
        <w:t>__, and ___</w:t>
      </w:r>
      <w:r w:rsidR="00BD220B">
        <w:rPr>
          <w:rFonts w:ascii="Calibri" w:hAnsi="Calibri" w:cs="Times New Roman"/>
        </w:rPr>
        <w:t>fever</w:t>
      </w:r>
      <w:r w:rsidRPr="0057118F">
        <w:rPr>
          <w:rFonts w:ascii="Calibri" w:hAnsi="Calibri" w:cs="Times New Roman"/>
        </w:rPr>
        <w:t>_____.</w:t>
      </w:r>
    </w:p>
    <w:p w14:paraId="133C7150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587E66FE" w14:textId="5C79F08F" w:rsidR="000A5AAC" w:rsidRDefault="004A2922" w:rsidP="00BD220B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lastRenderedPageBreak/>
        <w:t>Neuroleptic malignant syndrome (NMS) is a rare but potentially fatal side effect of antipsychotic drugs. List symptoms for which the nurse must be on the alert when assessing for NMS.</w:t>
      </w:r>
    </w:p>
    <w:p w14:paraId="742019E6" w14:textId="77777777" w:rsidR="00BD220B" w:rsidRPr="00BD220B" w:rsidRDefault="00BD220B" w:rsidP="00BD220B">
      <w:pPr>
        <w:pStyle w:val="ListParagraph"/>
        <w:rPr>
          <w:rFonts w:ascii="Calibri" w:hAnsi="Calibri" w:cs="Times New Roman"/>
        </w:rPr>
      </w:pPr>
    </w:p>
    <w:p w14:paraId="4016268C" w14:textId="39D13EAE" w:rsidR="00BD220B" w:rsidRDefault="00BD220B" w:rsidP="00BD220B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Fever, tachycardia, muscle rigidity, altered mental status, increased BP</w:t>
      </w:r>
    </w:p>
    <w:p w14:paraId="1809F225" w14:textId="668EE285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Describe the symptoms of extrapyramidal side effects associated with antipsychotic therapy.</w:t>
      </w:r>
    </w:p>
    <w:p w14:paraId="0BE7B9DE" w14:textId="0663E044" w:rsidR="00BD220B" w:rsidRPr="00BD220B" w:rsidRDefault="00BD220B" w:rsidP="00BD220B">
      <w:pPr>
        <w:pStyle w:val="ListParagraph"/>
        <w:numPr>
          <w:ilvl w:val="0"/>
          <w:numId w:val="52"/>
        </w:numPr>
        <w:spacing w:after="0" w:line="480" w:lineRule="auto"/>
        <w:rPr>
          <w:rFonts w:ascii="Calibri" w:hAnsi="Calibri" w:cs="Times New Roman"/>
        </w:rPr>
      </w:pPr>
      <w:proofErr w:type="spellStart"/>
      <w:r w:rsidRPr="00BD220B">
        <w:rPr>
          <w:rFonts w:ascii="Calibri" w:hAnsi="Calibri" w:cs="Times New Roman"/>
        </w:rPr>
        <w:t>Pseudoparkinsonism</w:t>
      </w:r>
      <w:proofErr w:type="spellEnd"/>
      <w:r w:rsidRPr="00BD220B">
        <w:rPr>
          <w:rFonts w:ascii="Calibri" w:hAnsi="Calibri" w:cs="Times New Roman"/>
        </w:rPr>
        <w:t>, akinesia, akathisia, dystonia, oculogyric crisis</w:t>
      </w:r>
    </w:p>
    <w:p w14:paraId="1294EF45" w14:textId="53D242ED" w:rsidR="00BD220B" w:rsidRDefault="00BD220B" w:rsidP="00BD220B">
      <w:pPr>
        <w:spacing w:after="0" w:line="480" w:lineRule="auto"/>
        <w:ind w:left="720"/>
        <w:rPr>
          <w:rFonts w:ascii="Calibri" w:hAnsi="Calibri" w:cs="Times New Roman"/>
        </w:rPr>
      </w:pPr>
    </w:p>
    <w:p w14:paraId="127C5D7D" w14:textId="77777777" w:rsidR="000A5AAC" w:rsidRPr="0057118F" w:rsidRDefault="000A5AAC" w:rsidP="000A5AAC">
      <w:pPr>
        <w:spacing w:after="0" w:line="480" w:lineRule="auto"/>
        <w:ind w:left="720"/>
        <w:rPr>
          <w:rFonts w:ascii="Calibri" w:hAnsi="Calibri" w:cs="Times New Roman"/>
        </w:rPr>
      </w:pPr>
    </w:p>
    <w:p w14:paraId="509B362E" w14:textId="39B4BB9B" w:rsidR="004A2922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What is the classification of medication that is commonly prescribed for drug-induced extrapyramidal reactions? Give two examples of these medications.</w:t>
      </w:r>
    </w:p>
    <w:p w14:paraId="283A7541" w14:textId="59D74F17" w:rsidR="00BD220B" w:rsidRDefault="00BD220B" w:rsidP="00BD220B">
      <w:pPr>
        <w:pStyle w:val="ListParagraph"/>
        <w:numPr>
          <w:ilvl w:val="0"/>
          <w:numId w:val="52"/>
        </w:numPr>
        <w:rPr>
          <w:rFonts w:ascii="Calibri" w:hAnsi="Calibri" w:cs="Times New Roman"/>
        </w:rPr>
      </w:pPr>
      <w:proofErr w:type="spellStart"/>
      <w:r>
        <w:rPr>
          <w:rFonts w:ascii="Calibri" w:hAnsi="Calibri" w:cs="Times New Roman"/>
        </w:rPr>
        <w:t>Benzodiapine</w:t>
      </w:r>
      <w:proofErr w:type="spellEnd"/>
      <w:r>
        <w:rPr>
          <w:rFonts w:ascii="Calibri" w:hAnsi="Calibri" w:cs="Times New Roman"/>
        </w:rPr>
        <w:t>/antiparkinsonians</w:t>
      </w:r>
    </w:p>
    <w:p w14:paraId="34021AC5" w14:textId="2B2B4EF4" w:rsidR="00BD220B" w:rsidRDefault="00F343CD" w:rsidP="00BD220B">
      <w:pPr>
        <w:pStyle w:val="ListParagraph"/>
        <w:numPr>
          <w:ilvl w:val="1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Alprazolam</w:t>
      </w:r>
    </w:p>
    <w:p w14:paraId="55662C5A" w14:textId="591462EA" w:rsidR="00F343CD" w:rsidRPr="00BD220B" w:rsidRDefault="00F343CD" w:rsidP="00BD220B">
      <w:pPr>
        <w:pStyle w:val="ListParagraph"/>
        <w:numPr>
          <w:ilvl w:val="1"/>
          <w:numId w:val="52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Lorazepam </w:t>
      </w:r>
    </w:p>
    <w:p w14:paraId="6D7A5A26" w14:textId="77777777" w:rsidR="004A2922" w:rsidRPr="0057118F" w:rsidRDefault="004A2922" w:rsidP="004A2922">
      <w:pPr>
        <w:numPr>
          <w:ilvl w:val="0"/>
          <w:numId w:val="32"/>
        </w:numPr>
        <w:spacing w:after="0" w:line="480" w:lineRule="auto"/>
        <w:rPr>
          <w:rFonts w:ascii="Calibri" w:hAnsi="Calibri" w:cs="Times New Roman"/>
        </w:rPr>
      </w:pPr>
      <w:r w:rsidRPr="0057118F">
        <w:rPr>
          <w:rFonts w:ascii="Calibri" w:hAnsi="Calibri" w:cs="Times New Roman"/>
        </w:rPr>
        <w:t>Describe a potentially life-threatening situation that could occur in the client who abruptly withdraws from long-term use of CNS stimulants.</w:t>
      </w:r>
    </w:p>
    <w:p w14:paraId="25795824" w14:textId="72EE75CE" w:rsidR="00D9584B" w:rsidRPr="00BD220B" w:rsidRDefault="00BD220B" w:rsidP="00BD220B">
      <w:pPr>
        <w:pStyle w:val="ListParagraph"/>
        <w:numPr>
          <w:ilvl w:val="0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Suicide</w:t>
      </w:r>
    </w:p>
    <w:p w14:paraId="1611B4ED" w14:textId="67FF3C12" w:rsidR="00D60326" w:rsidRDefault="005D6A4D">
      <w:pPr>
        <w:rPr>
          <w:rFonts w:cs="Times New Roman"/>
          <w:b/>
        </w:rPr>
      </w:pPr>
      <w:r>
        <w:rPr>
          <w:rFonts w:cs="Times New Roman"/>
        </w:rPr>
        <w:br w:type="page"/>
      </w:r>
    </w:p>
    <w:p w14:paraId="555E74B4" w14:textId="1DDD3894" w:rsidR="005D6A4D" w:rsidRDefault="00F40894" w:rsidP="00A576DA">
      <w:pPr>
        <w:spacing w:after="0" w:line="480" w:lineRule="auto"/>
        <w:rPr>
          <w:rFonts w:cs="Times New Roman"/>
          <w:b/>
        </w:rPr>
      </w:pPr>
      <w:r w:rsidRPr="00F40894">
        <w:rPr>
          <w:rFonts w:cs="Times New Roman"/>
          <w:b/>
        </w:rPr>
        <w:lastRenderedPageBreak/>
        <w:t>Homework Assignment Question</w:t>
      </w:r>
      <w:r>
        <w:rPr>
          <w:rFonts w:cs="Times New Roman"/>
          <w:b/>
        </w:rPr>
        <w:t xml:space="preserve">s </w:t>
      </w:r>
      <w:r w:rsidR="00887D83">
        <w:rPr>
          <w:rFonts w:cs="Times New Roman"/>
          <w:b/>
        </w:rPr>
        <w:t xml:space="preserve">and </w:t>
      </w:r>
      <w:r>
        <w:rPr>
          <w:rFonts w:cs="Times New Roman"/>
          <w:b/>
        </w:rPr>
        <w:t>Answers</w:t>
      </w:r>
    </w:p>
    <w:p w14:paraId="4AD038DE" w14:textId="39423B53" w:rsidR="00BF47E6" w:rsidRPr="00175BF6" w:rsidRDefault="00BF47E6" w:rsidP="00A576DA">
      <w:pPr>
        <w:spacing w:after="0" w:line="480" w:lineRule="auto"/>
        <w:rPr>
          <w:rFonts w:cs="Times New Roman"/>
          <w:b/>
          <w:i/>
        </w:rPr>
      </w:pPr>
      <w:r w:rsidRPr="00175BF6">
        <w:rPr>
          <w:rFonts w:cs="Times New Roman"/>
          <w:b/>
          <w:i/>
        </w:rPr>
        <w:t>Please read the chapter and answer the following questions:</w:t>
      </w:r>
    </w:p>
    <w:p w14:paraId="3AAD114C" w14:textId="38EE3280" w:rsidR="00BF47E6" w:rsidRPr="00BF47E6" w:rsidRDefault="00BF47E6" w:rsidP="00BF47E6">
      <w:pPr>
        <w:numPr>
          <w:ilvl w:val="0"/>
          <w:numId w:val="42"/>
        </w:numPr>
        <w:contextualSpacing/>
        <w:rPr>
          <w:rFonts w:eastAsia="Times New Roman" w:cs="Times New Roman"/>
          <w:b/>
        </w:rPr>
      </w:pPr>
      <w:r w:rsidRPr="00BF47E6">
        <w:rPr>
          <w:rFonts w:eastAsia="Times New Roman" w:cs="Times New Roman"/>
          <w:b/>
        </w:rPr>
        <w:t xml:space="preserve">Identify three priority safety </w:t>
      </w:r>
      <w:r w:rsidR="00650E0B">
        <w:rPr>
          <w:rFonts w:eastAsia="Times New Roman" w:cs="Times New Roman"/>
          <w:b/>
        </w:rPr>
        <w:t>concerns</w:t>
      </w:r>
      <w:r w:rsidR="00650E0B" w:rsidRPr="00BF47E6">
        <w:rPr>
          <w:rFonts w:eastAsia="Times New Roman" w:cs="Times New Roman"/>
          <w:b/>
        </w:rPr>
        <w:t xml:space="preserve"> </w:t>
      </w:r>
      <w:r w:rsidRPr="00BF47E6">
        <w:rPr>
          <w:rFonts w:eastAsia="Times New Roman" w:cs="Times New Roman"/>
          <w:b/>
        </w:rPr>
        <w:t>for each class of psychotropic medications.</w:t>
      </w:r>
    </w:p>
    <w:p w14:paraId="03DE9A11" w14:textId="77777777" w:rsidR="00610381" w:rsidRDefault="00610381" w:rsidP="00BF47E6">
      <w:pPr>
        <w:ind w:left="720"/>
        <w:contextualSpacing/>
        <w:rPr>
          <w:rFonts w:eastAsia="Times New Roman" w:cs="Times New Roman"/>
        </w:rPr>
      </w:pPr>
    </w:p>
    <w:p w14:paraId="7EC800DE" w14:textId="45B067AA" w:rsidR="00610381" w:rsidRDefault="00BF47E6" w:rsidP="00BF47E6">
      <w:pPr>
        <w:ind w:left="720"/>
        <w:contextualSpacing/>
        <w:rPr>
          <w:rFonts w:eastAsia="Times New Roman" w:cs="Times New Roman"/>
          <w:b/>
          <w:i/>
        </w:rPr>
      </w:pPr>
      <w:r w:rsidRPr="00BF47E6">
        <w:rPr>
          <w:rFonts w:eastAsia="Times New Roman" w:cs="Times New Roman"/>
          <w:b/>
          <w:i/>
        </w:rPr>
        <w:t xml:space="preserve">Antianxiety </w:t>
      </w:r>
      <w:r w:rsidR="00610381" w:rsidRPr="00610381">
        <w:rPr>
          <w:rFonts w:eastAsia="Times New Roman" w:cs="Times New Roman"/>
          <w:b/>
          <w:i/>
        </w:rPr>
        <w:t>A</w:t>
      </w:r>
      <w:r w:rsidRPr="00BF47E6">
        <w:rPr>
          <w:rFonts w:eastAsia="Times New Roman" w:cs="Times New Roman"/>
          <w:b/>
          <w:i/>
        </w:rPr>
        <w:t>gents</w:t>
      </w:r>
    </w:p>
    <w:p w14:paraId="1B85B888" w14:textId="0848CD4D" w:rsidR="003320A0" w:rsidRPr="00243EB5" w:rsidRDefault="00243EB5" w:rsidP="00243EB5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Blood dyscrasias </w:t>
      </w:r>
    </w:p>
    <w:p w14:paraId="7C6DA6DB" w14:textId="3F54EAFB" w:rsidR="003320A0" w:rsidRDefault="00243EB5" w:rsidP="00F343CD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Increased symptoms of depression</w:t>
      </w:r>
    </w:p>
    <w:p w14:paraId="37C787B6" w14:textId="2E29E9CB" w:rsidR="00243EB5" w:rsidRPr="00F343CD" w:rsidRDefault="00243EB5" w:rsidP="00F343CD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Congenital malformations in fetus with pregnancy</w:t>
      </w:r>
    </w:p>
    <w:p w14:paraId="46F053CB" w14:textId="0CCB791A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74F19290" w14:textId="77777777" w:rsidR="003320A0" w:rsidRPr="00610381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67C3BF8A" w14:textId="3ACF45D9" w:rsidR="00343045" w:rsidRPr="00343045" w:rsidRDefault="00343045" w:rsidP="00343045">
      <w:pPr>
        <w:ind w:left="720"/>
        <w:contextualSpacing/>
        <w:rPr>
          <w:b/>
          <w:i/>
        </w:rPr>
      </w:pPr>
      <w:r w:rsidRPr="00343045">
        <w:rPr>
          <w:b/>
          <w:i/>
        </w:rPr>
        <w:t>Antipsychotics (novel)</w:t>
      </w:r>
    </w:p>
    <w:p w14:paraId="3165DC65" w14:textId="774AB2C8" w:rsidR="003320A0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Agranulocytosis </w:t>
      </w:r>
    </w:p>
    <w:p w14:paraId="44E68AF3" w14:textId="375FB653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Neuroleptic malignant syndrome</w:t>
      </w:r>
    </w:p>
    <w:p w14:paraId="6DE25F4C" w14:textId="48110CF8" w:rsidR="001F4629" w:rsidRP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Hypotension/orthostatic hypotension</w:t>
      </w:r>
    </w:p>
    <w:p w14:paraId="381A291E" w14:textId="77777777" w:rsidR="003320A0" w:rsidRDefault="003320A0" w:rsidP="00343045">
      <w:pPr>
        <w:ind w:left="720"/>
        <w:contextualSpacing/>
        <w:rPr>
          <w:rFonts w:eastAsia="Times New Roman" w:cs="Times New Roman"/>
          <w:b/>
          <w:i/>
        </w:rPr>
      </w:pPr>
    </w:p>
    <w:p w14:paraId="78A87E12" w14:textId="77777777" w:rsidR="003320A0" w:rsidRDefault="003320A0" w:rsidP="00343045">
      <w:pPr>
        <w:ind w:left="720"/>
        <w:contextualSpacing/>
        <w:rPr>
          <w:rFonts w:eastAsia="Times New Roman" w:cs="Times New Roman"/>
          <w:b/>
          <w:i/>
        </w:rPr>
      </w:pPr>
    </w:p>
    <w:p w14:paraId="63A6104B" w14:textId="77777777" w:rsidR="003320A0" w:rsidRDefault="003320A0" w:rsidP="00343045">
      <w:pPr>
        <w:ind w:left="720"/>
        <w:contextualSpacing/>
        <w:rPr>
          <w:rFonts w:eastAsia="Times New Roman" w:cs="Times New Roman"/>
          <w:b/>
          <w:i/>
        </w:rPr>
      </w:pPr>
    </w:p>
    <w:p w14:paraId="4D5609B3" w14:textId="77777777" w:rsidR="003320A0" w:rsidRDefault="003320A0" w:rsidP="00343045">
      <w:pPr>
        <w:ind w:left="720"/>
        <w:contextualSpacing/>
        <w:rPr>
          <w:rFonts w:eastAsia="Times New Roman" w:cs="Times New Roman"/>
          <w:b/>
          <w:i/>
        </w:rPr>
      </w:pPr>
    </w:p>
    <w:p w14:paraId="359F63E5" w14:textId="74CBE67C" w:rsidR="00343045" w:rsidRPr="00343045" w:rsidRDefault="00BA5A97" w:rsidP="00343045">
      <w:pPr>
        <w:ind w:left="720"/>
        <w:contextualSpacing/>
        <w:rPr>
          <w:b/>
          <w:i/>
        </w:rPr>
      </w:pPr>
      <w:r>
        <w:rPr>
          <w:rFonts w:eastAsia="Times New Roman" w:cs="Times New Roman"/>
          <w:b/>
          <w:i/>
        </w:rPr>
        <w:t xml:space="preserve">Antipsychotics </w:t>
      </w:r>
      <w:r w:rsidR="00343045" w:rsidRPr="00343045">
        <w:rPr>
          <w:rFonts w:eastAsia="Times New Roman" w:cs="Times New Roman"/>
          <w:b/>
          <w:i/>
        </w:rPr>
        <w:t>(</w:t>
      </w:r>
      <w:r w:rsidR="00343045" w:rsidRPr="00343045">
        <w:rPr>
          <w:b/>
          <w:i/>
        </w:rPr>
        <w:t>phenothiazines and haloperidol)</w:t>
      </w:r>
    </w:p>
    <w:p w14:paraId="4F772D26" w14:textId="1F60FF16" w:rsidR="003320A0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Prolonged QT interval</w:t>
      </w:r>
    </w:p>
    <w:p w14:paraId="35CF0D7A" w14:textId="07B9947A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Lower seizure threshold</w:t>
      </w:r>
    </w:p>
    <w:p w14:paraId="0D294C7A" w14:textId="77777777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Extrapyramidal side effects</w:t>
      </w:r>
    </w:p>
    <w:p w14:paraId="7581BC7F" w14:textId="77777777" w:rsidR="001F4629" w:rsidRPr="001F4629" w:rsidRDefault="001F4629" w:rsidP="001F4629">
      <w:pPr>
        <w:pStyle w:val="ListParagraph"/>
        <w:ind w:left="1080"/>
        <w:rPr>
          <w:rFonts w:eastAsia="Times New Roman" w:cs="Times New Roman"/>
          <w:b/>
          <w:i/>
        </w:rPr>
      </w:pPr>
    </w:p>
    <w:p w14:paraId="26355545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2AE1AB0C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7362B645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2CDEE3DE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747C412A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0AB9AA67" w14:textId="7DD877E3" w:rsidR="00610381" w:rsidRPr="00610381" w:rsidRDefault="00343045" w:rsidP="00BF47E6">
      <w:pPr>
        <w:ind w:left="720"/>
        <w:contextualSpacing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MAO Inhibitors</w:t>
      </w:r>
    </w:p>
    <w:p w14:paraId="7B7BEEE4" w14:textId="6AD88073" w:rsidR="003320A0" w:rsidRDefault="001F4629" w:rsidP="001F4629">
      <w:pPr>
        <w:pStyle w:val="ListParagraph"/>
        <w:numPr>
          <w:ilvl w:val="0"/>
          <w:numId w:val="52"/>
        </w:numPr>
        <w:rPr>
          <w:b/>
          <w:i/>
        </w:rPr>
      </w:pPr>
      <w:r>
        <w:rPr>
          <w:b/>
          <w:i/>
        </w:rPr>
        <w:t>Hypertensive crisis</w:t>
      </w:r>
    </w:p>
    <w:p w14:paraId="0EC4AA9A" w14:textId="6012ED12" w:rsidR="001F4629" w:rsidRDefault="001F4629" w:rsidP="001F4629">
      <w:pPr>
        <w:pStyle w:val="ListParagraph"/>
        <w:numPr>
          <w:ilvl w:val="0"/>
          <w:numId w:val="52"/>
        </w:numPr>
        <w:rPr>
          <w:b/>
          <w:i/>
        </w:rPr>
      </w:pPr>
      <w:r>
        <w:rPr>
          <w:b/>
          <w:i/>
        </w:rPr>
        <w:t>Sedation</w:t>
      </w:r>
    </w:p>
    <w:p w14:paraId="57BD28FB" w14:textId="31F46DB3" w:rsidR="001F4629" w:rsidRPr="001F4629" w:rsidRDefault="001F4629" w:rsidP="001F4629">
      <w:pPr>
        <w:pStyle w:val="ListParagraph"/>
        <w:numPr>
          <w:ilvl w:val="0"/>
          <w:numId w:val="52"/>
        </w:numPr>
        <w:rPr>
          <w:b/>
          <w:i/>
        </w:rPr>
      </w:pPr>
      <w:r>
        <w:rPr>
          <w:b/>
          <w:i/>
        </w:rPr>
        <w:t xml:space="preserve">Dizziness </w:t>
      </w:r>
    </w:p>
    <w:p w14:paraId="0065A3EE" w14:textId="77777777" w:rsidR="003320A0" w:rsidRDefault="003320A0" w:rsidP="00610381">
      <w:pPr>
        <w:ind w:left="720"/>
        <w:contextualSpacing/>
        <w:rPr>
          <w:b/>
          <w:i/>
        </w:rPr>
      </w:pPr>
    </w:p>
    <w:p w14:paraId="20BA2118" w14:textId="77777777" w:rsidR="003320A0" w:rsidRDefault="003320A0" w:rsidP="00610381">
      <w:pPr>
        <w:ind w:left="720"/>
        <w:contextualSpacing/>
        <w:rPr>
          <w:b/>
          <w:i/>
        </w:rPr>
      </w:pPr>
    </w:p>
    <w:p w14:paraId="1A2A0DE9" w14:textId="6CFEC444" w:rsidR="003320A0" w:rsidRDefault="003320A0" w:rsidP="00610381">
      <w:pPr>
        <w:ind w:left="720"/>
        <w:contextualSpacing/>
        <w:rPr>
          <w:b/>
          <w:i/>
        </w:rPr>
      </w:pPr>
    </w:p>
    <w:p w14:paraId="04BC6429" w14:textId="77777777" w:rsidR="001F4629" w:rsidRDefault="001F4629" w:rsidP="00610381">
      <w:pPr>
        <w:ind w:left="720"/>
        <w:contextualSpacing/>
        <w:rPr>
          <w:b/>
          <w:i/>
        </w:rPr>
      </w:pPr>
    </w:p>
    <w:p w14:paraId="5A32069C" w14:textId="77777777" w:rsidR="003320A0" w:rsidRDefault="003320A0" w:rsidP="00610381">
      <w:pPr>
        <w:ind w:left="720"/>
        <w:contextualSpacing/>
        <w:rPr>
          <w:b/>
          <w:i/>
        </w:rPr>
      </w:pPr>
    </w:p>
    <w:p w14:paraId="56578E85" w14:textId="5A647038" w:rsidR="00343045" w:rsidRPr="00343045" w:rsidRDefault="00343045" w:rsidP="00610381">
      <w:pPr>
        <w:ind w:left="720"/>
        <w:contextualSpacing/>
        <w:rPr>
          <w:b/>
          <w:i/>
        </w:rPr>
      </w:pPr>
      <w:r w:rsidRPr="00343045">
        <w:rPr>
          <w:b/>
          <w:i/>
        </w:rPr>
        <w:t>SS</w:t>
      </w:r>
      <w:r w:rsidR="00BA5A97">
        <w:rPr>
          <w:b/>
          <w:i/>
        </w:rPr>
        <w:t>N</w:t>
      </w:r>
      <w:r w:rsidRPr="00343045">
        <w:rPr>
          <w:b/>
          <w:i/>
        </w:rPr>
        <w:t>RIs</w:t>
      </w:r>
    </w:p>
    <w:p w14:paraId="7E5E281B" w14:textId="280E0CD4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Tremors</w:t>
      </w:r>
    </w:p>
    <w:p w14:paraId="3E0EEEB7" w14:textId="057504E7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Insomnia</w:t>
      </w:r>
    </w:p>
    <w:p w14:paraId="396FBCAB" w14:textId="35983128" w:rsidR="001F4629" w:rsidRP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Nausea and increased sweating (dehydration)</w:t>
      </w:r>
    </w:p>
    <w:p w14:paraId="101EEE5D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7B112D2F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4E0CDA39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0D0CC4E7" w14:textId="77777777" w:rsidR="003320A0" w:rsidRDefault="003320A0" w:rsidP="00BF47E6">
      <w:pPr>
        <w:ind w:left="720"/>
        <w:contextualSpacing/>
        <w:rPr>
          <w:rFonts w:eastAsia="Times New Roman" w:cs="Times New Roman"/>
          <w:b/>
          <w:i/>
        </w:rPr>
      </w:pPr>
    </w:p>
    <w:p w14:paraId="36925B60" w14:textId="77777777" w:rsidR="003320A0" w:rsidRDefault="00BA5A97" w:rsidP="003320A0">
      <w:pPr>
        <w:ind w:left="720"/>
        <w:contextualSpacing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SSRIs</w:t>
      </w:r>
    </w:p>
    <w:p w14:paraId="4641E8DD" w14:textId="4A727BCE" w:rsidR="003320A0" w:rsidRDefault="00F343CD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Serotonin syndrome</w:t>
      </w:r>
    </w:p>
    <w:p w14:paraId="25045FE2" w14:textId="7805A275" w:rsidR="00F343CD" w:rsidRDefault="00F343CD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Hyponatremia</w:t>
      </w:r>
    </w:p>
    <w:p w14:paraId="17E2F223" w14:textId="68F29042" w:rsidR="00F343CD" w:rsidRPr="001F4629" w:rsidRDefault="00243EB5" w:rsidP="001F4629">
      <w:pPr>
        <w:pStyle w:val="ListParagraph"/>
        <w:numPr>
          <w:ilvl w:val="0"/>
          <w:numId w:val="52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Blurred vision</w:t>
      </w:r>
    </w:p>
    <w:p w14:paraId="3950C9A4" w14:textId="77777777" w:rsidR="003320A0" w:rsidRDefault="003320A0" w:rsidP="003320A0">
      <w:pPr>
        <w:ind w:left="720"/>
        <w:contextualSpacing/>
        <w:rPr>
          <w:rFonts w:eastAsia="Times New Roman" w:cs="Times New Roman"/>
          <w:b/>
          <w:i/>
        </w:rPr>
      </w:pPr>
    </w:p>
    <w:p w14:paraId="1FC21B0C" w14:textId="77777777" w:rsidR="003320A0" w:rsidRDefault="003320A0" w:rsidP="003320A0">
      <w:pPr>
        <w:ind w:left="720"/>
        <w:contextualSpacing/>
        <w:rPr>
          <w:rFonts w:eastAsia="Times New Roman" w:cs="Times New Roman"/>
          <w:b/>
          <w:i/>
        </w:rPr>
      </w:pPr>
    </w:p>
    <w:p w14:paraId="7C898C68" w14:textId="77777777" w:rsidR="003320A0" w:rsidRDefault="003320A0" w:rsidP="003320A0">
      <w:pPr>
        <w:ind w:left="720"/>
        <w:contextualSpacing/>
        <w:rPr>
          <w:rFonts w:eastAsia="Times New Roman" w:cs="Times New Roman"/>
          <w:b/>
          <w:i/>
        </w:rPr>
      </w:pPr>
    </w:p>
    <w:p w14:paraId="78CEBC28" w14:textId="77777777" w:rsidR="003320A0" w:rsidRDefault="003320A0" w:rsidP="003320A0">
      <w:pPr>
        <w:ind w:left="720"/>
        <w:contextualSpacing/>
        <w:rPr>
          <w:rFonts w:eastAsia="Times New Roman" w:cs="Times New Roman"/>
          <w:b/>
          <w:i/>
        </w:rPr>
      </w:pPr>
    </w:p>
    <w:p w14:paraId="4083AF35" w14:textId="43DC62FF" w:rsidR="00343045" w:rsidRPr="00BA5A97" w:rsidRDefault="00BA5A97" w:rsidP="003320A0">
      <w:pPr>
        <w:ind w:left="720"/>
        <w:contextualSpacing/>
        <w:rPr>
          <w:rFonts w:eastAsia="Times New Roman" w:cs="Times New Roman"/>
          <w:b/>
          <w:i/>
        </w:rPr>
      </w:pPr>
      <w:r w:rsidRPr="00BA5A97">
        <w:rPr>
          <w:rFonts w:eastAsia="Times New Roman" w:cs="Times New Roman"/>
          <w:b/>
          <w:i/>
        </w:rPr>
        <w:t>Tricyclic antidepressants</w:t>
      </w:r>
    </w:p>
    <w:p w14:paraId="394C6FBA" w14:textId="33663789" w:rsidR="00BF47E6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Postural hypotension</w:t>
      </w:r>
    </w:p>
    <w:p w14:paraId="736D55DD" w14:textId="132241B2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Blurred vision</w:t>
      </w:r>
    </w:p>
    <w:p w14:paraId="243F13EC" w14:textId="60F0967A" w:rsidR="001F4629" w:rsidRP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Urinary retention</w:t>
      </w:r>
    </w:p>
    <w:p w14:paraId="7FE41701" w14:textId="6C538F93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5CB7F150" w14:textId="17B16E18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0CD95501" w14:textId="089EC961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4EA042B0" w14:textId="752B3978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1648A124" w14:textId="77777777" w:rsidR="003320A0" w:rsidRPr="00BF47E6" w:rsidRDefault="003320A0" w:rsidP="00BF47E6">
      <w:pPr>
        <w:ind w:left="720"/>
        <w:contextualSpacing/>
        <w:rPr>
          <w:rFonts w:eastAsia="Times New Roman" w:cs="Times New Roman"/>
        </w:rPr>
      </w:pPr>
    </w:p>
    <w:p w14:paraId="4467067D" w14:textId="3D344D6F" w:rsidR="00BF47E6" w:rsidRPr="00BF47E6" w:rsidRDefault="00BF47E6" w:rsidP="00BA5A97">
      <w:pPr>
        <w:numPr>
          <w:ilvl w:val="0"/>
          <w:numId w:val="42"/>
        </w:numPr>
        <w:spacing w:line="480" w:lineRule="auto"/>
        <w:contextualSpacing/>
        <w:rPr>
          <w:rFonts w:eastAsia="Times New Roman" w:cs="Times New Roman"/>
          <w:b/>
        </w:rPr>
      </w:pPr>
      <w:r w:rsidRPr="00BF47E6">
        <w:rPr>
          <w:rFonts w:eastAsia="Times New Roman" w:cs="Times New Roman"/>
          <w:b/>
        </w:rPr>
        <w:t>Differentiate primary actions and side effects for traditional versus atypical antipsychotics</w:t>
      </w:r>
      <w:r w:rsidR="00BA5A97" w:rsidRPr="00BA5A97">
        <w:rPr>
          <w:rFonts w:eastAsia="Times New Roman" w:cs="Times New Roman"/>
          <w:b/>
        </w:rPr>
        <w:t>.</w:t>
      </w:r>
    </w:p>
    <w:p w14:paraId="4FE0C1A2" w14:textId="6D26D046" w:rsidR="00BF47E6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Traditional</w:t>
      </w:r>
    </w:p>
    <w:p w14:paraId="64AE5F12" w14:textId="4547669D" w:rsidR="001F4629" w:rsidRDefault="001F4629" w:rsidP="001F4629">
      <w:pPr>
        <w:pStyle w:val="ListParagraph"/>
        <w:numPr>
          <w:ilvl w:val="1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Primary action: strong D2 receptor blockade/ Weaker blockade of Ach, H1, alpha-adrenergic, and 5-HT2 receptors</w:t>
      </w:r>
    </w:p>
    <w:p w14:paraId="5F387F5B" w14:textId="40155AEA" w:rsidR="001F4629" w:rsidRDefault="001F4629" w:rsidP="001F4629">
      <w:pPr>
        <w:pStyle w:val="ListParagraph"/>
        <w:numPr>
          <w:ilvl w:val="1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Side effects: increases plasma prolactin, ejaculatory difficulty, postural hypotension</w:t>
      </w:r>
    </w:p>
    <w:p w14:paraId="6A0B41D2" w14:textId="0D58ADD8" w:rsidR="001F4629" w:rsidRDefault="001F4629" w:rsidP="001F4629">
      <w:pPr>
        <w:pStyle w:val="ListParagraph"/>
        <w:numPr>
          <w:ilvl w:val="0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Atypical</w:t>
      </w:r>
    </w:p>
    <w:p w14:paraId="1E11F3A3" w14:textId="640D87B5" w:rsidR="001F4629" w:rsidRDefault="00F343CD" w:rsidP="001F4629">
      <w:pPr>
        <w:pStyle w:val="ListParagraph"/>
        <w:numPr>
          <w:ilvl w:val="1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Primary action: receptor antagonism of 5-HT1 and 5-HT2, D1-D5, H1, alpha-adrenergic, Ach</w:t>
      </w:r>
    </w:p>
    <w:p w14:paraId="12BD9C42" w14:textId="7A1539A3" w:rsidR="00F343CD" w:rsidRPr="001F4629" w:rsidRDefault="00F343CD" w:rsidP="001F4629">
      <w:pPr>
        <w:pStyle w:val="ListParagraph"/>
        <w:numPr>
          <w:ilvl w:val="1"/>
          <w:numId w:val="52"/>
        </w:numPr>
        <w:rPr>
          <w:rFonts w:eastAsia="Times New Roman" w:cs="Times New Roman"/>
        </w:rPr>
      </w:pPr>
      <w:r>
        <w:rPr>
          <w:rFonts w:eastAsia="Times New Roman" w:cs="Times New Roman"/>
        </w:rPr>
        <w:t>Side effects: hyperglycemia/diabetes, orthostasis and dizziness</w:t>
      </w:r>
    </w:p>
    <w:p w14:paraId="5C2B45A3" w14:textId="031B6924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4D9D4545" w14:textId="257754F1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6E02691B" w14:textId="6D871C8E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735F5537" w14:textId="2B5512E5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79C2B507" w14:textId="3DA7C594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6853984E" w14:textId="6A06C47F" w:rsidR="003320A0" w:rsidRDefault="003320A0" w:rsidP="00BF47E6">
      <w:pPr>
        <w:ind w:left="720"/>
        <w:contextualSpacing/>
        <w:rPr>
          <w:rFonts w:eastAsia="Times New Roman" w:cs="Times New Roman"/>
        </w:rPr>
      </w:pPr>
    </w:p>
    <w:p w14:paraId="20AD2603" w14:textId="77777777" w:rsidR="003320A0" w:rsidRPr="00BF47E6" w:rsidRDefault="003320A0" w:rsidP="00BF47E6">
      <w:pPr>
        <w:ind w:left="720"/>
        <w:contextualSpacing/>
        <w:rPr>
          <w:rFonts w:eastAsia="Times New Roman" w:cs="Times New Roman"/>
        </w:rPr>
      </w:pPr>
    </w:p>
    <w:p w14:paraId="7C713944" w14:textId="4CA2E96F" w:rsidR="00BF47E6" w:rsidRPr="00BF47E6" w:rsidRDefault="00BF47E6" w:rsidP="00874761">
      <w:pPr>
        <w:numPr>
          <w:ilvl w:val="0"/>
          <w:numId w:val="42"/>
        </w:numPr>
        <w:spacing w:line="480" w:lineRule="auto"/>
        <w:contextualSpacing/>
        <w:rPr>
          <w:rFonts w:eastAsia="Times New Roman" w:cs="Times New Roman"/>
          <w:b/>
        </w:rPr>
      </w:pPr>
      <w:r w:rsidRPr="00BF47E6">
        <w:rPr>
          <w:rFonts w:eastAsia="Times New Roman" w:cs="Times New Roman"/>
          <w:b/>
        </w:rPr>
        <w:t>Differentiate primary actions and side effects for tricyclic versus SSRI antidepressants</w:t>
      </w:r>
      <w:r w:rsidR="00BA5A97" w:rsidRPr="00874761">
        <w:rPr>
          <w:rFonts w:eastAsia="Times New Roman" w:cs="Times New Roman"/>
          <w:b/>
        </w:rPr>
        <w:t>.</w:t>
      </w:r>
    </w:p>
    <w:p w14:paraId="5CFA2AB4" w14:textId="0EC9C841" w:rsidR="00511D3C" w:rsidRDefault="00F343CD" w:rsidP="00F343CD">
      <w:pPr>
        <w:pStyle w:val="ListParagraph"/>
        <w:numPr>
          <w:ilvl w:val="0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 xml:space="preserve">Tricyclic </w:t>
      </w:r>
    </w:p>
    <w:p w14:paraId="6E14121E" w14:textId="674FBDD4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Primary action: inhibit reuptake of norepinephrine. Block NE/Ach/H1 receptors.</w:t>
      </w:r>
    </w:p>
    <w:p w14:paraId="73375E45" w14:textId="63D61E3A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Side effects: sedation, weight gain, dry mouth, constipation, blurred vision, urinary retention, postural hypotension, tachycardia</w:t>
      </w:r>
    </w:p>
    <w:p w14:paraId="2852957A" w14:textId="2A599B5A" w:rsidR="00F343CD" w:rsidRDefault="00F343CD" w:rsidP="00F343CD">
      <w:pPr>
        <w:pStyle w:val="ListParagraph"/>
        <w:numPr>
          <w:ilvl w:val="0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SSRI</w:t>
      </w:r>
    </w:p>
    <w:p w14:paraId="4AA9A6CF" w14:textId="5BCD2EDC" w:rsid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Primary action: inhibit reuptake of serotonin</w:t>
      </w:r>
    </w:p>
    <w:p w14:paraId="698BA162" w14:textId="4F6F6CAD" w:rsidR="00F343CD" w:rsidRPr="00F343CD" w:rsidRDefault="00F343CD" w:rsidP="00F343CD">
      <w:pPr>
        <w:pStyle w:val="ListParagraph"/>
        <w:numPr>
          <w:ilvl w:val="1"/>
          <w:numId w:val="52"/>
        </w:numPr>
        <w:spacing w:after="0" w:line="480" w:lineRule="auto"/>
        <w:rPr>
          <w:rFonts w:cs="Times New Roman"/>
        </w:rPr>
      </w:pPr>
      <w:r>
        <w:rPr>
          <w:rFonts w:cs="Times New Roman"/>
        </w:rPr>
        <w:t>Side effects: nausea, agitation, headache</w:t>
      </w:r>
    </w:p>
    <w:sectPr w:rsidR="00F343CD" w:rsidRPr="00F343CD" w:rsidSect="00C218A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2834" w14:textId="77777777" w:rsidR="00EA7BBF" w:rsidRDefault="00EA7BBF" w:rsidP="0060405A">
      <w:pPr>
        <w:spacing w:after="0" w:line="240" w:lineRule="auto"/>
      </w:pPr>
      <w:r>
        <w:separator/>
      </w:r>
    </w:p>
  </w:endnote>
  <w:endnote w:type="continuationSeparator" w:id="0">
    <w:p w14:paraId="25AB5634" w14:textId="77777777" w:rsidR="00EA7BBF" w:rsidRDefault="00EA7BBF" w:rsidP="0060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516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6C516" w14:textId="249C523B" w:rsidR="006B50FD" w:rsidRDefault="006B5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B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565059" w14:textId="77777777" w:rsidR="006B50FD" w:rsidRDefault="006B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4480D" w14:textId="77777777" w:rsidR="00EA7BBF" w:rsidRDefault="00EA7BBF" w:rsidP="0060405A">
      <w:pPr>
        <w:spacing w:after="0" w:line="240" w:lineRule="auto"/>
      </w:pPr>
      <w:r>
        <w:separator/>
      </w:r>
    </w:p>
  </w:footnote>
  <w:footnote w:type="continuationSeparator" w:id="0">
    <w:p w14:paraId="27FF1A8A" w14:textId="77777777" w:rsidR="00EA7BBF" w:rsidRDefault="00EA7BBF" w:rsidP="0060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D161" w14:textId="5A249700" w:rsidR="006B50FD" w:rsidRDefault="006B50F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1C373" wp14:editId="4C73F48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400800" cy="45783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4578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Times New Roman"/>
                              <w:b/>
                              <w:i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85B0C7" w14:textId="10919FAA" w:rsidR="006B50FD" w:rsidRPr="00A32B1B" w:rsidRDefault="00175BF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i/>
                                </w:rPr>
                                <w:t>Active Classroom Instructor Guide for Townsend, Essentials of Psychiatric Mental Health Nursing: Concepts of Care in Evidence-Based Practice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1C373" id="Rectangle 197" o:spid="_x0000_s1026" style="position:absolute;margin-left:0;margin-top:0;width:7in;height:36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Times New Roman"/>
                        <w:b/>
                        <w:i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85B0C7" w14:textId="10919FAA" w:rsidR="006B50FD" w:rsidRPr="00A32B1B" w:rsidRDefault="00175BF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Times New Roman"/>
                            <w:b/>
                            <w:i/>
                          </w:rPr>
                          <w:t>Active Classroom Instructor Guide for Townsend, Essentials of Psychiatric Mental Health Nursing: Concepts of Care in Evidence-Based Practice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01D"/>
    <w:multiLevelType w:val="singleLevel"/>
    <w:tmpl w:val="1FE85C12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6A75F36"/>
    <w:multiLevelType w:val="hybridMultilevel"/>
    <w:tmpl w:val="BD4A408A"/>
    <w:lvl w:ilvl="0" w:tplc="409A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28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CC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E2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87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AA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2B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C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4E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5151F"/>
    <w:multiLevelType w:val="hybridMultilevel"/>
    <w:tmpl w:val="B6DCCBAA"/>
    <w:lvl w:ilvl="0" w:tplc="6772F8CE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86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1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4C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C2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E3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274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C9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8F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41490"/>
    <w:multiLevelType w:val="singleLevel"/>
    <w:tmpl w:val="1AD84F3A"/>
    <w:lvl w:ilvl="0">
      <w:start w:val="1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4081865"/>
    <w:multiLevelType w:val="hybridMultilevel"/>
    <w:tmpl w:val="925A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337"/>
    <w:multiLevelType w:val="hybridMultilevel"/>
    <w:tmpl w:val="4B28A8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62F80"/>
    <w:multiLevelType w:val="hybridMultilevel"/>
    <w:tmpl w:val="BDA273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7D376B"/>
    <w:multiLevelType w:val="singleLevel"/>
    <w:tmpl w:val="A5D67918"/>
    <w:lvl w:ilvl="0">
      <w:start w:val="1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189A12C1"/>
    <w:multiLevelType w:val="hybridMultilevel"/>
    <w:tmpl w:val="4E66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5022A"/>
    <w:multiLevelType w:val="hybridMultilevel"/>
    <w:tmpl w:val="613E01EE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19CE1767"/>
    <w:multiLevelType w:val="singleLevel"/>
    <w:tmpl w:val="DDE09808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1A6B3725"/>
    <w:multiLevelType w:val="singleLevel"/>
    <w:tmpl w:val="7AD82AEE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1C761524"/>
    <w:multiLevelType w:val="hybridMultilevel"/>
    <w:tmpl w:val="8356D81A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1D1A19B8"/>
    <w:multiLevelType w:val="hybridMultilevel"/>
    <w:tmpl w:val="A416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E692B"/>
    <w:multiLevelType w:val="singleLevel"/>
    <w:tmpl w:val="B39AA84A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243B2484"/>
    <w:multiLevelType w:val="hybridMultilevel"/>
    <w:tmpl w:val="316C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96BA9"/>
    <w:multiLevelType w:val="hybridMultilevel"/>
    <w:tmpl w:val="19AA0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6D02E7"/>
    <w:multiLevelType w:val="singleLevel"/>
    <w:tmpl w:val="EB4ED24E"/>
    <w:lvl w:ilvl="0">
      <w:start w:val="1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 w15:restartNumberingAfterBreak="0">
    <w:nsid w:val="2C9A3964"/>
    <w:multiLevelType w:val="hybridMultilevel"/>
    <w:tmpl w:val="E64CA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667506"/>
    <w:multiLevelType w:val="hybridMultilevel"/>
    <w:tmpl w:val="61E8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76CA8"/>
    <w:multiLevelType w:val="hybridMultilevel"/>
    <w:tmpl w:val="26EE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A4AF2"/>
    <w:multiLevelType w:val="hybridMultilevel"/>
    <w:tmpl w:val="EDBE5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FA6A53"/>
    <w:multiLevelType w:val="hybridMultilevel"/>
    <w:tmpl w:val="7FA4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A5C03"/>
    <w:multiLevelType w:val="hybridMultilevel"/>
    <w:tmpl w:val="3280B10E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 w15:restartNumberingAfterBreak="0">
    <w:nsid w:val="40D32607"/>
    <w:multiLevelType w:val="hybridMultilevel"/>
    <w:tmpl w:val="33825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D51EC6"/>
    <w:multiLevelType w:val="singleLevel"/>
    <w:tmpl w:val="99106D44"/>
    <w:lvl w:ilvl="0">
      <w:start w:val="1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42FE5CC8"/>
    <w:multiLevelType w:val="hybridMultilevel"/>
    <w:tmpl w:val="5A8C4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B438C6"/>
    <w:multiLevelType w:val="singleLevel"/>
    <w:tmpl w:val="A9A49DA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 w15:restartNumberingAfterBreak="0">
    <w:nsid w:val="48BD2BBD"/>
    <w:multiLevelType w:val="hybridMultilevel"/>
    <w:tmpl w:val="3B4081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5C02F9"/>
    <w:multiLevelType w:val="singleLevel"/>
    <w:tmpl w:val="945E4CE0"/>
    <w:lvl w:ilvl="0">
      <w:start w:val="1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 w15:restartNumberingAfterBreak="0">
    <w:nsid w:val="4A793C8C"/>
    <w:multiLevelType w:val="singleLevel"/>
    <w:tmpl w:val="2BB2C8B0"/>
    <w:lvl w:ilvl="0">
      <w:start w:val="1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4FD9026F"/>
    <w:multiLevelType w:val="singleLevel"/>
    <w:tmpl w:val="1CCC1D54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14334CC"/>
    <w:multiLevelType w:val="singleLevel"/>
    <w:tmpl w:val="83D06A0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450501E"/>
    <w:multiLevelType w:val="hybridMultilevel"/>
    <w:tmpl w:val="A96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C72A0"/>
    <w:multiLevelType w:val="singleLevel"/>
    <w:tmpl w:val="747AD516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5" w15:restartNumberingAfterBreak="0">
    <w:nsid w:val="590B5606"/>
    <w:multiLevelType w:val="hybridMultilevel"/>
    <w:tmpl w:val="C09EDED2"/>
    <w:lvl w:ilvl="0" w:tplc="2208D616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7347C0"/>
    <w:multiLevelType w:val="singleLevel"/>
    <w:tmpl w:val="B686CA3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7" w15:restartNumberingAfterBreak="0">
    <w:nsid w:val="5B6201C1"/>
    <w:multiLevelType w:val="singleLevel"/>
    <w:tmpl w:val="E51E5AC8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5B700FB3"/>
    <w:multiLevelType w:val="hybridMultilevel"/>
    <w:tmpl w:val="F0989A3E"/>
    <w:lvl w:ilvl="0" w:tplc="EA3CB5B8">
      <w:start w:val="19"/>
      <w:numFmt w:val="decimal"/>
      <w:lvlText w:val="%1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39" w15:restartNumberingAfterBreak="0">
    <w:nsid w:val="5D0B2CC9"/>
    <w:multiLevelType w:val="singleLevel"/>
    <w:tmpl w:val="CF2AF63E"/>
    <w:lvl w:ilvl="0">
      <w:start w:val="1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0" w15:restartNumberingAfterBreak="0">
    <w:nsid w:val="5F201C3F"/>
    <w:multiLevelType w:val="hybridMultilevel"/>
    <w:tmpl w:val="8AA0AA80"/>
    <w:lvl w:ilvl="0" w:tplc="0409000F">
      <w:start w:val="1"/>
      <w:numFmt w:val="decimal"/>
      <w:lvlText w:val="%1.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1" w15:restartNumberingAfterBreak="0">
    <w:nsid w:val="5F406DA8"/>
    <w:multiLevelType w:val="hybridMultilevel"/>
    <w:tmpl w:val="26F007AE"/>
    <w:lvl w:ilvl="0" w:tplc="DBA28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989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D900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2DE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AE84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3B8F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A003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9F41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A645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2" w15:restartNumberingAfterBreak="0">
    <w:nsid w:val="652207DE"/>
    <w:multiLevelType w:val="hybridMultilevel"/>
    <w:tmpl w:val="7B30475A"/>
    <w:lvl w:ilvl="0" w:tplc="7EAAACB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C4FAC"/>
    <w:multiLevelType w:val="hybridMultilevel"/>
    <w:tmpl w:val="9E3CC9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817C84"/>
    <w:multiLevelType w:val="singleLevel"/>
    <w:tmpl w:val="51EEA9A4"/>
    <w:lvl w:ilvl="0">
      <w:start w:val="1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6F46187A"/>
    <w:multiLevelType w:val="singleLevel"/>
    <w:tmpl w:val="82323ED8"/>
    <w:lvl w:ilvl="0">
      <w:start w:val="2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2306025"/>
    <w:multiLevelType w:val="hybridMultilevel"/>
    <w:tmpl w:val="732E1F36"/>
    <w:lvl w:ilvl="0" w:tplc="A4BC2B5C">
      <w:start w:val="1"/>
      <w:numFmt w:val="decimal"/>
      <w:lvlText w:val="%1."/>
      <w:lvlJc w:val="left"/>
      <w:pPr>
        <w:ind w:left="86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E6D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A6C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423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2E0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A08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2B0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2B3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25A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A644B5"/>
    <w:multiLevelType w:val="hybridMultilevel"/>
    <w:tmpl w:val="0AE8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C2D94"/>
    <w:multiLevelType w:val="singleLevel"/>
    <w:tmpl w:val="66AE93B4"/>
    <w:lvl w:ilvl="0">
      <w:start w:val="2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9" w15:restartNumberingAfterBreak="0">
    <w:nsid w:val="7DEA526E"/>
    <w:multiLevelType w:val="hybridMultilevel"/>
    <w:tmpl w:val="2DB04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24045E"/>
    <w:multiLevelType w:val="singleLevel"/>
    <w:tmpl w:val="A0A6AD2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  <w:u w:val="none"/>
      </w:rPr>
    </w:lvl>
  </w:abstractNum>
  <w:abstractNum w:abstractNumId="51" w15:restartNumberingAfterBreak="0">
    <w:nsid w:val="7EF97D7D"/>
    <w:multiLevelType w:val="hybridMultilevel"/>
    <w:tmpl w:val="72AE0C76"/>
    <w:lvl w:ilvl="0" w:tplc="A07089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8"/>
  </w:num>
  <w:num w:numId="3">
    <w:abstractNumId w:val="4"/>
  </w:num>
  <w:num w:numId="4">
    <w:abstractNumId w:val="16"/>
  </w:num>
  <w:num w:numId="5">
    <w:abstractNumId w:val="20"/>
  </w:num>
  <w:num w:numId="6">
    <w:abstractNumId w:val="28"/>
  </w:num>
  <w:num w:numId="7">
    <w:abstractNumId w:val="46"/>
  </w:num>
  <w:num w:numId="8">
    <w:abstractNumId w:val="2"/>
  </w:num>
  <w:num w:numId="9">
    <w:abstractNumId w:val="1"/>
  </w:num>
  <w:num w:numId="10">
    <w:abstractNumId w:val="41"/>
  </w:num>
  <w:num w:numId="11">
    <w:abstractNumId w:val="50"/>
  </w:num>
  <w:num w:numId="12">
    <w:abstractNumId w:val="11"/>
  </w:num>
  <w:num w:numId="13">
    <w:abstractNumId w:val="14"/>
  </w:num>
  <w:num w:numId="14">
    <w:abstractNumId w:val="36"/>
  </w:num>
  <w:num w:numId="15">
    <w:abstractNumId w:val="32"/>
  </w:num>
  <w:num w:numId="16">
    <w:abstractNumId w:val="27"/>
  </w:num>
  <w:num w:numId="17">
    <w:abstractNumId w:val="37"/>
  </w:num>
  <w:num w:numId="18">
    <w:abstractNumId w:val="0"/>
  </w:num>
  <w:num w:numId="19">
    <w:abstractNumId w:val="34"/>
  </w:num>
  <w:num w:numId="20">
    <w:abstractNumId w:val="10"/>
  </w:num>
  <w:num w:numId="21">
    <w:abstractNumId w:val="44"/>
  </w:num>
  <w:num w:numId="22">
    <w:abstractNumId w:val="31"/>
  </w:num>
  <w:num w:numId="23">
    <w:abstractNumId w:val="29"/>
  </w:num>
  <w:num w:numId="24">
    <w:abstractNumId w:val="39"/>
  </w:num>
  <w:num w:numId="25">
    <w:abstractNumId w:val="17"/>
  </w:num>
  <w:num w:numId="26">
    <w:abstractNumId w:val="30"/>
  </w:num>
  <w:num w:numId="27">
    <w:abstractNumId w:val="25"/>
  </w:num>
  <w:num w:numId="28">
    <w:abstractNumId w:val="7"/>
  </w:num>
  <w:num w:numId="29">
    <w:abstractNumId w:val="3"/>
  </w:num>
  <w:num w:numId="30">
    <w:abstractNumId w:val="48"/>
  </w:num>
  <w:num w:numId="31">
    <w:abstractNumId w:val="45"/>
  </w:num>
  <w:num w:numId="32">
    <w:abstractNumId w:val="19"/>
  </w:num>
  <w:num w:numId="33">
    <w:abstractNumId w:val="38"/>
  </w:num>
  <w:num w:numId="34">
    <w:abstractNumId w:val="43"/>
  </w:num>
  <w:num w:numId="35">
    <w:abstractNumId w:val="26"/>
  </w:num>
  <w:num w:numId="36">
    <w:abstractNumId w:val="24"/>
  </w:num>
  <w:num w:numId="37">
    <w:abstractNumId w:val="9"/>
  </w:num>
  <w:num w:numId="38">
    <w:abstractNumId w:val="23"/>
  </w:num>
  <w:num w:numId="39">
    <w:abstractNumId w:val="18"/>
  </w:num>
  <w:num w:numId="40">
    <w:abstractNumId w:val="12"/>
  </w:num>
  <w:num w:numId="41">
    <w:abstractNumId w:val="5"/>
  </w:num>
  <w:num w:numId="42">
    <w:abstractNumId w:val="6"/>
  </w:num>
  <w:num w:numId="43">
    <w:abstractNumId w:val="33"/>
  </w:num>
  <w:num w:numId="44">
    <w:abstractNumId w:val="47"/>
  </w:num>
  <w:num w:numId="45">
    <w:abstractNumId w:val="21"/>
  </w:num>
  <w:num w:numId="46">
    <w:abstractNumId w:val="40"/>
  </w:num>
  <w:num w:numId="47">
    <w:abstractNumId w:val="42"/>
  </w:num>
  <w:num w:numId="48">
    <w:abstractNumId w:val="35"/>
  </w:num>
  <w:num w:numId="49">
    <w:abstractNumId w:val="15"/>
  </w:num>
  <w:num w:numId="50">
    <w:abstractNumId w:val="13"/>
  </w:num>
  <w:num w:numId="51">
    <w:abstractNumId w:val="22"/>
  </w:num>
  <w:num w:numId="52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86C"/>
    <w:rsid w:val="000040F2"/>
    <w:rsid w:val="00006CEC"/>
    <w:rsid w:val="00011647"/>
    <w:rsid w:val="00012597"/>
    <w:rsid w:val="00025279"/>
    <w:rsid w:val="000261A9"/>
    <w:rsid w:val="000304C4"/>
    <w:rsid w:val="00032FED"/>
    <w:rsid w:val="00033AD4"/>
    <w:rsid w:val="00033E91"/>
    <w:rsid w:val="0004281B"/>
    <w:rsid w:val="000430BC"/>
    <w:rsid w:val="000444C1"/>
    <w:rsid w:val="00046672"/>
    <w:rsid w:val="00054901"/>
    <w:rsid w:val="00056AA3"/>
    <w:rsid w:val="000604E3"/>
    <w:rsid w:val="000611C4"/>
    <w:rsid w:val="00061F88"/>
    <w:rsid w:val="00064259"/>
    <w:rsid w:val="00065957"/>
    <w:rsid w:val="00070379"/>
    <w:rsid w:val="000716BA"/>
    <w:rsid w:val="000727EF"/>
    <w:rsid w:val="00073D13"/>
    <w:rsid w:val="00076B85"/>
    <w:rsid w:val="00080388"/>
    <w:rsid w:val="00080F9C"/>
    <w:rsid w:val="0008160B"/>
    <w:rsid w:val="000830A1"/>
    <w:rsid w:val="000834FF"/>
    <w:rsid w:val="0008368B"/>
    <w:rsid w:val="00084304"/>
    <w:rsid w:val="00085863"/>
    <w:rsid w:val="000860C7"/>
    <w:rsid w:val="00091629"/>
    <w:rsid w:val="00092493"/>
    <w:rsid w:val="00092978"/>
    <w:rsid w:val="00094306"/>
    <w:rsid w:val="00097DBA"/>
    <w:rsid w:val="000A0E1E"/>
    <w:rsid w:val="000A5AAC"/>
    <w:rsid w:val="000B13D1"/>
    <w:rsid w:val="000B1FED"/>
    <w:rsid w:val="000B2951"/>
    <w:rsid w:val="000B3CE3"/>
    <w:rsid w:val="000B5BAA"/>
    <w:rsid w:val="000B66E4"/>
    <w:rsid w:val="000B74B4"/>
    <w:rsid w:val="000C5DD4"/>
    <w:rsid w:val="000D39BD"/>
    <w:rsid w:val="000D57FD"/>
    <w:rsid w:val="000D6474"/>
    <w:rsid w:val="000E05C0"/>
    <w:rsid w:val="000E2F0D"/>
    <w:rsid w:val="000E45C2"/>
    <w:rsid w:val="000E5AC7"/>
    <w:rsid w:val="000F0551"/>
    <w:rsid w:val="000F5626"/>
    <w:rsid w:val="000F7910"/>
    <w:rsid w:val="00102D7F"/>
    <w:rsid w:val="001056CE"/>
    <w:rsid w:val="00107090"/>
    <w:rsid w:val="00115E65"/>
    <w:rsid w:val="0011708E"/>
    <w:rsid w:val="00123EDD"/>
    <w:rsid w:val="00124E64"/>
    <w:rsid w:val="001257F3"/>
    <w:rsid w:val="00131864"/>
    <w:rsid w:val="001431CC"/>
    <w:rsid w:val="00144A9B"/>
    <w:rsid w:val="0016006F"/>
    <w:rsid w:val="00160DAC"/>
    <w:rsid w:val="00162EF5"/>
    <w:rsid w:val="00170EF8"/>
    <w:rsid w:val="00175314"/>
    <w:rsid w:val="00175BF6"/>
    <w:rsid w:val="00176E7C"/>
    <w:rsid w:val="0018207F"/>
    <w:rsid w:val="00186716"/>
    <w:rsid w:val="00187132"/>
    <w:rsid w:val="0019771E"/>
    <w:rsid w:val="001B2AD3"/>
    <w:rsid w:val="001B33DC"/>
    <w:rsid w:val="001B39AE"/>
    <w:rsid w:val="001B40AF"/>
    <w:rsid w:val="001B4DD9"/>
    <w:rsid w:val="001B72DD"/>
    <w:rsid w:val="001C0B8A"/>
    <w:rsid w:val="001C21C7"/>
    <w:rsid w:val="001C23B6"/>
    <w:rsid w:val="001C471C"/>
    <w:rsid w:val="001C56F0"/>
    <w:rsid w:val="001C6088"/>
    <w:rsid w:val="001C6AA9"/>
    <w:rsid w:val="001D0F67"/>
    <w:rsid w:val="001D13B9"/>
    <w:rsid w:val="001D420A"/>
    <w:rsid w:val="001D6D4E"/>
    <w:rsid w:val="001E0A58"/>
    <w:rsid w:val="001E23FC"/>
    <w:rsid w:val="001E33A4"/>
    <w:rsid w:val="001F0D38"/>
    <w:rsid w:val="001F196A"/>
    <w:rsid w:val="001F2870"/>
    <w:rsid w:val="001F3C7F"/>
    <w:rsid w:val="001F4629"/>
    <w:rsid w:val="00202298"/>
    <w:rsid w:val="00202A21"/>
    <w:rsid w:val="002132ED"/>
    <w:rsid w:val="00221ACE"/>
    <w:rsid w:val="0022470C"/>
    <w:rsid w:val="00227EBB"/>
    <w:rsid w:val="002329A6"/>
    <w:rsid w:val="00233B44"/>
    <w:rsid w:val="0023427A"/>
    <w:rsid w:val="002355CC"/>
    <w:rsid w:val="0024084C"/>
    <w:rsid w:val="00242908"/>
    <w:rsid w:val="00243DDA"/>
    <w:rsid w:val="00243EB5"/>
    <w:rsid w:val="002506F8"/>
    <w:rsid w:val="002515A6"/>
    <w:rsid w:val="002555C0"/>
    <w:rsid w:val="00256A39"/>
    <w:rsid w:val="0026345F"/>
    <w:rsid w:val="00263CE5"/>
    <w:rsid w:val="00264377"/>
    <w:rsid w:val="0026645C"/>
    <w:rsid w:val="002766AE"/>
    <w:rsid w:val="00280833"/>
    <w:rsid w:val="002861E0"/>
    <w:rsid w:val="0028668E"/>
    <w:rsid w:val="002941DE"/>
    <w:rsid w:val="002962D7"/>
    <w:rsid w:val="002A0933"/>
    <w:rsid w:val="002A36B5"/>
    <w:rsid w:val="002A4ABE"/>
    <w:rsid w:val="002A57CD"/>
    <w:rsid w:val="002A666B"/>
    <w:rsid w:val="002B23FF"/>
    <w:rsid w:val="002B69ED"/>
    <w:rsid w:val="002B7E92"/>
    <w:rsid w:val="002D2559"/>
    <w:rsid w:val="002D4311"/>
    <w:rsid w:val="002D4AA3"/>
    <w:rsid w:val="002D5CBD"/>
    <w:rsid w:val="002E4D2A"/>
    <w:rsid w:val="002E4F68"/>
    <w:rsid w:val="002E64EB"/>
    <w:rsid w:val="002E6B65"/>
    <w:rsid w:val="002F1FA5"/>
    <w:rsid w:val="002F5DE8"/>
    <w:rsid w:val="0030313F"/>
    <w:rsid w:val="00303FC2"/>
    <w:rsid w:val="0030512F"/>
    <w:rsid w:val="0030633B"/>
    <w:rsid w:val="003143F9"/>
    <w:rsid w:val="00317C5A"/>
    <w:rsid w:val="003212FC"/>
    <w:rsid w:val="00324508"/>
    <w:rsid w:val="00326198"/>
    <w:rsid w:val="003320A0"/>
    <w:rsid w:val="003341FC"/>
    <w:rsid w:val="00341045"/>
    <w:rsid w:val="00343045"/>
    <w:rsid w:val="00343CB5"/>
    <w:rsid w:val="00345223"/>
    <w:rsid w:val="00347924"/>
    <w:rsid w:val="00347FD5"/>
    <w:rsid w:val="003508CE"/>
    <w:rsid w:val="00352D66"/>
    <w:rsid w:val="00355AA3"/>
    <w:rsid w:val="00361934"/>
    <w:rsid w:val="0036359F"/>
    <w:rsid w:val="00365072"/>
    <w:rsid w:val="00365A56"/>
    <w:rsid w:val="003737FE"/>
    <w:rsid w:val="00380886"/>
    <w:rsid w:val="00385766"/>
    <w:rsid w:val="00387DF8"/>
    <w:rsid w:val="00394048"/>
    <w:rsid w:val="003B5F9C"/>
    <w:rsid w:val="003B7820"/>
    <w:rsid w:val="003C02E5"/>
    <w:rsid w:val="003C1BF6"/>
    <w:rsid w:val="003D2A3C"/>
    <w:rsid w:val="003D61C1"/>
    <w:rsid w:val="003D6246"/>
    <w:rsid w:val="003E7C00"/>
    <w:rsid w:val="003F084F"/>
    <w:rsid w:val="003F20EF"/>
    <w:rsid w:val="003F674C"/>
    <w:rsid w:val="00403495"/>
    <w:rsid w:val="00403BE6"/>
    <w:rsid w:val="0040567E"/>
    <w:rsid w:val="00406013"/>
    <w:rsid w:val="00406984"/>
    <w:rsid w:val="0041172A"/>
    <w:rsid w:val="004117D3"/>
    <w:rsid w:val="00413C27"/>
    <w:rsid w:val="00414FBD"/>
    <w:rsid w:val="00425D2D"/>
    <w:rsid w:val="004263D4"/>
    <w:rsid w:val="00431E0C"/>
    <w:rsid w:val="00437282"/>
    <w:rsid w:val="00444C53"/>
    <w:rsid w:val="0045089A"/>
    <w:rsid w:val="004526C7"/>
    <w:rsid w:val="0045363A"/>
    <w:rsid w:val="00454668"/>
    <w:rsid w:val="004572DF"/>
    <w:rsid w:val="00464AFF"/>
    <w:rsid w:val="004673CC"/>
    <w:rsid w:val="00473C65"/>
    <w:rsid w:val="0047614A"/>
    <w:rsid w:val="004772C3"/>
    <w:rsid w:val="00483C85"/>
    <w:rsid w:val="00484E46"/>
    <w:rsid w:val="00493353"/>
    <w:rsid w:val="00493546"/>
    <w:rsid w:val="0049790D"/>
    <w:rsid w:val="004A2922"/>
    <w:rsid w:val="004A522A"/>
    <w:rsid w:val="004A558B"/>
    <w:rsid w:val="004A6800"/>
    <w:rsid w:val="004B0657"/>
    <w:rsid w:val="004B0ADC"/>
    <w:rsid w:val="004C1290"/>
    <w:rsid w:val="004C39DE"/>
    <w:rsid w:val="004D0379"/>
    <w:rsid w:val="004D08B9"/>
    <w:rsid w:val="004D1773"/>
    <w:rsid w:val="004D4A06"/>
    <w:rsid w:val="004D54EE"/>
    <w:rsid w:val="004E0AF8"/>
    <w:rsid w:val="004E0DB1"/>
    <w:rsid w:val="004E113B"/>
    <w:rsid w:val="004E33B6"/>
    <w:rsid w:val="004F08C6"/>
    <w:rsid w:val="004F4439"/>
    <w:rsid w:val="004F7049"/>
    <w:rsid w:val="005078EC"/>
    <w:rsid w:val="005107CA"/>
    <w:rsid w:val="00511D3C"/>
    <w:rsid w:val="00512EEA"/>
    <w:rsid w:val="00513137"/>
    <w:rsid w:val="00514A6E"/>
    <w:rsid w:val="00514A97"/>
    <w:rsid w:val="00520F6C"/>
    <w:rsid w:val="0052493E"/>
    <w:rsid w:val="005266DC"/>
    <w:rsid w:val="005329A8"/>
    <w:rsid w:val="005353B6"/>
    <w:rsid w:val="0054164A"/>
    <w:rsid w:val="00544141"/>
    <w:rsid w:val="005479DD"/>
    <w:rsid w:val="005553E8"/>
    <w:rsid w:val="00560FB7"/>
    <w:rsid w:val="00562486"/>
    <w:rsid w:val="00566055"/>
    <w:rsid w:val="005661D2"/>
    <w:rsid w:val="0057216F"/>
    <w:rsid w:val="00573BEC"/>
    <w:rsid w:val="00583917"/>
    <w:rsid w:val="00587A14"/>
    <w:rsid w:val="0059386C"/>
    <w:rsid w:val="0059577E"/>
    <w:rsid w:val="005A239C"/>
    <w:rsid w:val="005A30AF"/>
    <w:rsid w:val="005A6D32"/>
    <w:rsid w:val="005A7113"/>
    <w:rsid w:val="005B0FBB"/>
    <w:rsid w:val="005C1015"/>
    <w:rsid w:val="005D6A4D"/>
    <w:rsid w:val="005E4D15"/>
    <w:rsid w:val="005F1897"/>
    <w:rsid w:val="005F1B13"/>
    <w:rsid w:val="005F1FC1"/>
    <w:rsid w:val="005F4A2D"/>
    <w:rsid w:val="00601239"/>
    <w:rsid w:val="0060141C"/>
    <w:rsid w:val="0060405A"/>
    <w:rsid w:val="00607466"/>
    <w:rsid w:val="00610087"/>
    <w:rsid w:val="00610381"/>
    <w:rsid w:val="006103AD"/>
    <w:rsid w:val="00610C7D"/>
    <w:rsid w:val="00612AC2"/>
    <w:rsid w:val="00613EAB"/>
    <w:rsid w:val="00614D87"/>
    <w:rsid w:val="00620114"/>
    <w:rsid w:val="00631A68"/>
    <w:rsid w:val="00633B7A"/>
    <w:rsid w:val="006416A2"/>
    <w:rsid w:val="00642C42"/>
    <w:rsid w:val="00646809"/>
    <w:rsid w:val="00647833"/>
    <w:rsid w:val="00650E0B"/>
    <w:rsid w:val="00653963"/>
    <w:rsid w:val="00655AD5"/>
    <w:rsid w:val="006620B7"/>
    <w:rsid w:val="00672C63"/>
    <w:rsid w:val="00672E2A"/>
    <w:rsid w:val="00680C99"/>
    <w:rsid w:val="0068574F"/>
    <w:rsid w:val="006931ED"/>
    <w:rsid w:val="006936D1"/>
    <w:rsid w:val="006A46A7"/>
    <w:rsid w:val="006A6484"/>
    <w:rsid w:val="006B50FD"/>
    <w:rsid w:val="006C6C78"/>
    <w:rsid w:val="006D5D1B"/>
    <w:rsid w:val="006D7166"/>
    <w:rsid w:val="006D770A"/>
    <w:rsid w:val="006E2E57"/>
    <w:rsid w:val="006E3003"/>
    <w:rsid w:val="006E583D"/>
    <w:rsid w:val="006F15B2"/>
    <w:rsid w:val="006F3206"/>
    <w:rsid w:val="006F3ED3"/>
    <w:rsid w:val="00703034"/>
    <w:rsid w:val="007058CB"/>
    <w:rsid w:val="00710B29"/>
    <w:rsid w:val="00716F76"/>
    <w:rsid w:val="00717B73"/>
    <w:rsid w:val="00722942"/>
    <w:rsid w:val="00722B9F"/>
    <w:rsid w:val="007242C4"/>
    <w:rsid w:val="007273BD"/>
    <w:rsid w:val="00731094"/>
    <w:rsid w:val="007339AD"/>
    <w:rsid w:val="007357FE"/>
    <w:rsid w:val="00736889"/>
    <w:rsid w:val="007404AA"/>
    <w:rsid w:val="00740CA2"/>
    <w:rsid w:val="00742A4D"/>
    <w:rsid w:val="00745ECF"/>
    <w:rsid w:val="007464C6"/>
    <w:rsid w:val="00753354"/>
    <w:rsid w:val="00755D10"/>
    <w:rsid w:val="0076331C"/>
    <w:rsid w:val="007636FC"/>
    <w:rsid w:val="007637FD"/>
    <w:rsid w:val="007656E0"/>
    <w:rsid w:val="00766D93"/>
    <w:rsid w:val="00792477"/>
    <w:rsid w:val="00793BC1"/>
    <w:rsid w:val="007A0B13"/>
    <w:rsid w:val="007A4993"/>
    <w:rsid w:val="007B110D"/>
    <w:rsid w:val="007B2251"/>
    <w:rsid w:val="007B5711"/>
    <w:rsid w:val="007B70B9"/>
    <w:rsid w:val="007B79BD"/>
    <w:rsid w:val="007C248D"/>
    <w:rsid w:val="007C5D00"/>
    <w:rsid w:val="007D087B"/>
    <w:rsid w:val="007E2808"/>
    <w:rsid w:val="007E3981"/>
    <w:rsid w:val="007E4E3B"/>
    <w:rsid w:val="007E654C"/>
    <w:rsid w:val="007F0A05"/>
    <w:rsid w:val="007F16A4"/>
    <w:rsid w:val="007F1878"/>
    <w:rsid w:val="007F3E53"/>
    <w:rsid w:val="007F7792"/>
    <w:rsid w:val="00804138"/>
    <w:rsid w:val="008061D1"/>
    <w:rsid w:val="00806C45"/>
    <w:rsid w:val="00816785"/>
    <w:rsid w:val="0081773F"/>
    <w:rsid w:val="00823582"/>
    <w:rsid w:val="00823777"/>
    <w:rsid w:val="00826E5E"/>
    <w:rsid w:val="00830E65"/>
    <w:rsid w:val="00842787"/>
    <w:rsid w:val="00845F4D"/>
    <w:rsid w:val="008511A0"/>
    <w:rsid w:val="008553E1"/>
    <w:rsid w:val="008567C8"/>
    <w:rsid w:val="0086165C"/>
    <w:rsid w:val="00864B00"/>
    <w:rsid w:val="00870C52"/>
    <w:rsid w:val="00874761"/>
    <w:rsid w:val="00875288"/>
    <w:rsid w:val="00882463"/>
    <w:rsid w:val="00887D83"/>
    <w:rsid w:val="00890952"/>
    <w:rsid w:val="00896566"/>
    <w:rsid w:val="00896FE7"/>
    <w:rsid w:val="008972D3"/>
    <w:rsid w:val="00897351"/>
    <w:rsid w:val="00897776"/>
    <w:rsid w:val="008A27F8"/>
    <w:rsid w:val="008A4246"/>
    <w:rsid w:val="008B2155"/>
    <w:rsid w:val="008B7E67"/>
    <w:rsid w:val="008C0B34"/>
    <w:rsid w:val="008C1714"/>
    <w:rsid w:val="008C2A75"/>
    <w:rsid w:val="008C3402"/>
    <w:rsid w:val="008C4444"/>
    <w:rsid w:val="008C4637"/>
    <w:rsid w:val="008C7958"/>
    <w:rsid w:val="008D0997"/>
    <w:rsid w:val="008D129F"/>
    <w:rsid w:val="008D155E"/>
    <w:rsid w:val="008D1750"/>
    <w:rsid w:val="008D6F08"/>
    <w:rsid w:val="008E1447"/>
    <w:rsid w:val="008E1685"/>
    <w:rsid w:val="008E7462"/>
    <w:rsid w:val="008F1096"/>
    <w:rsid w:val="008F430B"/>
    <w:rsid w:val="008F5ED4"/>
    <w:rsid w:val="00904984"/>
    <w:rsid w:val="00904B5F"/>
    <w:rsid w:val="00913F94"/>
    <w:rsid w:val="0091795A"/>
    <w:rsid w:val="00917F0F"/>
    <w:rsid w:val="009205A7"/>
    <w:rsid w:val="00925EC1"/>
    <w:rsid w:val="00932380"/>
    <w:rsid w:val="00933D29"/>
    <w:rsid w:val="009358C1"/>
    <w:rsid w:val="00944DF0"/>
    <w:rsid w:val="009506BA"/>
    <w:rsid w:val="00955146"/>
    <w:rsid w:val="00957E82"/>
    <w:rsid w:val="00960AD9"/>
    <w:rsid w:val="009668A2"/>
    <w:rsid w:val="00972488"/>
    <w:rsid w:val="009726B5"/>
    <w:rsid w:val="00972956"/>
    <w:rsid w:val="00974C9F"/>
    <w:rsid w:val="00982F87"/>
    <w:rsid w:val="00984D05"/>
    <w:rsid w:val="00993038"/>
    <w:rsid w:val="009A2006"/>
    <w:rsid w:val="009A2065"/>
    <w:rsid w:val="009A4BFF"/>
    <w:rsid w:val="009A648E"/>
    <w:rsid w:val="009A7A25"/>
    <w:rsid w:val="009B2985"/>
    <w:rsid w:val="009B7312"/>
    <w:rsid w:val="009C1D16"/>
    <w:rsid w:val="009C1E4B"/>
    <w:rsid w:val="009C3E30"/>
    <w:rsid w:val="009C78D5"/>
    <w:rsid w:val="009D6EB9"/>
    <w:rsid w:val="009D733E"/>
    <w:rsid w:val="009E2855"/>
    <w:rsid w:val="009E28DA"/>
    <w:rsid w:val="009E7549"/>
    <w:rsid w:val="009E7D45"/>
    <w:rsid w:val="00A033FD"/>
    <w:rsid w:val="00A20B62"/>
    <w:rsid w:val="00A22975"/>
    <w:rsid w:val="00A23BFF"/>
    <w:rsid w:val="00A259CC"/>
    <w:rsid w:val="00A27C0B"/>
    <w:rsid w:val="00A32B1B"/>
    <w:rsid w:val="00A333BB"/>
    <w:rsid w:val="00A346EC"/>
    <w:rsid w:val="00A3566E"/>
    <w:rsid w:val="00A427E4"/>
    <w:rsid w:val="00A43F4A"/>
    <w:rsid w:val="00A456B4"/>
    <w:rsid w:val="00A47D19"/>
    <w:rsid w:val="00A50A92"/>
    <w:rsid w:val="00A51A01"/>
    <w:rsid w:val="00A55D1F"/>
    <w:rsid w:val="00A561C4"/>
    <w:rsid w:val="00A571B9"/>
    <w:rsid w:val="00A576DA"/>
    <w:rsid w:val="00A57BC0"/>
    <w:rsid w:val="00A629CC"/>
    <w:rsid w:val="00A630F1"/>
    <w:rsid w:val="00A6595F"/>
    <w:rsid w:val="00A66BAD"/>
    <w:rsid w:val="00A66D84"/>
    <w:rsid w:val="00A66EC6"/>
    <w:rsid w:val="00A70186"/>
    <w:rsid w:val="00A7253F"/>
    <w:rsid w:val="00A7262F"/>
    <w:rsid w:val="00A73395"/>
    <w:rsid w:val="00A7654B"/>
    <w:rsid w:val="00A81539"/>
    <w:rsid w:val="00A819B1"/>
    <w:rsid w:val="00A86FBF"/>
    <w:rsid w:val="00A87383"/>
    <w:rsid w:val="00A91146"/>
    <w:rsid w:val="00A93C3C"/>
    <w:rsid w:val="00A9522E"/>
    <w:rsid w:val="00A95FC8"/>
    <w:rsid w:val="00AA34F2"/>
    <w:rsid w:val="00AA4666"/>
    <w:rsid w:val="00AA5C69"/>
    <w:rsid w:val="00AB004B"/>
    <w:rsid w:val="00AB0C8E"/>
    <w:rsid w:val="00AC4D7B"/>
    <w:rsid w:val="00AC7A6B"/>
    <w:rsid w:val="00AD5894"/>
    <w:rsid w:val="00AE2644"/>
    <w:rsid w:val="00AE4948"/>
    <w:rsid w:val="00AE7C34"/>
    <w:rsid w:val="00AF02A7"/>
    <w:rsid w:val="00B00080"/>
    <w:rsid w:val="00B02B0E"/>
    <w:rsid w:val="00B11941"/>
    <w:rsid w:val="00B11B5B"/>
    <w:rsid w:val="00B2292F"/>
    <w:rsid w:val="00B22EBE"/>
    <w:rsid w:val="00B24520"/>
    <w:rsid w:val="00B25EEC"/>
    <w:rsid w:val="00B320B8"/>
    <w:rsid w:val="00B32C99"/>
    <w:rsid w:val="00B424C2"/>
    <w:rsid w:val="00B44EF3"/>
    <w:rsid w:val="00B54325"/>
    <w:rsid w:val="00B60C66"/>
    <w:rsid w:val="00B6534C"/>
    <w:rsid w:val="00B73C59"/>
    <w:rsid w:val="00B742C6"/>
    <w:rsid w:val="00B76685"/>
    <w:rsid w:val="00B80B0F"/>
    <w:rsid w:val="00B86168"/>
    <w:rsid w:val="00B865A0"/>
    <w:rsid w:val="00BA0332"/>
    <w:rsid w:val="00BA03E9"/>
    <w:rsid w:val="00BA201C"/>
    <w:rsid w:val="00BA20BE"/>
    <w:rsid w:val="00BA317A"/>
    <w:rsid w:val="00BA469B"/>
    <w:rsid w:val="00BA5A97"/>
    <w:rsid w:val="00BA5B84"/>
    <w:rsid w:val="00BB11B3"/>
    <w:rsid w:val="00BB1674"/>
    <w:rsid w:val="00BB5A74"/>
    <w:rsid w:val="00BB5E2C"/>
    <w:rsid w:val="00BB7238"/>
    <w:rsid w:val="00BC354D"/>
    <w:rsid w:val="00BC50C5"/>
    <w:rsid w:val="00BD187E"/>
    <w:rsid w:val="00BD1EB9"/>
    <w:rsid w:val="00BD220B"/>
    <w:rsid w:val="00BD41B7"/>
    <w:rsid w:val="00BE33C9"/>
    <w:rsid w:val="00BF09D2"/>
    <w:rsid w:val="00BF47E6"/>
    <w:rsid w:val="00C05222"/>
    <w:rsid w:val="00C1483D"/>
    <w:rsid w:val="00C21140"/>
    <w:rsid w:val="00C218A1"/>
    <w:rsid w:val="00C32B25"/>
    <w:rsid w:val="00C36DCD"/>
    <w:rsid w:val="00C40D2C"/>
    <w:rsid w:val="00C46907"/>
    <w:rsid w:val="00C505CA"/>
    <w:rsid w:val="00C50E14"/>
    <w:rsid w:val="00C542F8"/>
    <w:rsid w:val="00C54EEF"/>
    <w:rsid w:val="00C55BE0"/>
    <w:rsid w:val="00C612F5"/>
    <w:rsid w:val="00C62883"/>
    <w:rsid w:val="00C65849"/>
    <w:rsid w:val="00C753CD"/>
    <w:rsid w:val="00C80930"/>
    <w:rsid w:val="00C81046"/>
    <w:rsid w:val="00C81C53"/>
    <w:rsid w:val="00C877D0"/>
    <w:rsid w:val="00C87CE1"/>
    <w:rsid w:val="00C96A1F"/>
    <w:rsid w:val="00CA1CF4"/>
    <w:rsid w:val="00CB3AE7"/>
    <w:rsid w:val="00CB3FE7"/>
    <w:rsid w:val="00CB603E"/>
    <w:rsid w:val="00CB70CA"/>
    <w:rsid w:val="00CC0E77"/>
    <w:rsid w:val="00CC2508"/>
    <w:rsid w:val="00CC4927"/>
    <w:rsid w:val="00CC497E"/>
    <w:rsid w:val="00CD6FC1"/>
    <w:rsid w:val="00CD6FCD"/>
    <w:rsid w:val="00CE202F"/>
    <w:rsid w:val="00CE5BE4"/>
    <w:rsid w:val="00CE5FEA"/>
    <w:rsid w:val="00CE6F28"/>
    <w:rsid w:val="00CF068C"/>
    <w:rsid w:val="00CF1DD8"/>
    <w:rsid w:val="00CF3587"/>
    <w:rsid w:val="00CF4F34"/>
    <w:rsid w:val="00D02299"/>
    <w:rsid w:val="00D11472"/>
    <w:rsid w:val="00D13087"/>
    <w:rsid w:val="00D16526"/>
    <w:rsid w:val="00D24FA6"/>
    <w:rsid w:val="00D3052E"/>
    <w:rsid w:val="00D30DF3"/>
    <w:rsid w:val="00D31382"/>
    <w:rsid w:val="00D3492B"/>
    <w:rsid w:val="00D41633"/>
    <w:rsid w:val="00D45B02"/>
    <w:rsid w:val="00D47FFE"/>
    <w:rsid w:val="00D53EF3"/>
    <w:rsid w:val="00D5745C"/>
    <w:rsid w:val="00D57D98"/>
    <w:rsid w:val="00D60326"/>
    <w:rsid w:val="00D605E3"/>
    <w:rsid w:val="00D61CF1"/>
    <w:rsid w:val="00D63EB6"/>
    <w:rsid w:val="00D659CD"/>
    <w:rsid w:val="00D6749B"/>
    <w:rsid w:val="00D6776D"/>
    <w:rsid w:val="00D741EA"/>
    <w:rsid w:val="00D7587E"/>
    <w:rsid w:val="00D84F71"/>
    <w:rsid w:val="00D93B53"/>
    <w:rsid w:val="00D9584B"/>
    <w:rsid w:val="00DA1BAF"/>
    <w:rsid w:val="00DB074A"/>
    <w:rsid w:val="00DB30E3"/>
    <w:rsid w:val="00DB6F5F"/>
    <w:rsid w:val="00DC584F"/>
    <w:rsid w:val="00DC784E"/>
    <w:rsid w:val="00DC78F0"/>
    <w:rsid w:val="00DD68CE"/>
    <w:rsid w:val="00DE495C"/>
    <w:rsid w:val="00DF0F3B"/>
    <w:rsid w:val="00DF2519"/>
    <w:rsid w:val="00DF37E0"/>
    <w:rsid w:val="00E012C6"/>
    <w:rsid w:val="00E07A9D"/>
    <w:rsid w:val="00E13060"/>
    <w:rsid w:val="00E25621"/>
    <w:rsid w:val="00E26602"/>
    <w:rsid w:val="00E3230A"/>
    <w:rsid w:val="00E346D2"/>
    <w:rsid w:val="00E4105E"/>
    <w:rsid w:val="00E41F00"/>
    <w:rsid w:val="00E57EEE"/>
    <w:rsid w:val="00E60F3D"/>
    <w:rsid w:val="00E6183B"/>
    <w:rsid w:val="00E62248"/>
    <w:rsid w:val="00E6320E"/>
    <w:rsid w:val="00E64FEF"/>
    <w:rsid w:val="00E67D6C"/>
    <w:rsid w:val="00E70DE8"/>
    <w:rsid w:val="00E8421E"/>
    <w:rsid w:val="00E9539F"/>
    <w:rsid w:val="00EA7BBF"/>
    <w:rsid w:val="00EB20E6"/>
    <w:rsid w:val="00EB3197"/>
    <w:rsid w:val="00EB5BB5"/>
    <w:rsid w:val="00EB5E8D"/>
    <w:rsid w:val="00EB727C"/>
    <w:rsid w:val="00EB73DB"/>
    <w:rsid w:val="00EC05B7"/>
    <w:rsid w:val="00EC198D"/>
    <w:rsid w:val="00EC4263"/>
    <w:rsid w:val="00EC548B"/>
    <w:rsid w:val="00EC6637"/>
    <w:rsid w:val="00ED04F4"/>
    <w:rsid w:val="00ED28B5"/>
    <w:rsid w:val="00EE0304"/>
    <w:rsid w:val="00EE177C"/>
    <w:rsid w:val="00EE4DA4"/>
    <w:rsid w:val="00EE682D"/>
    <w:rsid w:val="00EF2603"/>
    <w:rsid w:val="00EF7173"/>
    <w:rsid w:val="00EF7238"/>
    <w:rsid w:val="00F0458A"/>
    <w:rsid w:val="00F049CE"/>
    <w:rsid w:val="00F113A1"/>
    <w:rsid w:val="00F13245"/>
    <w:rsid w:val="00F14217"/>
    <w:rsid w:val="00F23C2B"/>
    <w:rsid w:val="00F26D9C"/>
    <w:rsid w:val="00F27BBC"/>
    <w:rsid w:val="00F309AF"/>
    <w:rsid w:val="00F340D7"/>
    <w:rsid w:val="00F343CD"/>
    <w:rsid w:val="00F373DC"/>
    <w:rsid w:val="00F40894"/>
    <w:rsid w:val="00F42822"/>
    <w:rsid w:val="00F44C43"/>
    <w:rsid w:val="00F510DF"/>
    <w:rsid w:val="00F51127"/>
    <w:rsid w:val="00F53ACB"/>
    <w:rsid w:val="00F56E73"/>
    <w:rsid w:val="00F57670"/>
    <w:rsid w:val="00F62D81"/>
    <w:rsid w:val="00F70E67"/>
    <w:rsid w:val="00F758B7"/>
    <w:rsid w:val="00F80CCC"/>
    <w:rsid w:val="00F83186"/>
    <w:rsid w:val="00F84EDB"/>
    <w:rsid w:val="00F8562D"/>
    <w:rsid w:val="00F86B25"/>
    <w:rsid w:val="00F93275"/>
    <w:rsid w:val="00FA220E"/>
    <w:rsid w:val="00FA27DE"/>
    <w:rsid w:val="00FA39E8"/>
    <w:rsid w:val="00FA5B45"/>
    <w:rsid w:val="00FA6DC9"/>
    <w:rsid w:val="00FB5EF7"/>
    <w:rsid w:val="00FC1893"/>
    <w:rsid w:val="00FC4F56"/>
    <w:rsid w:val="00FC507D"/>
    <w:rsid w:val="00FC7027"/>
    <w:rsid w:val="00FE0EF1"/>
    <w:rsid w:val="00FE21A3"/>
    <w:rsid w:val="00FE672F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C17143"/>
  <w15:docId w15:val="{BBD7D37C-EFC7-4E01-93F2-AE1751D8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86C"/>
    <w:pPr>
      <w:ind w:left="720"/>
      <w:contextualSpacing/>
    </w:pPr>
  </w:style>
  <w:style w:type="table" w:styleId="TableGrid">
    <w:name w:val="Table Grid"/>
    <w:basedOn w:val="TableNormal"/>
    <w:uiPriority w:val="59"/>
    <w:rsid w:val="0059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340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52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28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C5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C53"/>
  </w:style>
  <w:style w:type="paragraph" w:styleId="Header">
    <w:name w:val="header"/>
    <w:basedOn w:val="Normal"/>
    <w:link w:val="Head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5A"/>
  </w:style>
  <w:style w:type="paragraph" w:styleId="Footer">
    <w:name w:val="footer"/>
    <w:basedOn w:val="Normal"/>
    <w:link w:val="FooterChar"/>
    <w:uiPriority w:val="99"/>
    <w:unhideWhenUsed/>
    <w:rsid w:val="006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5A"/>
  </w:style>
  <w:style w:type="paragraph" w:styleId="Revision">
    <w:name w:val="Revision"/>
    <w:hidden/>
    <w:uiPriority w:val="99"/>
    <w:semiHidden/>
    <w:rsid w:val="0081773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138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370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766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046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0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546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781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45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95BAB4CB9BC43A2258B3127A14D2E" ma:contentTypeVersion="4" ma:contentTypeDescription="Create a new document." ma:contentTypeScope="" ma:versionID="47ed5d1845e45e468193442133d8286e">
  <xsd:schema xmlns:xsd="http://www.w3.org/2001/XMLSchema" xmlns:xs="http://www.w3.org/2001/XMLSchema" xmlns:p="http://schemas.microsoft.com/office/2006/metadata/properties" xmlns:ns3="782142c0-85da-41e9-a1f4-da661d19eede" targetNamespace="http://schemas.microsoft.com/office/2006/metadata/properties" ma:root="true" ma:fieldsID="5d93b5c63c551561218ee9cf8ff656b9" ns3:_="">
    <xsd:import namespace="782142c0-85da-41e9-a1f4-da661d19e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142c0-85da-41e9-a1f4-da661d19e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43C19-FF9B-40B0-8A0F-13AC06AFF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3E55D-C6CB-44DD-97F2-DF219F3F8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142c0-85da-41e9-a1f4-da661d19e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04374-2A50-4473-8FAD-B7BEF2BFE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1D8D6-1820-46A5-8BDE-945298749349}">
  <ds:schemaRefs>
    <ds:schemaRef ds:uri="http://schemas.openxmlformats.org/package/2006/metadata/core-properties"/>
    <ds:schemaRef ds:uri="http://schemas.microsoft.com/office/2006/documentManagement/types"/>
    <ds:schemaRef ds:uri="782142c0-85da-41e9-a1f4-da661d19eed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Classroom Instructor Guide for Townsend, Essentials of Psychiatric Mental Health Nursing: Concepts of Care in Evidence-Based Practice</vt:lpstr>
    </vt:vector>
  </TitlesOfParts>
  <Company>F.A. Davis Publishing Company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Classroom Instructor Guide for Townsend, Essentials of Psychiatric Mental Health Nursing: Concepts of Care in Evidence-Based Practice</dc:title>
  <dc:creator>Megan Klim</dc:creator>
  <cp:lastModifiedBy>Jacob Kohler</cp:lastModifiedBy>
  <cp:revision>2</cp:revision>
  <cp:lastPrinted>2016-06-22T19:00:00Z</cp:lastPrinted>
  <dcterms:created xsi:type="dcterms:W3CDTF">2020-06-23T22:07:00Z</dcterms:created>
  <dcterms:modified xsi:type="dcterms:W3CDTF">2020-06-23T22:07:00Z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0x0101005C595BAB4CB9BC43A2258B3127A14D2E</vt:lpwstr>
  </property>
</Properties>
</file>