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15" w:rsidRDefault="00712C1C">
      <w:r>
        <w:rPr>
          <w:noProof/>
        </w:rPr>
        <w:pict>
          <v:group id="_x0000_s1412" style="position:absolute;margin-left:29.4pt;margin-top:-2.8pt;width:108.4pt;height:64.15pt;z-index:252133376" coordorigin="2788,664" coordsize="2168,1283" o:regroupid="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4" type="#_x0000_t202" style="position:absolute;left:3311;top:664;width:1645;height:415;mso-width-relative:margin;mso-height-relative:margin;v-text-anchor:middle" o:regroupid="29" strokecolor="red">
              <v:textbox style="mso-next-textbox:#_x0000_s1264" inset="0,0,0,0">
                <w:txbxContent>
                  <w:p w:rsidR="009A3D84" w:rsidRPr="00360B97" w:rsidRDefault="009A3D84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L Side Weakness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65" type="#_x0000_t32" style="position:absolute;left:2788;top:900;width:1;height:1047" o:connectortype="straight" o:regroupid="29" strokecolor="red"/>
          </v:group>
        </w:pict>
      </w:r>
      <w:r>
        <w:rPr>
          <w:noProof/>
        </w:rPr>
        <w:pict>
          <v:shape id="_x0000_s1483" type="#_x0000_t32" style="position:absolute;margin-left:480.15pt;margin-top:17.95pt;width:160.15pt;height:0;z-index:252099584" o:connectortype="straight" strokecolor="#00b0f0"/>
        </w:pict>
      </w:r>
      <w:r>
        <w:rPr>
          <w:noProof/>
        </w:rPr>
        <w:pict>
          <v:group id="_x0000_s1373" style="position:absolute;margin-left:608.5pt;margin-top:-11.75pt;width:72.55pt;height:33.75pt;z-index:251999232" coordorigin="363,3671" coordsize="1451,675" o:regroupid="30">
            <v:shape id="_x0000_s1138" type="#_x0000_t202" style="position:absolute;left:363;top:3671;width:1451;height:415;mso-width-relative:margin;mso-height-relative:margin;v-text-anchor:middle" o:regroupid="8" strokecolor="#ffc000">
              <v:textbox style="mso-next-textbox:#_x0000_s1138" inset="0,0,0,0">
                <w:txbxContent>
                  <w:p w:rsidR="009A3D84" w:rsidRPr="009A1E81" w:rsidRDefault="00BE64A7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 w:rsidR="009A3D84">
                      <w:rPr>
                        <w:color w:val="FFC000"/>
                        <w:sz w:val="20"/>
                      </w:rPr>
                      <w:t>Albuterol</w:t>
                    </w:r>
                    <w:proofErr w:type="spellEnd"/>
                    <w:r w:rsidR="009A3D84">
                      <w:rPr>
                        <w:color w:val="FFC000"/>
                        <w:sz w:val="20"/>
                      </w:rPr>
                      <w:t xml:space="preserve"> Neb</w:t>
                    </w:r>
                  </w:p>
                  <w:p w:rsidR="009A3D84" w:rsidRPr="00360B97" w:rsidRDefault="009A3D84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9A3D84" w:rsidRPr="00360B97" w:rsidRDefault="009A3D84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39" type="#_x0000_t32" style="position:absolute;left:999;top:4098;width:0;height:248" o:connectortype="straight" o:regroupid="8" strokecolor="#ffc000"/>
          </v:group>
        </w:pict>
      </w:r>
      <w:r>
        <w:rPr>
          <w:noProof/>
        </w:rPr>
        <w:pict>
          <v:shape id="_x0000_s1458" type="#_x0000_t202" style="position:absolute;margin-left:554.85pt;margin-top:-11.15pt;width:27pt;height:20.75pt;z-index:252113920;mso-width-relative:margin;mso-height-relative:margin;v-text-anchor:middle" o:regroupid="52" strokecolor="#7030a0">
            <v:textbox style="mso-next-textbox:#_x0000_s1458" inset="0,0,0,0">
              <w:txbxContent>
                <w:p w:rsidR="002430F2" w:rsidRPr="00360B97" w:rsidRDefault="002430F2" w:rsidP="002430F2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7030A0"/>
                      <w:sz w:val="20"/>
                    </w:rPr>
                    <w:t xml:space="preserve">  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59" type="#_x0000_t32" style="position:absolute;margin-left:581.85pt;margin-top:1.25pt;width:27.6pt;height:.05pt;z-index:252114944" o:connectortype="straight" o:regroupid="52" strokecolor="#7030a0"/>
        </w:pict>
      </w:r>
      <w:r>
        <w:rPr>
          <w:noProof/>
        </w:rPr>
        <w:pict>
          <v:shape id="_x0000_s1482" type="#_x0000_t32" style="position:absolute;margin-left:480.15pt;margin-top:17.95pt;width:0;height:31.8pt;flip:y;z-index:252098560" o:connectortype="straight" strokecolor="#00b0f0"/>
        </w:pict>
      </w:r>
      <w:r>
        <w:rPr>
          <w:noProof/>
        </w:rPr>
        <w:pict>
          <v:shape id="_x0000_s1299" type="#_x0000_t202" style="position:absolute;margin-left:609.45pt;margin-top:22pt;width:72.55pt;height:20.75pt;z-index:252097536;mso-width-relative:margin;mso-height-relative:margin;v-text-anchor:middle" o:regroupid="48" strokecolor="#7030a0">
            <v:textbox style="mso-next-textbox:#_x0000_s1299" inset="0,0,0,0">
              <w:txbxContent>
                <w:p w:rsidR="009A3D84" w:rsidRPr="00360B97" w:rsidRDefault="009A3D84" w:rsidP="000C669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7030A0"/>
                      <w:sz w:val="20"/>
                    </w:rPr>
                    <w:t xml:space="preserve"> Pulse Ox </w:t>
                  </w:r>
                  <w:proofErr w:type="spellStart"/>
                  <w:r>
                    <w:rPr>
                      <w:color w:val="7030A0"/>
                      <w:sz w:val="20"/>
                    </w:rPr>
                    <w:t>QShift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462" type="#_x0000_t32" style="position:absolute;margin-left:137.8pt;margin-top:9pt;width:19.05pt;height:.05pt;z-index:252079104" o:connectortype="straight" o:regroupid="44" strokecolor="#7030a0"/>
        </w:pict>
      </w:r>
      <w:r>
        <w:rPr>
          <w:noProof/>
        </w:rPr>
        <w:pict>
          <v:shape id="_x0000_s1461" type="#_x0000_t202" style="position:absolute;margin-left:156.85pt;margin-top:-2.8pt;width:72.55pt;height:20.75pt;z-index:252078080;mso-width-relative:margin;mso-height-relative:margin;v-text-anchor:middle" o:regroupid="44" strokecolor="#7030a0">
            <v:textbox style="mso-next-textbox:#_x0000_s1461" inset="0,0,0,0">
              <w:txbxContent>
                <w:p w:rsidR="002430F2" w:rsidRPr="00360B97" w:rsidRDefault="00BE64A7" w:rsidP="002430F2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7030A0"/>
                      <w:sz w:val="20"/>
                    </w:rPr>
                    <w:t xml:space="preserve"> OT 5-7</w:t>
                  </w:r>
                  <w:r w:rsidR="002430F2">
                    <w:rPr>
                      <w:color w:val="7030A0"/>
                      <w:sz w:val="20"/>
                    </w:rPr>
                    <w:t xml:space="preserve">x </w:t>
                  </w:r>
                  <w:proofErr w:type="gramStart"/>
                  <w:r w:rsidR="002430F2">
                    <w:rPr>
                      <w:color w:val="7030A0"/>
                      <w:sz w:val="20"/>
                    </w:rPr>
                    <w:t>week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410" type="#_x0000_t32" style="position:absolute;margin-left:29.45pt;margin-top:9pt;width:26.15pt;height:0;z-index:252007424" o:connectortype="straight" o:regroupid="32" strokecolor="red"/>
        </w:pict>
      </w:r>
      <w:r>
        <w:rPr>
          <w:noProof/>
        </w:rPr>
        <w:pict>
          <v:shape id="_x0000_s1026" type="#_x0000_t202" style="position:absolute;margin-left:653.85pt;margin-top:433.45pt;width:72.35pt;height:107.45pt;z-index:251658240;mso-width-relative:margin;mso-height-relative:margin;v-text-anchor:top" strokecolor="#974706">
            <v:textbox style="mso-next-textbox:#_x0000_s1026" inset=",7.2pt,,7.2pt">
              <w:txbxContent>
                <w:p w:rsidR="009A3D84" w:rsidRDefault="009A3D84" w:rsidP="00D1247A">
                  <w:pPr>
                    <w:spacing w:after="0" w:line="240" w:lineRule="auto"/>
                  </w:pPr>
                  <w:r>
                    <w:t xml:space="preserve">Medical </w:t>
                  </w:r>
                  <w:proofErr w:type="spellStart"/>
                  <w:r>
                    <w:t>Dx</w:t>
                  </w:r>
                  <w:proofErr w:type="spellEnd"/>
                </w:p>
                <w:p w:rsidR="009A3D84" w:rsidRDefault="009A3D84" w:rsidP="00D1247A">
                  <w:pPr>
                    <w:spacing w:after="0" w:line="240" w:lineRule="auto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Diagnostic</w:t>
                  </w:r>
                </w:p>
                <w:p w:rsidR="009A3D84" w:rsidRDefault="009A3D84" w:rsidP="00D1247A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Symptoms</w:t>
                  </w:r>
                </w:p>
                <w:p w:rsidR="009A3D84" w:rsidRDefault="009A3D84" w:rsidP="00D1247A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</w:t>
                  </w:r>
                </w:p>
                <w:p w:rsidR="009A3D84" w:rsidRDefault="009A3D84" w:rsidP="00D1247A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Assessment</w:t>
                  </w:r>
                </w:p>
                <w:p w:rsidR="009A3D84" w:rsidRDefault="009A3D84" w:rsidP="00D1247A">
                  <w:pPr>
                    <w:spacing w:after="0" w:line="240" w:lineRule="auto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Treatment</w:t>
                  </w:r>
                </w:p>
                <w:p w:rsidR="009A3D84" w:rsidRPr="008C0DE7" w:rsidRDefault="009A3D84" w:rsidP="00D1247A">
                  <w:pPr>
                    <w:spacing w:after="0" w:line="240" w:lineRule="auto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Nursing </w:t>
                  </w:r>
                  <w:proofErr w:type="spellStart"/>
                  <w:r>
                    <w:rPr>
                      <w:color w:val="0070C0"/>
                    </w:rPr>
                    <w:t>Dx</w:t>
                  </w:r>
                  <w:proofErr w:type="spellEnd"/>
                </w:p>
              </w:txbxContent>
            </v:textbox>
          </v:shape>
        </w:pict>
      </w:r>
    </w:p>
    <w:p w:rsidR="00BC1715" w:rsidRPr="00BC1715" w:rsidRDefault="00712C1C" w:rsidP="00BC1715">
      <w:r>
        <w:rPr>
          <w:noProof/>
        </w:rPr>
        <w:pict>
          <v:group id="_x0000_s1411" style="position:absolute;margin-left:52.6pt;margin-top:1.8pt;width:72.55pt;height:34.55pt;z-index:252134400" coordorigin="3252,1265" coordsize="1451,691" o:regroupid="59">
            <v:shape id="_x0000_s1027" type="#_x0000_t202" style="position:absolute;left:3252;top:1265;width:1451;height:415;mso-width-relative:margin;mso-height-relative:margin;v-text-anchor:middle" o:regroupid="30" strokecolor="#ffc000">
              <v:textbox style="mso-next-textbox:#_x0000_s1027" inset="0,0,0,0">
                <w:txbxContent>
                  <w:p w:rsidR="009A3D84" w:rsidRPr="00360B97" w:rsidRDefault="009A3D84" w:rsidP="00D1247A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Aspirin 81mg</w:t>
                    </w:r>
                  </w:p>
                </w:txbxContent>
              </v:textbox>
            </v:shape>
            <v:shape id="_x0000_s1114" type="#_x0000_t32" style="position:absolute;left:3474;top:1680;width:0;height:276" o:connectortype="straight" o:regroupid="30" strokecolor="#ffc000"/>
          </v:group>
        </w:pict>
      </w:r>
      <w:r>
        <w:rPr>
          <w:noProof/>
        </w:rPr>
        <w:pict>
          <v:group id="_x0000_s1435" style="position:absolute;margin-left:146.4pt;margin-top:1.5pt;width:100.45pt;height:34.4pt;z-index:252040192" coordorigin="3648,1259" coordsize="1451,688">
            <v:shape id="_x0000_s1433" type="#_x0000_t202" style="position:absolute;left:3648;top:1259;width:1451;height:415;mso-width-relative:margin;mso-height-relative:margin;v-text-anchor:middle" o:regroupid="35" strokecolor="#ffc000">
              <v:textbox style="mso-next-textbox:#_x0000_s1433" inset="0,0,0,0">
                <w:txbxContent>
                  <w:p w:rsidR="009A3D84" w:rsidRPr="00EB15B5" w:rsidRDefault="009A3D84" w:rsidP="00EB15B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r w:rsidR="00BE64A7">
                      <w:rPr>
                        <w:color w:val="7030A0"/>
                        <w:sz w:val="20"/>
                      </w:rPr>
                      <w:t xml:space="preserve"> </w:t>
                    </w:r>
                    <w:r w:rsidR="00E502EB" w:rsidRPr="00E502EB">
                      <w:rPr>
                        <w:color w:val="FFC000"/>
                        <w:sz w:val="20"/>
                      </w:rPr>
                      <w:t>No</w:t>
                    </w:r>
                    <w:r>
                      <w:rPr>
                        <w:color w:val="FFC000"/>
                        <w:sz w:val="20"/>
                      </w:rPr>
                      <w:t xml:space="preserve"> Meds</w:t>
                    </w:r>
                    <w:r w:rsidR="00E502EB">
                      <w:rPr>
                        <w:color w:val="FFC000"/>
                        <w:sz w:val="20"/>
                      </w:rPr>
                      <w:t xml:space="preserve"> Prescribed</w:t>
                    </w:r>
                  </w:p>
                </w:txbxContent>
              </v:textbox>
            </v:shape>
            <v:shape id="_x0000_s1434" type="#_x0000_t32" style="position:absolute;left:3857;top:1674;width:0;height:273" o:connectortype="straight" o:regroupid="35" strokecolor="#ffc000"/>
          </v:group>
        </w:pict>
      </w:r>
      <w:r>
        <w:rPr>
          <w:noProof/>
        </w:rPr>
        <w:pict>
          <v:shape id="_x0000_s1479" type="#_x0000_t202" style="position:absolute;margin-left:439.6pt;margin-top:24.3pt;width:75.75pt;height:40.4pt;z-index:252095488;mso-width-relative:margin;mso-height-relative:margin;v-text-anchor:middle" o:regroupid="47" strokecolor="#00b0f0">
            <v:textbox style="mso-next-textbox:#_x0000_s1479" inset="0,0,0,0">
              <w:txbxContent>
                <w:p w:rsidR="00D66946" w:rsidRDefault="00D66946" w:rsidP="00D66946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RBC: 3.7 (L)</w:t>
                  </w:r>
                </w:p>
                <w:p w:rsidR="00D66946" w:rsidRDefault="00D66946" w:rsidP="00D66946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B0F0"/>
                      <w:sz w:val="20"/>
                    </w:rPr>
                    <w:t>Hgb</w:t>
                  </w:r>
                  <w:proofErr w:type="spellEnd"/>
                  <w:r>
                    <w:rPr>
                      <w:color w:val="00B0F0"/>
                      <w:sz w:val="20"/>
                    </w:rPr>
                    <w:t>: 11.8 (L)</w:t>
                  </w:r>
                </w:p>
                <w:p w:rsidR="00D66946" w:rsidRDefault="00D66946" w:rsidP="00D66946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Albumin: 3.0 (L)</w:t>
                  </w:r>
                </w:p>
                <w:p w:rsidR="00D66946" w:rsidRPr="009A1E81" w:rsidRDefault="00D66946" w:rsidP="00D66946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D66946" w:rsidRPr="00360B97" w:rsidRDefault="00D66946" w:rsidP="00D6694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</w:p>
    <w:p w:rsidR="00BC1715" w:rsidRPr="00BC1715" w:rsidRDefault="00712C1C" w:rsidP="00BC1715">
      <w:r>
        <w:rPr>
          <w:noProof/>
        </w:rPr>
        <w:pict>
          <v:group id="_x0000_s1396" style="position:absolute;margin-left:166.15pt;margin-top:10.9pt;width:63.25pt;height:20.75pt;z-index:252132352" coordorigin="4771,1199" coordsize="1795,415" o:regroupid="59">
            <v:shape id="_x0000_s1267" type="#_x0000_t202" style="position:absolute;left:5115;top:1199;width:1451;height:415;mso-width-relative:margin;mso-height-relative:margin;v-text-anchor:middle" o:regroupid="16" strokecolor="red">
              <v:textbox style="mso-next-textbox:#_x0000_s1267" inset="0,0,0,0">
                <w:txbxContent>
                  <w:p w:rsidR="009A3D84" w:rsidRPr="00360B97" w:rsidRDefault="009A3D84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BP 166/68</w:t>
                    </w:r>
                  </w:p>
                </w:txbxContent>
              </v:textbox>
            </v:shape>
            <v:shape id="_x0000_s1268" type="#_x0000_t32" style="position:absolute;left:4771;top:1374;width:344;height:0" o:connectortype="straight" o:regroupid="16" strokecolor="red"/>
          </v:group>
        </w:pict>
      </w:r>
      <w:r>
        <w:rPr>
          <w:noProof/>
        </w:rPr>
        <w:pict>
          <v:group id="_x0000_s1392" style="position:absolute;margin-left:9.6pt;margin-top:10.9pt;width:84pt;height:24.9pt;z-index:252130304" coordorigin="3156,1868" coordsize="1680,415" o:regroupid="59">
            <v:shape id="_x0000_s1393" type="#_x0000_t202" style="position:absolute;left:3156;top:1868;width:1451;height:415;mso-width-relative:margin;mso-height-relative:margin;v-text-anchor:middle">
              <v:textbox style="mso-next-textbox:#_x0000_s1393" inset="0,0,0,0">
                <w:txbxContent>
                  <w:p w:rsidR="0085083B" w:rsidRDefault="009A3D84" w:rsidP="00BE64A7">
                    <w:pPr>
                      <w:spacing w:after="0" w:line="240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CVA x2</w:t>
                    </w:r>
                    <w:r w:rsidR="006006BB">
                      <w:rPr>
                        <w:sz w:val="20"/>
                      </w:rPr>
                      <w:t xml:space="preserve"> </w:t>
                    </w:r>
                  </w:p>
                  <w:p w:rsidR="009A3D84" w:rsidRDefault="006006BB" w:rsidP="00BE64A7">
                    <w:pPr>
                      <w:spacing w:after="0" w:line="240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(L </w:t>
                    </w:r>
                    <w:proofErr w:type="spellStart"/>
                    <w:r>
                      <w:rPr>
                        <w:sz w:val="20"/>
                      </w:rPr>
                      <w:t>hemiparesis</w:t>
                    </w:r>
                    <w:proofErr w:type="spellEnd"/>
                    <w:r>
                      <w:rPr>
                        <w:sz w:val="20"/>
                      </w:rPr>
                      <w:t>)</w:t>
                    </w:r>
                  </w:p>
                  <w:p w:rsidR="006006BB" w:rsidRPr="00575768" w:rsidRDefault="006006BB" w:rsidP="00BE64A7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  <v:shape id="_x0000_s1394" type="#_x0000_t32" style="position:absolute;left:4607;top:2092;width:229;height:1" o:connectortype="straight"/>
          </v:group>
        </w:pict>
      </w:r>
      <w:r>
        <w:rPr>
          <w:noProof/>
        </w:rPr>
        <w:pict>
          <v:shape id="_x0000_s1312" type="#_x0000_t202" style="position:absolute;margin-left:93.6pt;margin-top:10.9pt;width:72.55pt;height:20.75pt;z-index:252131328;mso-width-relative:margin;mso-height-relative:margin;v-text-anchor:middle" o:regroupid="59">
            <v:textbox style="mso-next-textbox:#_x0000_s1312" inset="0,0,0,0">
              <w:txbxContent>
                <w:p w:rsidR="009A3D84" w:rsidRPr="00575768" w:rsidRDefault="009A3D84" w:rsidP="00BE64A7">
                  <w:pPr>
                    <w:spacing w:after="0" w:line="240" w:lineRule="auto"/>
                    <w:jc w:val="center"/>
                  </w:pPr>
                  <w:r>
                    <w:rPr>
                      <w:sz w:val="20"/>
                    </w:rPr>
                    <w:t>HTN</w:t>
                  </w:r>
                </w:p>
              </w:txbxContent>
            </v:textbox>
          </v:shape>
        </w:pict>
      </w:r>
    </w:p>
    <w:p w:rsidR="00BC1715" w:rsidRPr="00BC1715" w:rsidRDefault="00712C1C" w:rsidP="00BC1715">
      <w:r>
        <w:rPr>
          <w:noProof/>
        </w:rPr>
        <w:pict>
          <v:shape id="_x0000_s1334" type="#_x0000_t32" style="position:absolute;margin-left:36.3pt;margin-top:10.35pt;width:.05pt;height:20.45pt;flip:y;z-index:252137472" o:connectortype="straight" o:regroupid="60"/>
        </w:pict>
      </w:r>
      <w:r>
        <w:rPr>
          <w:noProof/>
        </w:rPr>
        <w:pict>
          <v:group id="_x0000_s1424" style="position:absolute;margin-left:36.05pt;margin-top:13.8pt;width:175.1pt;height:50.95pt;z-index:252128256" coordorigin="1441,2523" coordsize="3502,1019" o:regroupid="58">
            <v:shape id="_x0000_s1419" type="#_x0000_t202" style="position:absolute;left:3492;top:2523;width:1451;height:1019;mso-width-relative:margin;mso-height-relative:margin;v-text-anchor:middle" o:regroupid="31" strokecolor="#7030a0">
              <v:textbox style="mso-next-textbox:#_x0000_s1419" inset="0,0,0,0">
                <w:txbxContent>
                  <w:p w:rsidR="009A3D84" w:rsidRDefault="009A3D84" w:rsidP="00EB15B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Diet:</w:t>
                    </w:r>
                  </w:p>
                  <w:p w:rsidR="009A3D84" w:rsidRDefault="009A3D84" w:rsidP="00EB15B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Pureed </w:t>
                    </w:r>
                  </w:p>
                  <w:p w:rsidR="009A3D84" w:rsidRDefault="009A3D84" w:rsidP="00EB15B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6 small meals</w:t>
                    </w:r>
                  </w:p>
                  <w:p w:rsidR="009A3D84" w:rsidRDefault="009A3D84" w:rsidP="00EB15B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Ensure 1 can TID</w:t>
                    </w:r>
                  </w:p>
                  <w:p w:rsidR="009A3D84" w:rsidRPr="00360B97" w:rsidRDefault="009A3D84" w:rsidP="00EB15B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420" type="#_x0000_t32" style="position:absolute;left:1441;top:2630;width:2051;height:1" o:connectortype="straight" o:regroupid="31" strokecolor="#7030a0"/>
          </v:group>
        </w:pict>
      </w:r>
      <w:r>
        <w:rPr>
          <w:noProof/>
        </w:rPr>
        <w:pict>
          <v:shape id="_x0000_s1480" type="#_x0000_t32" style="position:absolute;margin-left:480.15pt;margin-top:13.8pt;width:.1pt;height:49.2pt;flip:y;z-index:252096512" o:connectortype="straight" o:regroupid="47" strokecolor="#00b0f0"/>
        </w:pict>
      </w:r>
    </w:p>
    <w:p w:rsidR="00BC1715" w:rsidRPr="00BC1715" w:rsidRDefault="00712C1C" w:rsidP="00BC1715">
      <w:r>
        <w:rPr>
          <w:noProof/>
        </w:rPr>
        <w:pict>
          <v:shape id="_x0000_s1333" type="#_x0000_t202" style="position:absolute;margin-left:9.6pt;margin-top:5.45pt;width:72.55pt;height:20.75pt;z-index:252136448;mso-width-relative:margin;mso-height-relative:margin;v-text-anchor:middle" o:regroupid="60">
            <v:textbox style="mso-next-textbox:#_x0000_s1333" inset="0,0,0,0">
              <w:txbxContent>
                <w:p w:rsidR="009A3D84" w:rsidRPr="00575768" w:rsidRDefault="009A3D84" w:rsidP="00BE64A7">
                  <w:pPr>
                    <w:spacing w:after="0" w:line="240" w:lineRule="auto"/>
                    <w:jc w:val="center"/>
                  </w:pPr>
                  <w:r>
                    <w:rPr>
                      <w:sz w:val="20"/>
                    </w:rPr>
                    <w:t>Debility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0" type="#_x0000_t202" style="position:absolute;margin-left:559pt;margin-top:18.6pt;width:72.55pt;height:20.75pt;z-index:252065792;mso-width-relative:margin;mso-height-relative:margin;v-text-anchor:middle" o:regroupid="42" strokecolor="red">
            <v:textbox style="mso-next-textbox:#_x0000_s1270" inset="0,0,0,0">
              <w:txbxContent>
                <w:p w:rsidR="009A3D84" w:rsidRPr="00360B97" w:rsidRDefault="009A3D84" w:rsidP="000C669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0000"/>
                      <w:sz w:val="20"/>
                    </w:rPr>
                    <w:t xml:space="preserve"> Foley Catheter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67" type="#_x0000_t32" style="position:absolute;margin-left:-2.05pt;margin-top:18.6pt;width:.05pt;height:230.75pt;z-index:252083200" o:connectortype="straight"/>
        </w:pict>
      </w:r>
      <w:r>
        <w:rPr>
          <w:noProof/>
        </w:rPr>
        <w:pict>
          <v:shape id="_x0000_s1468" type="#_x0000_t32" style="position:absolute;margin-left:-2.05pt;margin-top:18.6pt;width:11.65pt;height:0;z-index:252084224" o:connectortype="straight"/>
        </w:pict>
      </w:r>
    </w:p>
    <w:p w:rsidR="00BC1715" w:rsidRPr="00BC1715" w:rsidRDefault="00712C1C" w:rsidP="00BC1715">
      <w:r>
        <w:rPr>
          <w:noProof/>
        </w:rPr>
        <w:pict>
          <v:shape id="_x0000_s1449" type="#_x0000_t202" style="position:absolute;margin-left:467.3pt;margin-top:12.15pt;width:72.55pt;height:20.75pt;z-index:252069888;mso-width-relative:margin;mso-height-relative:margin;v-text-anchor:middle">
            <v:textbox style="mso-next-textbox:#_x0000_s1449" inset="0,0,0,0">
              <w:txbxContent>
                <w:p w:rsidR="002430F2" w:rsidRPr="00575768" w:rsidRDefault="002430F2" w:rsidP="00BE64A7">
                  <w:pPr>
                    <w:spacing w:after="0" w:line="240" w:lineRule="auto"/>
                    <w:jc w:val="center"/>
                  </w:pPr>
                  <w:r>
                    <w:rPr>
                      <w:sz w:val="20"/>
                    </w:rPr>
                    <w:t>Dehydration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73" type="#_x0000_t32" style="position:absolute;margin-left:48.3pt;margin-top:21.5pt;width:419pt;height:0;flip:x;z-index:252089344" o:connectortype="straight"/>
        </w:pict>
      </w:r>
      <w:r>
        <w:rPr>
          <w:noProof/>
        </w:rPr>
        <w:pict>
          <v:shape id="_x0000_s1474" type="#_x0000_t32" style="position:absolute;margin-left:48.3pt;margin-top:.75pt;width:0;height:20.75pt;flip:y;z-index:252090368" o:connectortype="straight"/>
        </w:pict>
      </w:r>
      <w:r>
        <w:rPr>
          <w:noProof/>
        </w:rPr>
        <w:pict>
          <v:shape id="_x0000_s1118" type="#_x0000_t32" style="position:absolute;margin-left:592.05pt;margin-top:13.9pt;width:0;height:23.6pt;z-index:252067840" o:connectortype="straight" o:regroupid="43" strokecolor="red"/>
        </w:pict>
      </w:r>
    </w:p>
    <w:p w:rsidR="00BC1715" w:rsidRPr="00BC1715" w:rsidRDefault="00712C1C" w:rsidP="00BC1715">
      <w:r>
        <w:rPr>
          <w:noProof/>
        </w:rPr>
        <w:pict>
          <v:shape id="_x0000_s1450" type="#_x0000_t32" style="position:absolute;margin-left:506.3pt;margin-top:7.45pt;width:.5pt;height:13pt;flip:x;z-index:252070912" o:connectortype="straight"/>
        </w:pict>
      </w:r>
      <w:r>
        <w:rPr>
          <w:noProof/>
        </w:rPr>
        <w:pict>
          <v:shape id="_x0000_s1117" type="#_x0000_t202" style="position:absolute;margin-left:653.85pt;margin-top:7.45pt;width:72.55pt;height:20.75pt;z-index:252066816;mso-width-relative:margin;mso-height-relative:margin;v-text-anchor:middle" o:regroupid="43" strokecolor="#ffc000">
            <v:textbox style="mso-next-textbox:#_x0000_s1117" inset="0,0,0,0">
              <w:txbxContent>
                <w:p w:rsidR="009A3D84" w:rsidRPr="00360B97" w:rsidRDefault="009A3D84" w:rsidP="00BC171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r w:rsidR="00BE64A7"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Cipro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454" type="#_x0000_t32" style="position:absolute;margin-left:390pt;margin-top:20.45pt;width:116.25pt;height:97.3pt;flip:x;z-index:252073984" o:connectortype="straight"/>
        </w:pict>
      </w:r>
      <w:r>
        <w:rPr>
          <w:noProof/>
        </w:rPr>
        <w:pict>
          <v:shape id="_x0000_s1452" type="#_x0000_t32" style="position:absolute;margin-left:506.8pt;margin-top:20.45pt;width:52.75pt;height:0;z-index:252071936" o:connectortype="straight"/>
        </w:pict>
      </w:r>
      <w:r>
        <w:rPr>
          <w:noProof/>
        </w:rPr>
        <w:pict>
          <v:shape id="_x0000_s1327" type="#_x0000_t202" style="position:absolute;margin-left:559.55pt;margin-top:12.05pt;width:72.55pt;height:20.75pt;z-index:252064768;mso-width-relative:margin;mso-height-relative:margin;v-text-anchor:middle" o:regroupid="42">
            <v:textbox style="mso-next-textbox:#_x0000_s1327" inset="0,0,0,0">
              <w:txbxContent>
                <w:p w:rsidR="009A3D84" w:rsidRPr="00575768" w:rsidRDefault="009A3D84" w:rsidP="00BE64A7">
                  <w:pPr>
                    <w:spacing w:after="0" w:line="240" w:lineRule="auto"/>
                    <w:jc w:val="center"/>
                  </w:pPr>
                  <w:r>
                    <w:rPr>
                      <w:sz w:val="20"/>
                    </w:rPr>
                    <w:t>UTI</w:t>
                  </w:r>
                </w:p>
              </w:txbxContent>
            </v:textbox>
          </v:shape>
        </w:pict>
      </w:r>
      <w:r w:rsidRPr="00712C1C">
        <w:rPr>
          <w:noProof/>
          <w:color w:val="FFC000"/>
        </w:rPr>
        <w:pict>
          <v:shape id="_x0000_s1271" type="#_x0000_t32" style="position:absolute;margin-left:632.1pt;margin-top:20.45pt;width:21.55pt;height:.05pt;z-index:252062720" o:connectortype="straight" o:regroupid="41" strokecolor="#ffc000"/>
        </w:pict>
      </w:r>
      <w:r>
        <w:rPr>
          <w:noProof/>
        </w:rPr>
        <w:pict>
          <v:group id="_x0000_s1426" style="position:absolute;margin-left:8.5pt;margin-top:14.1pt;width:179.05pt;height:99.65pt;z-index:251985408" coordorigin="796,4055" coordsize="3581,1993">
            <v:group id="_x0000_s1399" style="position:absolute;left:2548;top:4952;width:1818;height:415" coordorigin="8113,2930" coordsize="1818,415" o:regroupid="28">
              <v:shape id="_x0000_s1129" type="#_x0000_t202" style="position:absolute;left:8480;top:2930;width:1451;height:415;mso-width-relative:margin;mso-height-relative:margin;v-text-anchor:middle" o:regroupid="21" strokecolor="#ffc000">
                <v:textbox style="mso-next-textbox:#_x0000_s1129" inset="0,0,0,0">
                  <w:txbxContent>
                    <w:p w:rsidR="009A3D84" w:rsidRPr="00360B97" w:rsidRDefault="009A3D84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 Tylenol</w:t>
                      </w:r>
                    </w:p>
                  </w:txbxContent>
                </v:textbox>
              </v:shape>
              <v:shape id="_x0000_s1130" type="#_x0000_t32" style="position:absolute;left:8113;top:3098;width:367;height:0" o:connectortype="straight" o:regroupid="21" strokecolor="#ffc000"/>
            </v:group>
            <v:group id="_x0000_s1417" style="position:absolute;left:796;top:4055;width:3581;height:1993" coordorigin="801,3662" coordsize="3581,1993">
              <v:group id="_x0000_s1400" style="position:absolute;left:805;top:4921;width:1983;height:734" coordorigin="6359,3352" coordsize="1983,734" o:regroupid="28">
                <v:shape id="_x0000_s1318" type="#_x0000_t202" style="position:absolute;left:6359;top:3671;width:1983;height:415;mso-width-relative:margin;mso-height-relative:margin;v-text-anchor:middle" o:regroupid="19">
                  <v:textbox style="mso-next-textbox:#_x0000_s1318" inset="0,0,0,0">
                    <w:txbxContent>
                      <w:p w:rsidR="009A3D84" w:rsidRPr="00575768" w:rsidRDefault="009A3D84" w:rsidP="00575768">
                        <w:pPr>
                          <w:spacing w:after="0" w:line="240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Compression  Fracture</w:t>
                        </w:r>
                        <w:proofErr w:type="gramEnd"/>
                      </w:p>
                    </w:txbxContent>
                  </v:textbox>
                </v:shape>
                <v:shape id="_x0000_s1319" type="#_x0000_t32" style="position:absolute;left:7151;top:3352;width:0;height:318;flip:y" o:connectortype="straight" o:regroupid="19"/>
              </v:group>
              <v:shape id="_x0000_s1308" type="#_x0000_t202" style="position:absolute;left:801;top:4506;width:1752;height:415;mso-width-relative:margin;mso-height-relative:margin;v-text-anchor:middle" o:regroupid="28">
                <v:textbox style="mso-next-textbox:#_x0000_s1308" inset="0,0,0,0">
                  <w:txbxContent>
                    <w:p w:rsidR="009A3D84" w:rsidRPr="00575768" w:rsidRDefault="009A3D84" w:rsidP="00575768">
                      <w:pPr>
                        <w:spacing w:after="0" w:line="240" w:lineRule="auto"/>
                      </w:pPr>
                      <w:r>
                        <w:rPr>
                          <w:sz w:val="20"/>
                        </w:rPr>
                        <w:t xml:space="preserve">  Chronic Back Pain</w:t>
                      </w:r>
                    </w:p>
                  </w:txbxContent>
                </v:textbox>
              </v:shape>
              <v:group id="_x0000_s1416" style="position:absolute;left:2129;top:3662;width:2253;height:823" coordorigin="2129,3662" coordsize="2253,823">
                <v:shape id="_x0000_s1302" type="#_x0000_t202" style="position:absolute;left:2931;top:3662;width:1451;height:415;mso-width-relative:margin;mso-height-relative:margin;v-text-anchor:middle" o:regroupid="29" strokecolor="#7030a0">
                  <v:textbox style="mso-next-textbox:#_x0000_s1302" inset="0,0,0,0">
                    <w:txbxContent>
                      <w:p w:rsidR="009A3D84" w:rsidRPr="00360B97" w:rsidRDefault="009A3D84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  <w:r>
                          <w:rPr>
                            <w:color w:val="7030A0"/>
                            <w:sz w:val="20"/>
                          </w:rPr>
                          <w:t xml:space="preserve">  TENS Unit</w:t>
                        </w:r>
                      </w:p>
                    </w:txbxContent>
                  </v:textbox>
                </v:shape>
                <v:shape id="_x0000_s1303" type="#_x0000_t32" style="position:absolute;left:2129;top:3944;width:1;height:541" o:connectortype="straight" o:regroupid="29" strokecolor="#7030a0"/>
                <v:shape id="_x0000_s1415" type="#_x0000_t32" style="position:absolute;left:2129;top:3944;width:802;height:0" o:connectortype="straight" strokecolor="#7030a0"/>
              </v:group>
            </v:group>
          </v:group>
        </w:pict>
      </w:r>
    </w:p>
    <w:p w:rsidR="00BC1715" w:rsidRPr="00BC1715" w:rsidRDefault="00AC0953" w:rsidP="00BC1715">
      <w:r>
        <w:rPr>
          <w:noProof/>
        </w:rPr>
        <w:pict>
          <v:shape id="_x0000_s1446" type="#_x0000_t32" style="position:absolute;margin-left:526.25pt;margin-top:2.75pt;width:.05pt;height:146.3pt;z-index:252058624" o:connectortype="straight" strokecolor="#00b050"/>
        </w:pict>
      </w:r>
      <w:r w:rsidR="00712C1C">
        <w:rPr>
          <w:noProof/>
        </w:rPr>
        <w:pict>
          <v:group id="_x0000_s1364" style="position:absolute;margin-left:547.55pt;margin-top:7.35pt;width:101.45pt;height:105.7pt;z-index:252060672" coordorigin="3976,3404" coordsize="2029,1203" o:regroupid="40">
            <v:shape id="_x0000_s1218" type="#_x0000_t202" style="position:absolute;left:3976;top:3582;width:2029;height:1025;mso-width-relative:margin;mso-height-relative:margin;v-text-anchor:middle" o:regroupid="7" strokecolor="#00b0f0">
              <v:textbox style="mso-next-textbox:#_x0000_s1218" inset="0,0,0,0">
                <w:txbxContent>
                  <w:p w:rsidR="009A3D84" w:rsidRDefault="009A3D84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Urine: </w:t>
                    </w:r>
                  </w:p>
                  <w:p w:rsidR="009A3D84" w:rsidRDefault="009A3D84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</w:t>
                    </w:r>
                    <w:r w:rsidR="006E39C5">
                      <w:rPr>
                        <w:color w:val="00B0F0"/>
                        <w:sz w:val="20"/>
                      </w:rPr>
                      <w:t xml:space="preserve"> </w:t>
                    </w:r>
                    <w:r>
                      <w:rPr>
                        <w:color w:val="00B0F0"/>
                        <w:sz w:val="20"/>
                      </w:rPr>
                      <w:t>Nitrate positive</w:t>
                    </w:r>
                  </w:p>
                  <w:p w:rsidR="009A3D84" w:rsidRDefault="009A3D84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</w:t>
                    </w:r>
                    <w:r w:rsidR="006E39C5">
                      <w:rPr>
                        <w:color w:val="00B0F0"/>
                        <w:sz w:val="20"/>
                      </w:rPr>
                      <w:t xml:space="preserve"> </w:t>
                    </w:r>
                    <w:r>
                      <w:rPr>
                        <w:color w:val="00B0F0"/>
                        <w:sz w:val="20"/>
                      </w:rPr>
                      <w:t>Bacteria 3+</w:t>
                    </w:r>
                  </w:p>
                  <w:p w:rsidR="009A3D84" w:rsidRDefault="009A3D84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</w:t>
                    </w:r>
                    <w:r w:rsidR="006E39C5">
                      <w:rPr>
                        <w:color w:val="00B0F0"/>
                        <w:sz w:val="20"/>
                      </w:rPr>
                      <w:t xml:space="preserve"> </w:t>
                    </w:r>
                    <w:r>
                      <w:rPr>
                        <w:color w:val="00B0F0"/>
                        <w:sz w:val="20"/>
                      </w:rPr>
                      <w:t>Leukocyte Esterase 1+</w:t>
                    </w:r>
                  </w:p>
                  <w:p w:rsidR="00F81DAB" w:rsidRDefault="00F81DAB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 Blood 3+</w:t>
                    </w:r>
                  </w:p>
                  <w:p w:rsidR="00F81DAB" w:rsidRDefault="00F81DAB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 Protein 1+</w:t>
                    </w:r>
                  </w:p>
                  <w:p w:rsidR="00F81DAB" w:rsidRDefault="00F81DAB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 </w:t>
                    </w:r>
                    <w:proofErr w:type="spellStart"/>
                    <w:r>
                      <w:rPr>
                        <w:color w:val="00B0F0"/>
                        <w:sz w:val="20"/>
                      </w:rPr>
                      <w:t>Ketones</w:t>
                    </w:r>
                    <w:proofErr w:type="spellEnd"/>
                    <w:r>
                      <w:rPr>
                        <w:color w:val="00B0F0"/>
                        <w:sz w:val="20"/>
                      </w:rPr>
                      <w:t xml:space="preserve"> Trace</w:t>
                    </w:r>
                  </w:p>
                  <w:p w:rsidR="00F81DAB" w:rsidRDefault="00F81DAB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</w:p>
                  <w:p w:rsidR="009A3D84" w:rsidRPr="009A1E81" w:rsidRDefault="009A3D84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</w:p>
                  <w:p w:rsidR="009A3D84" w:rsidRPr="00360B97" w:rsidRDefault="009A3D84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19" type="#_x0000_t32" style="position:absolute;left:4866;top:3404;width:0;height:178;flip:y" o:connectortype="straight" o:regroupid="7" strokecolor="#00b0f0"/>
          </v:group>
        </w:pict>
      </w:r>
      <w:r w:rsidR="00712C1C">
        <w:rPr>
          <w:noProof/>
        </w:rPr>
        <w:pict>
          <v:shape id="_x0000_s1465" type="#_x0000_t202" style="position:absolute;margin-left:317.75pt;margin-top:10.6pt;width:89pt;height:43.65pt;z-index:252081152;mso-width-relative:margin;mso-height-relative:margin;v-text-anchor:middle" o:regroupid="45" strokecolor="#00b0f0">
            <v:textbox style="mso-next-textbox:#_x0000_s1465" inset="0,0,0,0">
              <w:txbxContent>
                <w:p w:rsidR="006E39C5" w:rsidRDefault="006E39C5" w:rsidP="006E39C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Abdominal X-Ray:</w:t>
                  </w:r>
                </w:p>
                <w:p w:rsidR="006E39C5" w:rsidRDefault="006E39C5" w:rsidP="006E39C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Lots of stool, no air </w:t>
                  </w:r>
                </w:p>
                <w:p w:rsidR="006E39C5" w:rsidRDefault="006E39C5" w:rsidP="006E39C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</w:t>
                  </w:r>
                  <w:proofErr w:type="gramStart"/>
                  <w:r>
                    <w:rPr>
                      <w:color w:val="00B0F0"/>
                      <w:sz w:val="20"/>
                    </w:rPr>
                    <w:t>fluid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level</w:t>
                  </w:r>
                </w:p>
                <w:p w:rsidR="006E39C5" w:rsidRPr="009A1E81" w:rsidRDefault="006E39C5" w:rsidP="006E39C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6E39C5" w:rsidRPr="00360B97" w:rsidRDefault="006E39C5" w:rsidP="006E39C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712C1C">
        <w:rPr>
          <w:noProof/>
        </w:rPr>
        <w:pict>
          <v:shape id="_x0000_s1447" type="#_x0000_t32" style="position:absolute;margin-left:526.25pt;margin-top:2.75pt;width:32.75pt;height:0;z-index:252068864" o:connectortype="straight" strokecolor="#00b050"/>
        </w:pict>
      </w:r>
    </w:p>
    <w:p w:rsidR="00BC1715" w:rsidRPr="00BC1715" w:rsidRDefault="00712C1C" w:rsidP="00BC1715">
      <w:r>
        <w:rPr>
          <w:noProof/>
        </w:rPr>
        <w:pict>
          <v:shape id="_x0000_s1470" type="#_x0000_t32" style="position:absolute;margin-left:-2.05pt;margin-top:15.6pt;width:10.55pt;height:0;z-index:252086272" o:connectortype="straight"/>
        </w:pict>
      </w:r>
    </w:p>
    <w:p w:rsidR="00BC1715" w:rsidRPr="00BC1715" w:rsidRDefault="00712C1C" w:rsidP="00BC1715">
      <w:r>
        <w:rPr>
          <w:noProof/>
        </w:rPr>
        <w:pict>
          <v:shape id="_x0000_s1466" type="#_x0000_t32" style="position:absolute;margin-left:362.05pt;margin-top:3.35pt;width:.05pt;height:38.05pt;flip:y;z-index:252082176" o:connectortype="straight" o:regroupid="45" strokecolor="#00b0f0"/>
        </w:pict>
      </w:r>
    </w:p>
    <w:p w:rsidR="002C4A72" w:rsidRPr="00BC1715" w:rsidRDefault="00AC0953" w:rsidP="00BC1715">
      <w:pPr>
        <w:tabs>
          <w:tab w:val="left" w:pos="3751"/>
        </w:tabs>
      </w:pPr>
      <w:r>
        <w:rPr>
          <w:noProof/>
        </w:rPr>
        <w:pict>
          <v:shape id="_x0000_s1453" type="#_x0000_t32" style="position:absolute;margin-left:368pt;margin-top:59.95pt;width:44.85pt;height:0;z-index:252072960" o:connectortype="straight" strokecolor="#0070c0"/>
        </w:pict>
      </w:r>
      <w:r>
        <w:rPr>
          <w:noProof/>
        </w:rPr>
        <w:pict>
          <v:shape id="_x0000_s1439" type="#_x0000_t202" style="position:absolute;margin-left:425.05pt;margin-top:63.1pt;width:72.55pt;height:20.75pt;z-index:252056576;mso-width-relative:margin;mso-height-relative:margin;v-text-anchor:middle" o:regroupid="39" strokecolor="#00b050">
            <v:textbox style="mso-next-textbox:#_x0000_s1439" inset="0,0,0,0">
              <w:txbxContent>
                <w:p w:rsidR="009A3D84" w:rsidRPr="009A3D84" w:rsidRDefault="009A3D84" w:rsidP="009A3D84">
                  <w:pPr>
                    <w:spacing w:after="0" w:line="240" w:lineRule="auto"/>
                    <w:rPr>
                      <w:color w:val="00B050"/>
                    </w:rPr>
                  </w:pPr>
                  <w:r w:rsidRPr="009A3D84">
                    <w:rPr>
                      <w:color w:val="00B050"/>
                      <w:sz w:val="20"/>
                    </w:rPr>
                    <w:t xml:space="preserve"> </w:t>
                  </w:r>
                  <w:r>
                    <w:rPr>
                      <w:color w:val="00B050"/>
                      <w:sz w:val="20"/>
                    </w:rPr>
                    <w:t>Not drinking</w:t>
                  </w:r>
                  <w:r w:rsidR="00AC0953">
                    <w:rPr>
                      <w:color w:val="00B050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2" type="#_x0000_t32" style="position:absolute;margin-left:412.85pt;margin-top:72.75pt;width:12.2pt;height:0;z-index:252055552" o:connectortype="straight" strokecolor="#00b050"/>
        </w:pict>
      </w:r>
      <w:r>
        <w:rPr>
          <w:noProof/>
        </w:rPr>
        <w:pict>
          <v:shape id="_x0000_s1357" type="#_x0000_t32" style="position:absolute;margin-left:412.85pt;margin-top:13.55pt;width:0;height:59.2pt;flip:y;z-index:252142592" o:connectortype="straight" o:regroupid="61" strokecolor="#00b050"/>
        </w:pict>
      </w:r>
      <w:r>
        <w:rPr>
          <w:noProof/>
        </w:rPr>
        <w:pict>
          <v:shape id="_x0000_s1445" type="#_x0000_t32" style="position:absolute;margin-left:497.65pt;margin-top:72.75pt;width:28.65pt;height:0;z-index:252057600" o:connectortype="straight" strokecolor="#00b050"/>
        </w:pict>
      </w:r>
      <w:r>
        <w:rPr>
          <w:noProof/>
        </w:rPr>
        <w:pict>
          <v:shape id="_x0000_s1241" type="#_x0000_t202" style="position:absolute;margin-left:425.05pt;margin-top:28pt;width:90.3pt;height:27.1pt;z-index:252138496;mso-width-relative:margin;mso-height-relative:margin;v-text-anchor:middle" o:regroupid="61" strokecolor="#00b050">
            <v:textbox style="mso-next-textbox:#_x0000_s1241" inset="0,0,0,0">
              <w:txbxContent>
                <w:p w:rsidR="00AC0953" w:rsidRDefault="009A3D84" w:rsidP="000C6695">
                  <w:pPr>
                    <w:spacing w:after="0" w:line="240" w:lineRule="auto"/>
                    <w:rPr>
                      <w:color w:val="00B050"/>
                      <w:sz w:val="20"/>
                    </w:rPr>
                  </w:pPr>
                  <w:r>
                    <w:rPr>
                      <w:color w:val="00B050"/>
                      <w:sz w:val="20"/>
                    </w:rPr>
                    <w:t xml:space="preserve"> Abdominal </w:t>
                  </w:r>
                  <w:r w:rsidR="00AC0953">
                    <w:rPr>
                      <w:color w:val="00B050"/>
                      <w:sz w:val="20"/>
                    </w:rPr>
                    <w:t>cramping</w:t>
                  </w:r>
                </w:p>
                <w:p w:rsidR="009A3D84" w:rsidRPr="00360B97" w:rsidRDefault="00AC0953" w:rsidP="000C669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00B05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50"/>
                      <w:sz w:val="20"/>
                    </w:rPr>
                    <w:t>p</w:t>
                  </w:r>
                  <w:r w:rsidR="009A3D84">
                    <w:rPr>
                      <w:color w:val="00B050"/>
                      <w:sz w:val="20"/>
                    </w:rPr>
                    <w:t>ain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239" type="#_x0000_t32" style="position:absolute;margin-left:412.8pt;margin-top:13.55pt;width:12.25pt;height:.05pt;z-index:252141568" o:connectortype="straight" o:regroupid="61" strokecolor="#00b050"/>
        </w:pict>
      </w:r>
      <w:r>
        <w:rPr>
          <w:noProof/>
        </w:rPr>
        <w:pict>
          <v:shape id="_x0000_s1238" type="#_x0000_t202" style="position:absolute;margin-left:425.05pt;margin-top:3pt;width:72.55pt;height:20.75pt;z-index:252140544;mso-width-relative:margin;mso-height-relative:margin;v-text-anchor:middle" o:regroupid="61" strokecolor="#00b050">
            <v:textbox style="mso-next-textbox:#_x0000_s1238" inset="0,0,0,0">
              <w:txbxContent>
                <w:p w:rsidR="009A3D84" w:rsidRPr="00360B97" w:rsidRDefault="009A3D84" w:rsidP="000C669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00B050"/>
                      <w:sz w:val="20"/>
                    </w:rPr>
                    <w:t xml:space="preserve"> No BM x 4 Days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2" type="#_x0000_t32" style="position:absolute;margin-left:412.8pt;margin-top:35.25pt;width:12.25pt;height:.05pt;z-index:252139520" o:connectortype="straight" o:regroupid="61" strokecolor="#00b050"/>
        </w:pict>
      </w:r>
      <w:r w:rsidR="00712C1C">
        <w:rPr>
          <w:noProof/>
        </w:rPr>
        <w:pict>
          <v:shape id="_x0000_s1315" type="#_x0000_t202" style="position:absolute;margin-left:8.5pt;margin-top:218.6pt;width:72.55pt;height:20.75pt;z-index:252103680;mso-width-relative:margin;mso-height-relative:margin;v-text-anchor:middle" o:regroupid="50">
            <v:textbox style="mso-next-textbox:#_x0000_s1315" inset="0,0,0,0">
              <w:txbxContent>
                <w:p w:rsidR="009A3D84" w:rsidRPr="00575768" w:rsidRDefault="009A3D84" w:rsidP="00BE64A7">
                  <w:pPr>
                    <w:spacing w:after="0" w:line="240" w:lineRule="auto"/>
                    <w:jc w:val="center"/>
                  </w:pPr>
                  <w:r>
                    <w:rPr>
                      <w:sz w:val="20"/>
                    </w:rPr>
                    <w:t>Hysterectomy</w:t>
                  </w:r>
                </w:p>
              </w:txbxContent>
            </v:textbox>
          </v:shape>
        </w:pict>
      </w:r>
      <w:r w:rsidR="00712C1C">
        <w:rPr>
          <w:noProof/>
        </w:rPr>
        <w:pict>
          <v:shape id="_x0000_s1476" type="#_x0000_t202" style="position:absolute;margin-left:55.55pt;margin-top:55.1pt;width:62.55pt;height:20.85pt;z-index:252092416;mso-width-relative:margin;mso-height-relative:margin;v-text-anchor:middle" o:regroupid="46" strokecolor="#00b0f0">
            <v:textbox style="mso-next-textbox:#_x0000_s1476" inset="0,0,0,0">
              <w:txbxContent>
                <w:p w:rsidR="00D66946" w:rsidRPr="00360B97" w:rsidRDefault="00D66946" w:rsidP="00D66946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00B0F0"/>
                      <w:sz w:val="20"/>
                    </w:rPr>
                    <w:t xml:space="preserve">  Ca: 8.7 (L) </w:t>
                  </w:r>
                </w:p>
              </w:txbxContent>
            </v:textbox>
          </v:shape>
        </w:pict>
      </w:r>
      <w:r w:rsidR="00712C1C">
        <w:rPr>
          <w:noProof/>
        </w:rPr>
        <w:pict>
          <v:shape id="_x0000_s1338" type="#_x0000_t32" style="position:absolute;margin-left:367.95pt;margin-top:36.75pt;width:.05pt;height:59.95pt;z-index:252042240" o:connectortype="straight" o:regroupid="36" strokecolor="#0070c0"/>
        </w:pict>
      </w:r>
      <w:r w:rsidR="00712C1C">
        <w:rPr>
          <w:noProof/>
        </w:rPr>
        <w:pict>
          <v:shape id="_x0000_s1054" type="#_x0000_t202" style="position:absolute;margin-left:334.85pt;margin-top:97.4pt;width:71.9pt;height:23.65pt;z-index:252041216;mso-width-relative:margin;mso-height-relative:margin;v-text-anchor:middle" o:regroupid="36" strokecolor="#0070c0" strokeweight="1.5pt">
            <v:textbox style="mso-next-textbox:#_x0000_s1054" inset="0,0,0,0">
              <w:txbxContent>
                <w:p w:rsidR="00D66946" w:rsidRPr="00D66946" w:rsidRDefault="009A3D84" w:rsidP="00D1247A">
                  <w:pPr>
                    <w:spacing w:after="0" w:line="240" w:lineRule="auto"/>
                    <w:rPr>
                      <w:color w:val="0070C0"/>
                      <w:sz w:val="8"/>
                      <w:szCs w:val="8"/>
                    </w:rPr>
                  </w:pPr>
                  <w:r>
                    <w:rPr>
                      <w:color w:val="0070C0"/>
                      <w:sz w:val="20"/>
                    </w:rPr>
                    <w:t xml:space="preserve">   </w:t>
                  </w:r>
                </w:p>
                <w:p w:rsidR="009A3D84" w:rsidRPr="00D1247A" w:rsidRDefault="00D66946" w:rsidP="00D1247A">
                  <w:pPr>
                    <w:spacing w:after="0" w:line="240" w:lineRule="auto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 xml:space="preserve"> </w:t>
                  </w:r>
                  <w:r w:rsidR="009A3D84">
                    <w:rPr>
                      <w:color w:val="0070C0"/>
                      <w:sz w:val="20"/>
                    </w:rPr>
                    <w:t>Constipation</w:t>
                  </w:r>
                </w:p>
              </w:txbxContent>
            </v:textbox>
          </v:shape>
        </w:pict>
      </w:r>
      <w:r w:rsidR="00712C1C">
        <w:rPr>
          <w:noProof/>
        </w:rPr>
        <w:pict>
          <v:shape id="_x0000_s1120" type="#_x0000_t202" style="position:absolute;margin-left:182.85pt;margin-top:12pt;width:73.05pt;height:20.75pt;z-index:252126208;mso-width-relative:margin;mso-height-relative:margin;v-text-anchor:middle" o:regroupid="57" strokecolor="#ffc000">
            <v:textbox style="mso-next-textbox:#_x0000_s1120" inset="0,0,0,0">
              <w:txbxContent>
                <w:p w:rsidR="009A3D84" w:rsidRPr="00360B97" w:rsidRDefault="009A3D84" w:rsidP="00BC171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r w:rsidR="00BE64A7"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Colace</w:t>
                  </w:r>
                  <w:proofErr w:type="spellEnd"/>
                </w:p>
              </w:txbxContent>
            </v:textbox>
          </v:shape>
        </w:pict>
      </w:r>
      <w:r w:rsidR="00712C1C">
        <w:rPr>
          <w:noProof/>
        </w:rPr>
        <w:pict>
          <v:shape id="_x0000_s1121" type="#_x0000_t32" style="position:absolute;margin-left:255.9pt;margin-top:24.35pt;width:72.35pt;height:.05pt;z-index:252127232" o:connectortype="straight" o:regroupid="57" strokecolor="#ffc000"/>
        </w:pict>
      </w:r>
      <w:r w:rsidR="00712C1C">
        <w:rPr>
          <w:noProof/>
        </w:rPr>
        <w:pict>
          <v:shape id="_x0000_s1346" type="#_x0000_t32" style="position:absolute;margin-left:297pt;margin-top:24.35pt;width:.05pt;height:51.6pt;flip:y;z-index:252125184" o:connectortype="straight" o:regroupid="56" strokecolor="#ffc000"/>
        </w:pict>
      </w:r>
      <w:r w:rsidR="00712C1C">
        <w:rPr>
          <w:noProof/>
        </w:rPr>
        <w:pict>
          <v:group id="_x0000_s1344" style="position:absolute;margin-left:182.85pt;margin-top:39.2pt;width:113.6pt;height:20.75pt;z-index:252124160" coordorigin="363,1563" coordsize="2272,415" o:regroupid="56">
            <v:shape id="_x0000_s1132" type="#_x0000_t202" style="position:absolute;left:363;top:1563;width:1962;height:415;mso-width-relative:margin;mso-height-relative:margin;v-text-anchor:middle" o:regroupid="4" strokecolor="#ffc000">
              <v:textbox style="mso-next-textbox:#_x0000_s1132" inset="0,0,0,0">
                <w:txbxContent>
                  <w:p w:rsidR="009A3D84" w:rsidRPr="00360B97" w:rsidRDefault="009A3D84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r w:rsidR="00BE64A7">
                      <w:rPr>
                        <w:color w:val="FFC000"/>
                        <w:sz w:val="20"/>
                      </w:rPr>
                      <w:t xml:space="preserve"> </w:t>
                    </w:r>
                    <w:r>
                      <w:rPr>
                        <w:color w:val="FFC000"/>
                        <w:sz w:val="20"/>
                      </w:rPr>
                      <w:t>Milk of Magnesia</w:t>
                    </w:r>
                  </w:p>
                </w:txbxContent>
              </v:textbox>
            </v:shape>
            <v:shape id="_x0000_s1133" type="#_x0000_t32" style="position:absolute;left:2325;top:1731;width:310;height:0" o:connectortype="straight" o:regroupid="4" strokecolor="#ffc000"/>
          </v:group>
        </w:pict>
      </w:r>
      <w:r w:rsidR="00712C1C">
        <w:rPr>
          <w:noProof/>
        </w:rPr>
        <w:pict>
          <v:shape id="_x0000_s1306" type="#_x0000_t32" style="position:absolute;margin-left:255.4pt;margin-top:76.05pt;width:41.05pt;height:0;flip:x;z-index:252122112" o:connectortype="straight" o:regroupid="55" strokecolor="#ffc000"/>
        </w:pict>
      </w:r>
      <w:r w:rsidR="00712C1C">
        <w:rPr>
          <w:noProof/>
        </w:rPr>
        <w:pict>
          <v:shape id="_x0000_s1305" type="#_x0000_t202" style="position:absolute;margin-left:182.85pt;margin-top:67.55pt;width:72.55pt;height:20.75pt;z-index:252121088;mso-width-relative:margin;mso-height-relative:margin;v-text-anchor:middle" o:regroupid="55" strokecolor="#ffc000">
            <v:textbox style="mso-next-textbox:#_x0000_s1305" inset="0,0,0,0">
              <w:txbxContent>
                <w:p w:rsidR="009A3D84" w:rsidRPr="00E502EB" w:rsidRDefault="009A3D84" w:rsidP="000C669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Pr="00E502EB">
                    <w:rPr>
                      <w:color w:val="FFC000"/>
                      <w:sz w:val="20"/>
                    </w:rPr>
                    <w:t>Fleet Enema</w:t>
                  </w:r>
                </w:p>
              </w:txbxContent>
            </v:textbox>
          </v:shape>
        </w:pict>
      </w:r>
      <w:r w:rsidR="00712C1C">
        <w:rPr>
          <w:noProof/>
        </w:rPr>
        <w:pict>
          <v:group id="_x0000_s1376" style="position:absolute;margin-left:328.25pt;margin-top:16pt;width:84.55pt;height:20.75pt;z-index:252120064" coordorigin="8271,4823" coordsize="1691,415" o:regroupid="54">
            <v:shape id="_x0000_s1336" type="#_x0000_t202" style="position:absolute;left:8271;top:4823;width:1451;height:415;mso-width-relative:margin;mso-height-relative:margin;v-text-anchor:middle" o:regroupid="10">
              <v:textbox style="mso-next-textbox:#_x0000_s1336" inset="0,0,0,0">
                <w:txbxContent>
                  <w:p w:rsidR="009A3D84" w:rsidRPr="00575768" w:rsidRDefault="009A3D84" w:rsidP="00575768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 Constipation</w:t>
                    </w:r>
                  </w:p>
                </w:txbxContent>
              </v:textbox>
            </v:shape>
            <v:shape id="_x0000_s1337" type="#_x0000_t32" style="position:absolute;left:9733;top:4991;width:229;height:1" o:connectortype="straight" o:regroupid="10" strokecolor="#00b050"/>
          </v:group>
        </w:pict>
      </w:r>
      <w:r w:rsidR="00712C1C">
        <w:rPr>
          <w:noProof/>
        </w:rPr>
        <w:pict>
          <v:group id="_x0000_s1427" style="position:absolute;margin-left:81.9pt;margin-top:88.3pt;width:90.6pt;height:27.1pt;z-index:252101632" coordorigin="2358,7793" coordsize="1876,415" o:regroupid="49">
            <v:shape id="_x0000_s1124" type="#_x0000_t32" style="position:absolute;left:2358;top:8014;width:419;height:0;flip:x" o:connectortype="straight" o:regroupid="34" strokecolor="#ffc000"/>
            <v:shape id="_x0000_s1123" type="#_x0000_t202" style="position:absolute;left:2783;top:7793;width:1451;height:415;mso-width-relative:margin;mso-height-relative:margin;v-text-anchor:middle" o:regroupid="34" strokecolor="#ffc000">
              <v:textbox style="mso-next-textbox:#_x0000_s1123" inset="0,0,0,0">
                <w:txbxContent>
                  <w:p w:rsidR="00BE64A7" w:rsidRDefault="009A3D84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r w:rsidR="00BE64A7">
                      <w:rPr>
                        <w:color w:val="FFC000"/>
                        <w:sz w:val="20"/>
                      </w:rPr>
                      <w:t xml:space="preserve"> </w:t>
                    </w:r>
                    <w:r>
                      <w:rPr>
                        <w:color w:val="FFC000"/>
                        <w:sz w:val="20"/>
                      </w:rPr>
                      <w:t>One-Tab Daily</w:t>
                    </w:r>
                    <w:r w:rsidR="00BE64A7">
                      <w:rPr>
                        <w:color w:val="FFC000"/>
                        <w:sz w:val="20"/>
                      </w:rPr>
                      <w:t xml:space="preserve"> </w:t>
                    </w:r>
                  </w:p>
                  <w:p w:rsidR="009A3D84" w:rsidRPr="00360B97" w:rsidRDefault="00BE64A7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 (Multivitamin)</w:t>
                    </w:r>
                  </w:p>
                </w:txbxContent>
              </v:textbox>
            </v:shape>
          </v:group>
        </w:pict>
      </w:r>
      <w:r w:rsidR="00712C1C">
        <w:rPr>
          <w:noProof/>
        </w:rPr>
        <w:pict>
          <v:shape id="_x0000_s1492" type="#_x0000_t32" style="position:absolute;margin-left:-2.25pt;margin-top:99.35pt;width:.2pt;height:106.75pt;flip:x y;z-index:252111872" o:connectortype="straight" strokecolor="red"/>
        </w:pict>
      </w:r>
      <w:r w:rsidR="00712C1C">
        <w:rPr>
          <w:noProof/>
        </w:rPr>
        <w:pict>
          <v:shape id="_x0000_s1489" type="#_x0000_t202" style="position:absolute;margin-left:101.9pt;margin-top:193.05pt;width:44.5pt;height:20.75pt;z-index:252110848;mso-width-relative:margin;mso-height-relative:margin;v-text-anchor:middle" o:regroupid="51" strokecolor="red">
            <v:textbox style="mso-next-textbox:#_x0000_s1489" inset="0,0,0,0">
              <w:txbxContent>
                <w:p w:rsidR="00E502EB" w:rsidRPr="00360B97" w:rsidRDefault="00E502EB" w:rsidP="00BE64A7">
                  <w:pPr>
                    <w:spacing w:after="0" w:line="240" w:lineRule="auto"/>
                    <w:jc w:val="center"/>
                    <w:rPr>
                      <w:color w:val="FFC000"/>
                    </w:rPr>
                  </w:pPr>
                  <w:r>
                    <w:rPr>
                      <w:color w:val="FF0000"/>
                      <w:sz w:val="20"/>
                    </w:rPr>
                    <w:t>Age: 94</w:t>
                  </w:r>
                </w:p>
              </w:txbxContent>
            </v:textbox>
          </v:shape>
        </w:pict>
      </w:r>
      <w:r w:rsidR="00712C1C">
        <w:rPr>
          <w:noProof/>
        </w:rPr>
        <w:pict>
          <v:shape id="_x0000_s1491" type="#_x0000_t32" style="position:absolute;margin-left:80.35pt;margin-top:182pt;width:.05pt;height:24.1pt;flip:y;z-index:252108800" o:connectortype="straight" strokecolor="red"/>
        </w:pict>
      </w:r>
      <w:r w:rsidR="00712C1C">
        <w:rPr>
          <w:noProof/>
        </w:rPr>
        <w:pict>
          <v:shape id="_x0000_s1488" type="#_x0000_t32" style="position:absolute;margin-left:-1.8pt;margin-top:206.1pt;width:103.95pt;height:.05pt;z-index:252109824" o:connectortype="straight" o:regroupid="51" strokecolor="red"/>
        </w:pict>
      </w:r>
      <w:r w:rsidR="00712C1C">
        <w:rPr>
          <w:noProof/>
        </w:rPr>
        <w:pict>
          <v:group id="_x0000_s1406" style="position:absolute;margin-left:8.5pt;margin-top:121.05pt;width:238.35pt;height:60.95pt;z-index:251957760" coordorigin="6860,6687" coordsize="4767,1219">
            <v:group id="_x0000_s1403" style="position:absolute;left:6860;top:7102;width:1982;height:804" coordorigin="6860,7102" coordsize="1982,804" o:regroupid="21">
              <v:shape id="_x0000_s1321" type="#_x0000_t202" style="position:absolute;left:6860;top:7491;width:1982;height:415;mso-width-relative:margin;mso-height-relative:margin;v-text-anchor:middle" o:regroupid="22">
                <v:textbox style="mso-next-textbox:#_x0000_s1321" inset="0,0,0,0">
                  <w:txbxContent>
                    <w:p w:rsidR="009A3D84" w:rsidRPr="00575768" w:rsidRDefault="009A3D84" w:rsidP="00575768">
                      <w:pPr>
                        <w:spacing w:after="0" w:line="240" w:lineRule="auto"/>
                      </w:pPr>
                      <w:r>
                        <w:rPr>
                          <w:sz w:val="20"/>
                        </w:rPr>
                        <w:t xml:space="preserve"> Macular Degeneration</w:t>
                      </w:r>
                    </w:p>
                  </w:txbxContent>
                </v:textbox>
              </v:shape>
              <v:shape id="_x0000_s1322" type="#_x0000_t32" style="position:absolute;left:7742;top:7102;width:0;height:388;flip:y" o:connectortype="straight" o:regroupid="22"/>
            </v:group>
            <v:group id="_x0000_s1402" style="position:absolute;left:8842;top:7490;width:2785;height:415" coordorigin="8842,7490" coordsize="2785,415" o:regroupid="21">
              <v:shape id="_x0000_s1126" type="#_x0000_t202" style="position:absolute;left:9222;top:7490;width:2405;height:415;mso-width-relative:margin;mso-height-relative:margin;v-text-anchor:middle" o:regroupid="23" strokecolor="#ffc000">
                <v:textbox style="mso-next-textbox:#_x0000_s1126" inset="0,0,0,0">
                  <w:txbxContent>
                    <w:p w:rsidR="009A3D84" w:rsidRPr="00360B97" w:rsidRDefault="009A3D84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Natural Balance Tear Drops</w:t>
                      </w:r>
                    </w:p>
                  </w:txbxContent>
                </v:textbox>
              </v:shape>
              <v:shape id="_x0000_s1127" type="#_x0000_t32" style="position:absolute;left:8842;top:7628;width:380;height:0" o:connectortype="straight" o:regroupid="23" strokecolor="#ffc000"/>
            </v:group>
            <v:shape id="_x0000_s1342" type="#_x0000_t202" style="position:absolute;left:6877;top:6687;width:1668;height:415;mso-width-relative:margin;mso-height-relative:margin;v-text-anchor:middle" o:regroupid="24">
              <v:textbox style="mso-next-textbox:#_x0000_s1342" inset="0,0,0,0">
                <w:txbxContent>
                  <w:p w:rsidR="009A3D84" w:rsidRPr="00575768" w:rsidRDefault="009A3D84" w:rsidP="007427F4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Bilateral Blindness</w:t>
                    </w:r>
                  </w:p>
                </w:txbxContent>
              </v:textbox>
            </v:shape>
          </v:group>
        </w:pict>
      </w:r>
      <w:r w:rsidR="00712C1C">
        <w:rPr>
          <w:noProof/>
        </w:rPr>
        <w:pict>
          <v:shape id="_x0000_s1493" type="#_x0000_t32" style="position:absolute;margin-left:-2.25pt;margin-top:99.4pt;width:10.75pt;height:.05pt;z-index:252112896" o:connectortype="straight" strokecolor="red"/>
        </w:pict>
      </w:r>
      <w:r w:rsidR="00712C1C">
        <w:rPr>
          <w:noProof/>
        </w:rPr>
        <w:pict>
          <v:shape id="_x0000_s1324" type="#_x0000_t202" style="position:absolute;margin-left:9.6pt;margin-top:88.05pt;width:72.55pt;height:20.75pt;z-index:252100608;mso-width-relative:margin;mso-height-relative:margin;v-text-anchor:middle" o:regroupid="49">
            <v:textbox style="mso-next-textbox:#_x0000_s1324" inset="0,0,0,0">
              <w:txbxContent>
                <w:p w:rsidR="009A3D84" w:rsidRPr="00575768" w:rsidRDefault="009A3D84" w:rsidP="00BE64A7">
                  <w:pPr>
                    <w:spacing w:after="0" w:line="240" w:lineRule="auto"/>
                    <w:jc w:val="center"/>
                  </w:pPr>
                  <w:r>
                    <w:rPr>
                      <w:sz w:val="20"/>
                    </w:rPr>
                    <w:t>Osteoporosis</w:t>
                  </w:r>
                </w:p>
              </w:txbxContent>
            </v:textbox>
          </v:shape>
        </w:pict>
      </w:r>
      <w:r w:rsidR="00712C1C">
        <w:rPr>
          <w:noProof/>
        </w:rPr>
        <w:pict>
          <v:shape id="_x0000_s1477" type="#_x0000_t32" style="position:absolute;margin-left:74.9pt;margin-top:75.95pt;width:.1pt;height:12.1pt;flip:y;z-index:252093440" o:connectortype="straight" o:regroupid="46" strokecolor="#00b0f0"/>
        </w:pict>
      </w:r>
      <w:r w:rsidR="00712C1C">
        <w:rPr>
          <w:noProof/>
        </w:rPr>
        <w:pict>
          <v:shape id="_x0000_s1472" type="#_x0000_t32" style="position:absolute;margin-left:29.4pt;margin-top:12pt;width:.05pt;height:76.05pt;flip:x;z-index:252088320" o:connectortype="straight"/>
        </w:pict>
      </w:r>
      <w:r w:rsidR="00712C1C">
        <w:rPr>
          <w:noProof/>
        </w:rPr>
        <w:pict>
          <v:shape id="_x0000_s1471" type="#_x0000_t32" style="position:absolute;margin-left:-2.05pt;margin-top:97.4pt;width:11.65pt;height:0;z-index:252087296" o:connectortype="straight"/>
        </w:pict>
      </w:r>
      <w:r w:rsidR="00712C1C">
        <w:rPr>
          <w:noProof/>
        </w:rPr>
        <w:pict>
          <v:shape id="_x0000_s1469" type="#_x0000_t32" style="position:absolute;margin-left:-2.05pt;margin-top:3pt;width:10.55pt;height:0;z-index:252085248" o:connectortype="straight"/>
        </w:pict>
      </w:r>
      <w:r w:rsidR="00712C1C">
        <w:rPr>
          <w:noProof/>
        </w:rPr>
        <w:pict>
          <v:shape id="_x0000_s1456" type="#_x0000_t32" style="position:absolute;margin-left:406.7pt;margin-top:3pt;width:0;height:20.75pt;flip:y;z-index:252075008" o:connectortype="straight" strokecolor="#00b050"/>
        </w:pict>
      </w:r>
      <w:r w:rsidR="00712C1C">
        <w:rPr>
          <w:noProof/>
        </w:rPr>
        <w:pict>
          <v:shape id="_x0000_s1441" type="#_x0000_t32" style="position:absolute;margin-left:412.85pt;margin-top:63.1pt;width:0;height:0;z-index:252054528" o:connectortype="straight"/>
        </w:pict>
      </w:r>
      <w:r w:rsidR="00BC1715">
        <w:tab/>
      </w:r>
      <w:bookmarkStart w:id="0" w:name="_GoBack"/>
      <w:bookmarkEnd w:id="0"/>
    </w:p>
    <w:sectPr w:rsidR="002C4A72" w:rsidRPr="00BC1715" w:rsidSect="00D124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47A"/>
    <w:rsid w:val="000C6695"/>
    <w:rsid w:val="002430F2"/>
    <w:rsid w:val="002568E3"/>
    <w:rsid w:val="0026089F"/>
    <w:rsid w:val="002C4A72"/>
    <w:rsid w:val="003C784E"/>
    <w:rsid w:val="004311C0"/>
    <w:rsid w:val="00454CDE"/>
    <w:rsid w:val="004D4A2C"/>
    <w:rsid w:val="00575768"/>
    <w:rsid w:val="006006BB"/>
    <w:rsid w:val="006E39C5"/>
    <w:rsid w:val="006E7B3E"/>
    <w:rsid w:val="00711525"/>
    <w:rsid w:val="00712C1C"/>
    <w:rsid w:val="007427F4"/>
    <w:rsid w:val="007A6468"/>
    <w:rsid w:val="0085083B"/>
    <w:rsid w:val="008E1411"/>
    <w:rsid w:val="009A1E81"/>
    <w:rsid w:val="009A3D84"/>
    <w:rsid w:val="00A7028C"/>
    <w:rsid w:val="00AB5167"/>
    <w:rsid w:val="00AC0953"/>
    <w:rsid w:val="00BA003F"/>
    <w:rsid w:val="00BC1715"/>
    <w:rsid w:val="00BE64A7"/>
    <w:rsid w:val="00C156DF"/>
    <w:rsid w:val="00CA03D3"/>
    <w:rsid w:val="00D1247A"/>
    <w:rsid w:val="00D66946"/>
    <w:rsid w:val="00E502EB"/>
    <w:rsid w:val="00EB15B5"/>
    <w:rsid w:val="00ED307B"/>
    <w:rsid w:val="00F80A6D"/>
    <w:rsid w:val="00F8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">
      <o:colormenu v:ext="edit" strokecolor="#00b0f0"/>
    </o:shapedefaults>
    <o:shapelayout v:ext="edit">
      <o:idmap v:ext="edit" data="1"/>
      <o:rules v:ext="edit">
        <o:r id="V:Rule58" type="connector" idref="#_x0000_s1434"/>
        <o:r id="V:Rule59" type="connector" idref="#_x0000_s1453"/>
        <o:r id="V:Rule60" type="connector" idref="#_x0000_s1268"/>
        <o:r id="V:Rule61" type="connector" idref="#_x0000_s1473"/>
        <o:r id="V:Rule62" type="connector" idref="#_x0000_s1450"/>
        <o:r id="V:Rule63" type="connector" idref="#_x0000_s1219"/>
        <o:r id="V:Rule64" type="connector" idref="#_x0000_s1454"/>
        <o:r id="V:Rule65" type="connector" idref="#_x0000_s1452"/>
        <o:r id="V:Rule66" type="connector" idref="#_x0000_s1472"/>
        <o:r id="V:Rule67" type="connector" idref="#_x0000_s1124"/>
        <o:r id="V:Rule68" type="connector" idref="#_x0000_s1357"/>
        <o:r id="V:Rule69" type="connector" idref="#_x0000_s1322"/>
        <o:r id="V:Rule70" type="connector" idref="#_x0000_s1491"/>
        <o:r id="V:Rule71" type="connector" idref="#_x0000_s1471"/>
        <o:r id="V:Rule72" type="connector" idref="#_x0000_s1462"/>
        <o:r id="V:Rule73" type="connector" idref="#_x0000_s1271"/>
        <o:r id="V:Rule74" type="connector" idref="#_x0000_s1338"/>
        <o:r id="V:Rule75" type="connector" idref="#_x0000_s1410"/>
        <o:r id="V:Rule76" type="connector" idref="#_x0000_s1265"/>
        <o:r id="V:Rule77" type="connector" idref="#_x0000_s1334"/>
        <o:r id="V:Rule78" type="connector" idref="#_x0000_s1459"/>
        <o:r id="V:Rule79" type="connector" idref="#_x0000_s1466"/>
        <o:r id="V:Rule80" type="connector" idref="#_x0000_s1346"/>
        <o:r id="V:Rule81" type="connector" idref="#_x0000_s1445"/>
        <o:r id="V:Rule82" type="connector" idref="#_x0000_s1477"/>
        <o:r id="V:Rule83" type="connector" idref="#_x0000_s1415"/>
        <o:r id="V:Rule84" type="connector" idref="#_x0000_s1468"/>
        <o:r id="V:Rule85" type="connector" idref="#_x0000_s1442"/>
        <o:r id="V:Rule86" type="connector" idref="#_x0000_s1139"/>
        <o:r id="V:Rule87" type="connector" idref="#_x0000_s1480"/>
        <o:r id="V:Rule88" type="connector" idref="#_x0000_s1303"/>
        <o:r id="V:Rule89" type="connector" idref="#_x0000_s1306"/>
        <o:r id="V:Rule90" type="connector" idref="#_x0000_s1447"/>
        <o:r id="V:Rule91" type="connector" idref="#_x0000_s1114"/>
        <o:r id="V:Rule92" type="connector" idref="#_x0000_s1446"/>
        <o:r id="V:Rule93" type="connector" idref="#_x0000_s1492"/>
        <o:r id="V:Rule94" type="connector" idref="#_x0000_s1127"/>
        <o:r id="V:Rule95" type="connector" idref="#_x0000_s1493"/>
        <o:r id="V:Rule96" type="connector" idref="#_x0000_s1456"/>
        <o:r id="V:Rule97" type="connector" idref="#_x0000_s1239"/>
        <o:r id="V:Rule98" type="connector" idref="#_x0000_s1474"/>
        <o:r id="V:Rule99" type="connector" idref="#_x0000_s1482"/>
        <o:r id="V:Rule100" type="connector" idref="#_x0000_s1470"/>
        <o:r id="V:Rule101" type="connector" idref="#_x0000_s1467"/>
        <o:r id="V:Rule102" type="connector" idref="#_x0000_s1130"/>
        <o:r id="V:Rule103" type="connector" idref="#_x0000_s1469"/>
        <o:r id="V:Rule104" type="connector" idref="#_x0000_s1133"/>
        <o:r id="V:Rule105" type="connector" idref="#_x0000_s1319"/>
        <o:r id="V:Rule106" type="connector" idref="#_x0000_s1118"/>
        <o:r id="V:Rule107" type="connector" idref="#_x0000_s1488"/>
        <o:r id="V:Rule108" type="connector" idref="#_x0000_s1420"/>
        <o:r id="V:Rule109" type="connector" idref="#_x0000_s1121"/>
        <o:r id="V:Rule110" type="connector" idref="#_x0000_s1394"/>
        <o:r id="V:Rule111" type="connector" idref="#_x0000_s1483"/>
        <o:r id="V:Rule112" type="connector" idref="#_x0000_s1242"/>
        <o:r id="V:Rule113" type="connector" idref="#_x0000_s1337"/>
        <o:r id="V:Rule114" type="connector" idref="#_x0000_s144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10"/>
        <o:entry new="12" old="11"/>
        <o:entry new="13" old="11"/>
        <o:entry new="14" old="0"/>
        <o:entry new="15" old="14"/>
        <o:entry new="16" old="14"/>
        <o:entry new="17" old="0"/>
        <o:entry new="18" old="17"/>
        <o:entry new="20" old="18"/>
        <o:entry new="21" old="0"/>
        <o:entry new="24" old="21"/>
        <o:entry new="25" old="0"/>
        <o:entry new="26" old="25"/>
        <o:entry new="27" old="26"/>
        <o:entry new="28" old="0"/>
        <o:entry new="29" old="28"/>
        <o:entry new="30" old="0"/>
        <o:entry new="31" old="0"/>
        <o:entry new="32" old="0"/>
        <o:entry new="33" old="0"/>
        <o:entry new="34" old="33"/>
        <o:entry new="35" old="0"/>
        <o:entry new="36" old="0"/>
        <o:entry new="39" old="0"/>
        <o:entry new="40" old="0"/>
        <o:entry new="41" old="40"/>
        <o:entry new="42" old="41"/>
        <o:entry new="43" old="42"/>
        <o:entry new="44" old="0"/>
        <o:entry new="45" old="0"/>
        <o:entry new="46" old="0"/>
        <o:entry new="47" old="0"/>
        <o:entry new="48" old="30"/>
        <o:entry new="49" old="0"/>
        <o:entry new="50" old="49"/>
        <o:entry new="51" old="0"/>
        <o:entry new="52" old="0"/>
        <o:entry new="53" old="0"/>
        <o:entry new="54" old="53"/>
        <o:entry new="55" old="54"/>
        <o:entry new="56" old="53"/>
        <o:entry new="57" old="56"/>
        <o:entry new="58" old="0"/>
        <o:entry new="59" old="58"/>
        <o:entry new="60" old="59"/>
        <o:entry new="61" old="5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94B7-CED9-48DD-8A63-64C04810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2012-03-08T19:33:00Z</dcterms:created>
  <dcterms:modified xsi:type="dcterms:W3CDTF">2012-03-08T20:04:00Z</dcterms:modified>
</cp:coreProperties>
</file>