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F63" w:rsidRDefault="00402F63" w:rsidP="00402F63">
      <w:pPr>
        <w:jc w:val="center"/>
      </w:pPr>
      <w:r>
        <w:t xml:space="preserve">Psychiatric Nursing </w:t>
      </w:r>
    </w:p>
    <w:p w:rsidR="00CF6B39" w:rsidRDefault="00402F63" w:rsidP="00402F63">
      <w:pPr>
        <w:jc w:val="center"/>
      </w:pPr>
      <w:r>
        <w:t>Client Medication Profile worksheet</w:t>
      </w:r>
    </w:p>
    <w:p w:rsidR="004D6CDF" w:rsidRDefault="004D6CDF" w:rsidP="004D6CDF">
      <w:r>
        <w:t xml:space="preserve">Medication: </w:t>
      </w:r>
      <w:proofErr w:type="spellStart"/>
      <w:r>
        <w:t>Anafranil</w:t>
      </w:r>
      <w:proofErr w:type="spellEnd"/>
    </w:p>
    <w:p w:rsidR="00402F63" w:rsidRDefault="00402F63" w:rsidP="00402F63">
      <w:r>
        <w:t xml:space="preserve">Medication Classification: </w:t>
      </w:r>
      <w:proofErr w:type="spellStart"/>
      <w:r w:rsidR="00316529">
        <w:t>Antiobsessional</w:t>
      </w:r>
      <w:proofErr w:type="spellEnd"/>
      <w:r w:rsidR="00316529">
        <w:t xml:space="preserve"> </w:t>
      </w:r>
      <w:r w:rsidR="00316529" w:rsidRPr="00316529">
        <w:t>tricyclic antidepressant</w:t>
      </w:r>
    </w:p>
    <w:p w:rsidR="00402F63" w:rsidRDefault="00402F63" w:rsidP="00402F63">
      <w:r>
        <w:t xml:space="preserve">Expected Pharmacological Action (s): </w:t>
      </w:r>
      <w:r w:rsidR="00316529" w:rsidRPr="00316529">
        <w:t>May inhibit neuronal reuptake of norepinephrine and serotonin, which may be a factor in normalizing neurotransmission in obsessive-compulsive behavior</w:t>
      </w:r>
    </w:p>
    <w:p w:rsidR="00402F63" w:rsidRDefault="00402F63" w:rsidP="00402F63">
      <w:r>
        <w:t xml:space="preserve">Therapeutic Use: </w:t>
      </w:r>
      <w:r w:rsidR="00316529" w:rsidRPr="00316529">
        <w:t>To treat obsessive-compulsive disorder</w:t>
      </w:r>
    </w:p>
    <w:tbl>
      <w:tblPr>
        <w:tblStyle w:val="TableGrid"/>
        <w:tblW w:w="0" w:type="auto"/>
        <w:tblLook w:val="04A0" w:firstRow="1" w:lastRow="0" w:firstColumn="1" w:lastColumn="0" w:noHBand="0" w:noVBand="1"/>
      </w:tblPr>
      <w:tblGrid>
        <w:gridCol w:w="4788"/>
        <w:gridCol w:w="4788"/>
      </w:tblGrid>
      <w:tr w:rsidR="00402F63" w:rsidTr="00402F63">
        <w:tc>
          <w:tcPr>
            <w:tcW w:w="4788" w:type="dxa"/>
          </w:tcPr>
          <w:p w:rsidR="00402F63" w:rsidRDefault="00402F63" w:rsidP="00402F63">
            <w:pPr>
              <w:jc w:val="center"/>
            </w:pPr>
            <w:r>
              <w:t>Side/Adverse Effects</w:t>
            </w:r>
          </w:p>
        </w:tc>
        <w:tc>
          <w:tcPr>
            <w:tcW w:w="4788" w:type="dxa"/>
          </w:tcPr>
          <w:p w:rsidR="00402F63" w:rsidRDefault="00402F63" w:rsidP="00402F63">
            <w:pPr>
              <w:jc w:val="center"/>
            </w:pPr>
            <w:r>
              <w:t>Medications/Food Interactions</w:t>
            </w:r>
          </w:p>
        </w:tc>
      </w:tr>
      <w:tr w:rsidR="00402F63" w:rsidTr="00402F63">
        <w:tc>
          <w:tcPr>
            <w:tcW w:w="4788" w:type="dxa"/>
          </w:tcPr>
          <w:p w:rsidR="00402F63" w:rsidRDefault="00316529" w:rsidP="00402F63">
            <w:r>
              <w:t>Headache</w:t>
            </w:r>
          </w:p>
          <w:p w:rsidR="00316529" w:rsidRDefault="00316529" w:rsidP="00402F63">
            <w:r>
              <w:t>Constipation</w:t>
            </w:r>
          </w:p>
          <w:p w:rsidR="00316529" w:rsidRDefault="00316529" w:rsidP="00402F63">
            <w:r>
              <w:t>Fatigue</w:t>
            </w:r>
          </w:p>
          <w:p w:rsidR="00316529" w:rsidRDefault="00316529" w:rsidP="00402F63">
            <w:r>
              <w:t>Nausea</w:t>
            </w:r>
          </w:p>
          <w:p w:rsidR="00316529" w:rsidRDefault="00316529" w:rsidP="00402F63">
            <w:r>
              <w:t>Weight gain</w:t>
            </w:r>
          </w:p>
          <w:p w:rsidR="00316529" w:rsidRDefault="00316529" w:rsidP="00402F63">
            <w:r>
              <w:t>Ejaculation failure</w:t>
            </w:r>
          </w:p>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tc>
        <w:tc>
          <w:tcPr>
            <w:tcW w:w="4788" w:type="dxa"/>
          </w:tcPr>
          <w:p w:rsidR="00316529" w:rsidRDefault="00316529" w:rsidP="00316529">
            <w:proofErr w:type="spellStart"/>
            <w:r>
              <w:t>anticholinergics</w:t>
            </w:r>
            <w:proofErr w:type="spellEnd"/>
            <w:r>
              <w:t>: Increased anticholinergic effects</w:t>
            </w:r>
          </w:p>
          <w:p w:rsidR="00316529" w:rsidRDefault="00731B61" w:rsidP="00316529">
            <w:r>
              <w:t xml:space="preserve"> </w:t>
            </w:r>
          </w:p>
          <w:p w:rsidR="00316529" w:rsidRDefault="00316529" w:rsidP="00316529">
            <w:r>
              <w:t>barbiturates: Decreased level and effects of clomipramine; additive CNS depression</w:t>
            </w:r>
          </w:p>
          <w:p w:rsidR="00316529" w:rsidRDefault="00316529" w:rsidP="00316529"/>
          <w:p w:rsidR="00316529" w:rsidRDefault="00316529" w:rsidP="00316529">
            <w:r>
              <w:t>clonidine: Severely increased blood pressure and risk of hypertensive crisis</w:t>
            </w:r>
          </w:p>
          <w:p w:rsidR="00316529" w:rsidRDefault="00731B61" w:rsidP="00316529">
            <w:r>
              <w:t xml:space="preserve"> </w:t>
            </w:r>
          </w:p>
          <w:p w:rsidR="00316529" w:rsidRDefault="00316529" w:rsidP="00316529">
            <w:r>
              <w:t>CNS depressants: Increased CNS depression</w:t>
            </w:r>
          </w:p>
          <w:p w:rsidR="00316529" w:rsidRDefault="00316529" w:rsidP="00316529"/>
          <w:p w:rsidR="00316529" w:rsidRDefault="00316529" w:rsidP="00316529">
            <w:r w:rsidRPr="00316529">
              <w:t>MAO inhibitors: Increased risk of seizures, coma, or death</w:t>
            </w:r>
          </w:p>
          <w:p w:rsidR="00316529" w:rsidRDefault="00316529" w:rsidP="00316529"/>
          <w:p w:rsidR="00316529" w:rsidRDefault="00316529" w:rsidP="00316529">
            <w:r>
              <w:t>alcohol use</w:t>
            </w:r>
            <w:r w:rsidRPr="00316529">
              <w:t>: Increased CNS depression</w:t>
            </w:r>
          </w:p>
        </w:tc>
      </w:tr>
    </w:tbl>
    <w:p w:rsidR="00402F63" w:rsidRDefault="00402F63" w:rsidP="00402F63"/>
    <w:tbl>
      <w:tblPr>
        <w:tblStyle w:val="TableGrid"/>
        <w:tblW w:w="0" w:type="auto"/>
        <w:tblLook w:val="04A0" w:firstRow="1" w:lastRow="0" w:firstColumn="1" w:lastColumn="0" w:noHBand="0" w:noVBand="1"/>
      </w:tblPr>
      <w:tblGrid>
        <w:gridCol w:w="4788"/>
        <w:gridCol w:w="4788"/>
      </w:tblGrid>
      <w:tr w:rsidR="00402F63" w:rsidTr="00402F63">
        <w:tc>
          <w:tcPr>
            <w:tcW w:w="4788" w:type="dxa"/>
          </w:tcPr>
          <w:p w:rsidR="00402F63" w:rsidRDefault="00402F63" w:rsidP="00402F63">
            <w:pPr>
              <w:jc w:val="center"/>
            </w:pPr>
            <w:r>
              <w:t>Nursing Interventions</w:t>
            </w:r>
          </w:p>
        </w:tc>
        <w:tc>
          <w:tcPr>
            <w:tcW w:w="4788" w:type="dxa"/>
          </w:tcPr>
          <w:p w:rsidR="00402F63" w:rsidRDefault="00402F63" w:rsidP="00402F63">
            <w:pPr>
              <w:jc w:val="center"/>
            </w:pPr>
            <w:r>
              <w:t>Client Education</w:t>
            </w:r>
          </w:p>
        </w:tc>
      </w:tr>
      <w:tr w:rsidR="00402F63" w:rsidTr="00402F63">
        <w:tc>
          <w:tcPr>
            <w:tcW w:w="4788" w:type="dxa"/>
          </w:tcPr>
          <w:p w:rsidR="00316529" w:rsidRDefault="00316529" w:rsidP="00316529">
            <w:r>
              <w:t>Be aware that stopping clomipramine abruptly may cause withdraw</w:t>
            </w:r>
            <w:r w:rsidR="00731B61">
              <w:t>al symptoms and worsen disorder.</w:t>
            </w:r>
          </w:p>
          <w:p w:rsidR="00731B61" w:rsidRDefault="00731B61" w:rsidP="00316529"/>
          <w:p w:rsidR="00316529" w:rsidRDefault="00316529" w:rsidP="00316529">
            <w:r>
              <w:t>WARNING Don’t give drug within 14 days of an MAO inhibitor to avoid possible seizures, coma, or death.</w:t>
            </w:r>
          </w:p>
          <w:p w:rsidR="00731B61" w:rsidRDefault="00731B61" w:rsidP="00402F63"/>
          <w:p w:rsidR="00402F63" w:rsidRDefault="00316529" w:rsidP="00402F63">
            <w:r>
              <w:t>WARNING Monitor children and teens closely for evidence of suicidal ideation; clomipramine inc</w:t>
            </w:r>
            <w:r>
              <w:t>reases the risk in these groups</w:t>
            </w:r>
            <w:r w:rsidR="00731B61">
              <w:t>.</w:t>
            </w:r>
          </w:p>
        </w:tc>
        <w:tc>
          <w:tcPr>
            <w:tcW w:w="4788" w:type="dxa"/>
          </w:tcPr>
          <w:p w:rsidR="00402F63" w:rsidRDefault="00316529" w:rsidP="00402F63">
            <w:r w:rsidRPr="00316529">
              <w:t>Tell patient not to use alcohol, barbiturates, or other CNS depressants; clomipramine increases their effects.</w:t>
            </w:r>
          </w:p>
          <w:p w:rsidR="00731B61" w:rsidRDefault="00731B61" w:rsidP="00316529"/>
          <w:p w:rsidR="00316529" w:rsidRDefault="00316529" w:rsidP="00316529">
            <w:r>
              <w:t>Caution patient that drug may cause drowsiness, especially during initial dosage adjustment.</w:t>
            </w:r>
          </w:p>
          <w:p w:rsidR="00731B61" w:rsidRDefault="00731B61" w:rsidP="00316529"/>
          <w:p w:rsidR="00731B61" w:rsidRDefault="00316529" w:rsidP="00316529">
            <w:r>
              <w:t>Warn patient not to stop taking drug abruptly.</w:t>
            </w:r>
          </w:p>
          <w:p w:rsidR="00731B61" w:rsidRDefault="00731B61" w:rsidP="00316529"/>
          <w:p w:rsidR="00316529" w:rsidRDefault="00316529" w:rsidP="00316529">
            <w:r>
              <w:t>Teach patient how to prevent photosensitivity reactions.</w:t>
            </w:r>
          </w:p>
          <w:p w:rsidR="00731B61" w:rsidRDefault="00731B61" w:rsidP="00316529"/>
          <w:p w:rsidR="00316529" w:rsidRDefault="00316529" w:rsidP="00316529">
            <w:r>
              <w:t xml:space="preserve"> </w:t>
            </w:r>
            <w:r>
              <w:t>Tell patient to report difficulty urinating, dizziness, dry mouth, sedation, and menta</w:t>
            </w:r>
            <w:r>
              <w:t>l changes</w:t>
            </w:r>
            <w:r w:rsidR="00731B61">
              <w:t>.</w:t>
            </w:r>
          </w:p>
        </w:tc>
      </w:tr>
    </w:tbl>
    <w:p w:rsidR="00731B61" w:rsidRDefault="00731B61" w:rsidP="00390B9B">
      <w:pPr>
        <w:jc w:val="center"/>
      </w:pPr>
    </w:p>
    <w:p w:rsidR="00731B61" w:rsidRDefault="00731B61" w:rsidP="00390B9B">
      <w:pPr>
        <w:jc w:val="center"/>
      </w:pPr>
    </w:p>
    <w:p w:rsidR="00390B9B" w:rsidRDefault="00390B9B" w:rsidP="00390B9B">
      <w:pPr>
        <w:jc w:val="center"/>
      </w:pPr>
      <w:r>
        <w:lastRenderedPageBreak/>
        <w:t xml:space="preserve">Psychiatric Nursing </w:t>
      </w:r>
    </w:p>
    <w:p w:rsidR="00390B9B" w:rsidRDefault="00390B9B" w:rsidP="00390B9B">
      <w:pPr>
        <w:jc w:val="center"/>
      </w:pPr>
      <w:r>
        <w:t>Client Medication Profile worksheet</w:t>
      </w:r>
    </w:p>
    <w:p w:rsidR="004D6CDF" w:rsidRDefault="004D6CDF" w:rsidP="004D6CDF">
      <w:r>
        <w:t>Medication: Cymbalta</w:t>
      </w:r>
    </w:p>
    <w:p w:rsidR="00390B9B" w:rsidRDefault="00390B9B" w:rsidP="00390B9B">
      <w:r>
        <w:t>Medication Classification:</w:t>
      </w:r>
      <w:r w:rsidR="00316529">
        <w:t xml:space="preserve"> </w:t>
      </w:r>
      <w:r w:rsidR="00316529" w:rsidRPr="00316529">
        <w:t>Antidepressant, neuropathic pain reliever</w:t>
      </w:r>
    </w:p>
    <w:p w:rsidR="00390B9B" w:rsidRDefault="00390B9B" w:rsidP="004D6CDF">
      <w:proofErr w:type="gramStart"/>
      <w:r>
        <w:t>Expected Pharmacological Action (s):</w:t>
      </w:r>
      <w:r w:rsidR="005B0E06" w:rsidRPr="005B0E06">
        <w:t xml:space="preserve"> Inhibits neuronal serotonin, norepinephrine, and dopamine reuptake to potentiate serotonergic and noradrenergic activity in the CNS.</w:t>
      </w:r>
      <w:proofErr w:type="gramEnd"/>
      <w:r w:rsidR="005B0E06" w:rsidRPr="005B0E06">
        <w:t xml:space="preserve"> These activities may elevate mood and inhibit pain signals stemming from peripheral nerves adversely affected by chronical</w:t>
      </w:r>
      <w:r w:rsidR="00731B61">
        <w:t>ly elevated serum glucose level</w:t>
      </w:r>
    </w:p>
    <w:p w:rsidR="00390B9B" w:rsidRDefault="00390B9B" w:rsidP="00390B9B">
      <w:r>
        <w:t xml:space="preserve">Therapeutic Use: </w:t>
      </w:r>
      <w:r w:rsidR="005B0E06">
        <w:t>increases chemicals in the brain which help to improve sleep/appetite</w:t>
      </w:r>
    </w:p>
    <w:tbl>
      <w:tblPr>
        <w:tblStyle w:val="TableGrid"/>
        <w:tblW w:w="0" w:type="auto"/>
        <w:tblLook w:val="04A0" w:firstRow="1" w:lastRow="0" w:firstColumn="1" w:lastColumn="0" w:noHBand="0" w:noVBand="1"/>
      </w:tblPr>
      <w:tblGrid>
        <w:gridCol w:w="4788"/>
        <w:gridCol w:w="4788"/>
      </w:tblGrid>
      <w:tr w:rsidR="00390B9B" w:rsidTr="00293D27">
        <w:tc>
          <w:tcPr>
            <w:tcW w:w="4788" w:type="dxa"/>
          </w:tcPr>
          <w:p w:rsidR="00390B9B" w:rsidRDefault="00390B9B" w:rsidP="00293D27">
            <w:pPr>
              <w:jc w:val="center"/>
            </w:pPr>
            <w:r>
              <w:t>Side/Adverse Effects</w:t>
            </w:r>
          </w:p>
        </w:tc>
        <w:tc>
          <w:tcPr>
            <w:tcW w:w="4788" w:type="dxa"/>
          </w:tcPr>
          <w:p w:rsidR="00390B9B" w:rsidRDefault="00390B9B" w:rsidP="00293D27">
            <w:pPr>
              <w:jc w:val="center"/>
            </w:pPr>
            <w:r>
              <w:t>Medications/Food Interactions</w:t>
            </w:r>
          </w:p>
        </w:tc>
      </w:tr>
      <w:tr w:rsidR="00390B9B" w:rsidTr="00293D27">
        <w:tc>
          <w:tcPr>
            <w:tcW w:w="4788" w:type="dxa"/>
          </w:tcPr>
          <w:p w:rsidR="00390B9B" w:rsidRDefault="005B0E06" w:rsidP="00293D27">
            <w:r>
              <w:t>Lightheaded</w:t>
            </w:r>
          </w:p>
          <w:p w:rsidR="005B0E06" w:rsidRDefault="005B0E06" w:rsidP="00293D27">
            <w:r>
              <w:t>Sleepy</w:t>
            </w:r>
          </w:p>
          <w:p w:rsidR="005B0E06" w:rsidRDefault="005B0E06" w:rsidP="00293D27">
            <w:r>
              <w:t>Blurred vision</w:t>
            </w:r>
          </w:p>
          <w:p w:rsidR="005B0E06" w:rsidRDefault="005B0E06" w:rsidP="00293D27">
            <w:r>
              <w:t>Change in thinking</w:t>
            </w:r>
          </w:p>
          <w:p w:rsidR="005B0E06" w:rsidRDefault="005B0E06" w:rsidP="00293D27">
            <w:r>
              <w:t>Nervous</w:t>
            </w:r>
          </w:p>
          <w:p w:rsidR="005B0E06" w:rsidRDefault="005B0E06" w:rsidP="00293D27">
            <w:r>
              <w:t>HA</w:t>
            </w:r>
          </w:p>
          <w:p w:rsidR="005B0E06" w:rsidRDefault="005B0E06" w:rsidP="00293D27">
            <w:r>
              <w:t>N/v</w:t>
            </w:r>
          </w:p>
          <w:p w:rsidR="005B0E06" w:rsidRDefault="005B0E06" w:rsidP="00293D27">
            <w:r>
              <w:t>Dry mouth</w:t>
            </w:r>
          </w:p>
          <w:p w:rsidR="005B0E06" w:rsidRDefault="005B0E06" w:rsidP="00293D27">
            <w:r>
              <w:t>Inability to sleep</w:t>
            </w:r>
          </w:p>
          <w:p w:rsidR="00390B9B" w:rsidRDefault="00390B9B" w:rsidP="00293D27"/>
        </w:tc>
        <w:tc>
          <w:tcPr>
            <w:tcW w:w="4788" w:type="dxa"/>
          </w:tcPr>
          <w:p w:rsidR="005B0E06" w:rsidRDefault="005B0E06" w:rsidP="005B0E06">
            <w:r>
              <w:t>aspirin, NSAIDs, warfarin: Possibly increased risk of bleeding</w:t>
            </w:r>
          </w:p>
          <w:p w:rsidR="005B0E06" w:rsidRDefault="00731B61" w:rsidP="005B0E06">
            <w:r>
              <w:t xml:space="preserve"> </w:t>
            </w:r>
          </w:p>
          <w:p w:rsidR="005B0E06" w:rsidRDefault="005B0E06" w:rsidP="005B0E06">
            <w:r>
              <w:t xml:space="preserve">CNS drugs: Increased effect of duloxetine </w:t>
            </w:r>
          </w:p>
          <w:p w:rsidR="005B0E06" w:rsidRDefault="005B0E06" w:rsidP="005B0E06"/>
          <w:p w:rsidR="00390B9B" w:rsidRDefault="005B0E06" w:rsidP="005B0E06">
            <w:r>
              <w:t>MAO inhibitors: Serious, sometimes fatal, autonomic instability, hyperthermia, myoclonus, rigidity</w:t>
            </w:r>
          </w:p>
          <w:p w:rsidR="00731B61" w:rsidRDefault="00731B61" w:rsidP="005B0E06"/>
          <w:p w:rsidR="005B0E06" w:rsidRDefault="005B0E06" w:rsidP="005B0E06">
            <w:r w:rsidRPr="005B0E06">
              <w:t>alcohol use: Increased risk of hepatotoxicity</w:t>
            </w:r>
          </w:p>
        </w:tc>
      </w:tr>
    </w:tbl>
    <w:p w:rsidR="00390B9B" w:rsidRDefault="00390B9B" w:rsidP="00390B9B"/>
    <w:tbl>
      <w:tblPr>
        <w:tblStyle w:val="TableGrid"/>
        <w:tblW w:w="0" w:type="auto"/>
        <w:tblLook w:val="04A0" w:firstRow="1" w:lastRow="0" w:firstColumn="1" w:lastColumn="0" w:noHBand="0" w:noVBand="1"/>
      </w:tblPr>
      <w:tblGrid>
        <w:gridCol w:w="4788"/>
        <w:gridCol w:w="4788"/>
      </w:tblGrid>
      <w:tr w:rsidR="00390B9B" w:rsidTr="00293D27">
        <w:tc>
          <w:tcPr>
            <w:tcW w:w="4788" w:type="dxa"/>
          </w:tcPr>
          <w:p w:rsidR="00390B9B" w:rsidRDefault="00390B9B" w:rsidP="00293D27">
            <w:pPr>
              <w:jc w:val="center"/>
            </w:pPr>
            <w:r>
              <w:t>Nursing Interventions</w:t>
            </w:r>
          </w:p>
        </w:tc>
        <w:tc>
          <w:tcPr>
            <w:tcW w:w="4788" w:type="dxa"/>
          </w:tcPr>
          <w:p w:rsidR="00390B9B" w:rsidRDefault="00390B9B" w:rsidP="00293D27">
            <w:pPr>
              <w:jc w:val="center"/>
            </w:pPr>
            <w:r>
              <w:t>Client Education</w:t>
            </w:r>
          </w:p>
        </w:tc>
      </w:tr>
      <w:tr w:rsidR="00390B9B" w:rsidTr="00293D27">
        <w:tc>
          <w:tcPr>
            <w:tcW w:w="4788" w:type="dxa"/>
          </w:tcPr>
          <w:p w:rsidR="005B0E06" w:rsidRDefault="005B0E06" w:rsidP="005B0E06">
            <w:r>
              <w:t>Monitor patient’s serum sodium level, especially if patient is elderly, taking a diuretic, or experiencing volume depletion, because drug may lower serum sodium level.</w:t>
            </w:r>
          </w:p>
          <w:p w:rsidR="00731B61" w:rsidRDefault="00731B61" w:rsidP="005B0E06">
            <w:r>
              <w:t xml:space="preserve"> </w:t>
            </w:r>
          </w:p>
          <w:p w:rsidR="00390B9B" w:rsidRDefault="005B0E06" w:rsidP="005B0E06">
            <w:r>
              <w:t>Monitor patient’s hepatic function, as ordered, because drug may increase the risk of hepatotoxicity.</w:t>
            </w:r>
          </w:p>
          <w:p w:rsidR="00731B61" w:rsidRDefault="00731B61" w:rsidP="005B0E06"/>
          <w:p w:rsidR="00390B9B" w:rsidRDefault="005B0E06" w:rsidP="00293D27">
            <w:r w:rsidRPr="005B0E06">
              <w:t xml:space="preserve">Avoid stopping duloxetine therapy abruptly, if possible, because withdrawal symptoms such as dizziness, nausea, </w:t>
            </w:r>
            <w:proofErr w:type="spellStart"/>
            <w:r w:rsidRPr="005B0E06">
              <w:t>headacle</w:t>
            </w:r>
            <w:proofErr w:type="spellEnd"/>
            <w:r w:rsidRPr="005B0E06">
              <w:t xml:space="preserve">, fatigue, </w:t>
            </w:r>
            <w:proofErr w:type="spellStart"/>
            <w:r w:rsidRPr="005B0E06">
              <w:t>paresthesia</w:t>
            </w:r>
            <w:proofErr w:type="spellEnd"/>
            <w:r w:rsidRPr="005B0E06">
              <w:t>, vomiting, irritability, nightmares, insomnia, diarrhea, anxiety, hyper</w:t>
            </w:r>
            <w:r w:rsidR="00731B61">
              <w:t>hidrosis, and vertigo may occur.</w:t>
            </w:r>
          </w:p>
          <w:p w:rsidR="00390B9B" w:rsidRDefault="00390B9B" w:rsidP="00293D27"/>
          <w:p w:rsidR="00731B61" w:rsidRDefault="00731B61" w:rsidP="00293D27"/>
          <w:p w:rsidR="003A291A" w:rsidRDefault="003A291A" w:rsidP="00293D27"/>
        </w:tc>
        <w:tc>
          <w:tcPr>
            <w:tcW w:w="4788" w:type="dxa"/>
          </w:tcPr>
          <w:p w:rsidR="005B0E06" w:rsidRDefault="00731B61" w:rsidP="005B0E06">
            <w:r>
              <w:t>T</w:t>
            </w:r>
            <w:r w:rsidR="005B0E06">
              <w:t>ell patient to take capsule whole and not to chew it, crush it, or sprinkle contents on food or liquids because doing so alters enteric coating and may affect drug absorption.</w:t>
            </w:r>
          </w:p>
          <w:p w:rsidR="00731B61" w:rsidRDefault="00731B61" w:rsidP="005B0E06"/>
          <w:p w:rsidR="005B0E06" w:rsidRDefault="005B0E06" w:rsidP="005B0E06">
            <w:r w:rsidRPr="005B0E06">
              <w:t>Instruct patient to rise from a lying or sitting position slowly to minimize drug’s effect on lowering blood pressure.</w:t>
            </w:r>
          </w:p>
          <w:p w:rsidR="00731B61" w:rsidRDefault="00731B61" w:rsidP="005B0E06"/>
          <w:p w:rsidR="005B0E06" w:rsidRDefault="005B0E06" w:rsidP="005B0E06">
            <w:r w:rsidRPr="005B0E06">
              <w:t>If patient takes duloxetine for depression, urge caregivers to watch closely for evidence of suicidal tendencies</w:t>
            </w:r>
            <w:r w:rsidR="00731B61">
              <w:t>.</w:t>
            </w:r>
          </w:p>
          <w:p w:rsidR="00731B61" w:rsidRDefault="00731B61" w:rsidP="005B0E06"/>
        </w:tc>
      </w:tr>
      <w:tr w:rsidR="004D6CDF" w:rsidTr="00293D27">
        <w:tc>
          <w:tcPr>
            <w:tcW w:w="4788" w:type="dxa"/>
          </w:tcPr>
          <w:p w:rsidR="004D6CDF" w:rsidRDefault="004D6CDF" w:rsidP="00293D27"/>
        </w:tc>
        <w:tc>
          <w:tcPr>
            <w:tcW w:w="4788" w:type="dxa"/>
          </w:tcPr>
          <w:p w:rsidR="004D6CDF" w:rsidRDefault="004D6CDF" w:rsidP="00293D27"/>
        </w:tc>
      </w:tr>
    </w:tbl>
    <w:p w:rsidR="004D6CDF" w:rsidRDefault="004D6CDF" w:rsidP="004D6CDF">
      <w:pPr>
        <w:jc w:val="center"/>
      </w:pPr>
      <w:r>
        <w:lastRenderedPageBreak/>
        <w:t xml:space="preserve">Psychiatric Nursing </w:t>
      </w:r>
    </w:p>
    <w:p w:rsidR="004D6CDF" w:rsidRDefault="004D6CDF" w:rsidP="004D6CDF">
      <w:pPr>
        <w:jc w:val="center"/>
      </w:pPr>
      <w:r>
        <w:t>Client Medication Profile worksheet</w:t>
      </w:r>
    </w:p>
    <w:p w:rsidR="004D6CDF" w:rsidRDefault="004D6CDF" w:rsidP="004D6CDF">
      <w:r>
        <w:t>Medication: Neurontin</w:t>
      </w:r>
    </w:p>
    <w:p w:rsidR="004D6CDF" w:rsidRDefault="004D6CDF" w:rsidP="004D6CDF">
      <w:r>
        <w:t>Medication Classification:</w:t>
      </w:r>
      <w:r w:rsidR="005B0E06">
        <w:t xml:space="preserve"> Anticonvulsant</w:t>
      </w:r>
    </w:p>
    <w:p w:rsidR="004D6CDF" w:rsidRDefault="004D6CDF" w:rsidP="004D6CDF">
      <w:proofErr w:type="gramStart"/>
      <w:r>
        <w:t>Expected Pharmacological Action (s):</w:t>
      </w:r>
      <w:r w:rsidR="005B0E06" w:rsidRPr="005B0E06">
        <w:t xml:space="preserve"> Is structurally like </w:t>
      </w:r>
      <w:proofErr w:type="spellStart"/>
      <w:r w:rsidR="005B0E06" w:rsidRPr="005B0E06">
        <w:t>gammaaminobutyric</w:t>
      </w:r>
      <w:proofErr w:type="spellEnd"/>
      <w:r w:rsidR="005B0E06" w:rsidRPr="005B0E06">
        <w:t xml:space="preserve"> acid (GABA), the main inhibitory neurotransmitter in the brain.</w:t>
      </w:r>
      <w:proofErr w:type="gramEnd"/>
      <w:r w:rsidR="005B0E06" w:rsidRPr="005B0E06">
        <w:t xml:space="preserve"> Although gabapentin’s exact mechanism of action is unknown, GABA inhibits the rapid firing of neurons associated with seizures.</w:t>
      </w:r>
    </w:p>
    <w:p w:rsidR="004D6CDF" w:rsidRDefault="004D6CDF" w:rsidP="004D6CDF">
      <w:r>
        <w:t xml:space="preserve">Therapeutic Use: </w:t>
      </w:r>
      <w:r w:rsidR="005B0E06">
        <w:t xml:space="preserve">mood stabilizer, calms the brain to control seizures and </w:t>
      </w:r>
      <w:proofErr w:type="spellStart"/>
      <w:proofErr w:type="gramStart"/>
      <w:r w:rsidR="005B0E06">
        <w:t>tx</w:t>
      </w:r>
      <w:proofErr w:type="spellEnd"/>
      <w:proofErr w:type="gramEnd"/>
      <w:r w:rsidR="005B0E06">
        <w:t xml:space="preserve"> nerve diseases</w:t>
      </w:r>
    </w:p>
    <w:tbl>
      <w:tblPr>
        <w:tblStyle w:val="TableGrid"/>
        <w:tblW w:w="0" w:type="auto"/>
        <w:tblLook w:val="04A0" w:firstRow="1" w:lastRow="0" w:firstColumn="1" w:lastColumn="0" w:noHBand="0" w:noVBand="1"/>
      </w:tblPr>
      <w:tblGrid>
        <w:gridCol w:w="4788"/>
        <w:gridCol w:w="4788"/>
      </w:tblGrid>
      <w:tr w:rsidR="004D6CDF" w:rsidTr="00817675">
        <w:tc>
          <w:tcPr>
            <w:tcW w:w="4788" w:type="dxa"/>
          </w:tcPr>
          <w:p w:rsidR="004D6CDF" w:rsidRDefault="004D6CDF" w:rsidP="00817675">
            <w:pPr>
              <w:jc w:val="center"/>
            </w:pPr>
            <w:r>
              <w:t>Side/Adverse Effects</w:t>
            </w:r>
          </w:p>
        </w:tc>
        <w:tc>
          <w:tcPr>
            <w:tcW w:w="4788" w:type="dxa"/>
          </w:tcPr>
          <w:p w:rsidR="004D6CDF" w:rsidRDefault="004D6CDF" w:rsidP="00817675">
            <w:pPr>
              <w:jc w:val="center"/>
            </w:pPr>
            <w:r>
              <w:t>Medications/Food Interactions</w:t>
            </w:r>
          </w:p>
        </w:tc>
      </w:tr>
      <w:tr w:rsidR="004D6CDF" w:rsidTr="00817675">
        <w:tc>
          <w:tcPr>
            <w:tcW w:w="4788" w:type="dxa"/>
          </w:tcPr>
          <w:p w:rsidR="004D6CDF" w:rsidRDefault="005B0E06" w:rsidP="00817675">
            <w:r>
              <w:t>Drowsiness</w:t>
            </w:r>
          </w:p>
          <w:p w:rsidR="005B0E06" w:rsidRDefault="005B0E06" w:rsidP="00817675">
            <w:r>
              <w:t>Dizziness</w:t>
            </w:r>
          </w:p>
          <w:p w:rsidR="005B0E06" w:rsidRDefault="005B0E06" w:rsidP="00817675">
            <w:r>
              <w:t>Headache</w:t>
            </w:r>
          </w:p>
          <w:p w:rsidR="005B0E06" w:rsidRDefault="005B0E06" w:rsidP="00817675">
            <w:r>
              <w:t>Change in balance</w:t>
            </w:r>
          </w:p>
          <w:p w:rsidR="005B0E06" w:rsidRDefault="005B0E06" w:rsidP="00817675">
            <w:r>
              <w:t>N/v</w:t>
            </w:r>
          </w:p>
          <w:p w:rsidR="004D6CDF" w:rsidRDefault="004D6CDF" w:rsidP="00817675"/>
          <w:p w:rsidR="004D6CDF" w:rsidRDefault="004D6CDF" w:rsidP="00817675"/>
        </w:tc>
        <w:tc>
          <w:tcPr>
            <w:tcW w:w="4788" w:type="dxa"/>
          </w:tcPr>
          <w:p w:rsidR="005B0E06" w:rsidRDefault="005B0E06" w:rsidP="005B0E06">
            <w:r>
              <w:t>aluminum- and magnesium-containing antacids: Decreased gabapentin bioavailability</w:t>
            </w:r>
          </w:p>
          <w:p w:rsidR="005B0E06" w:rsidRDefault="005B0E06" w:rsidP="005B0E06"/>
          <w:p w:rsidR="005B0E06" w:rsidRDefault="005B0E06" w:rsidP="005B0E06">
            <w:r>
              <w:t xml:space="preserve">CNS depressants: Increased CNS depression </w:t>
            </w:r>
          </w:p>
          <w:p w:rsidR="005B0E06" w:rsidRDefault="005B0E06" w:rsidP="005B0E06"/>
          <w:p w:rsidR="005B0E06" w:rsidRDefault="005B0E06" w:rsidP="005B0E06"/>
          <w:p w:rsidR="004D6CDF" w:rsidRDefault="004D6CDF" w:rsidP="005B0E06"/>
        </w:tc>
      </w:tr>
    </w:tbl>
    <w:p w:rsidR="004D6CDF" w:rsidRDefault="004D6CDF" w:rsidP="004D6CDF"/>
    <w:tbl>
      <w:tblPr>
        <w:tblStyle w:val="TableGrid"/>
        <w:tblW w:w="0" w:type="auto"/>
        <w:tblLook w:val="04A0" w:firstRow="1" w:lastRow="0" w:firstColumn="1" w:lastColumn="0" w:noHBand="0" w:noVBand="1"/>
      </w:tblPr>
      <w:tblGrid>
        <w:gridCol w:w="4788"/>
        <w:gridCol w:w="4788"/>
      </w:tblGrid>
      <w:tr w:rsidR="004D6CDF" w:rsidTr="00817675">
        <w:tc>
          <w:tcPr>
            <w:tcW w:w="4788" w:type="dxa"/>
          </w:tcPr>
          <w:p w:rsidR="004D6CDF" w:rsidRDefault="004D6CDF" w:rsidP="00817675">
            <w:pPr>
              <w:jc w:val="center"/>
            </w:pPr>
            <w:r>
              <w:t>Nursing Interventions</w:t>
            </w:r>
          </w:p>
        </w:tc>
        <w:tc>
          <w:tcPr>
            <w:tcW w:w="4788" w:type="dxa"/>
          </w:tcPr>
          <w:p w:rsidR="004D6CDF" w:rsidRDefault="004D6CDF" w:rsidP="00817675">
            <w:pPr>
              <w:jc w:val="center"/>
            </w:pPr>
            <w:r>
              <w:t>Client Education</w:t>
            </w:r>
          </w:p>
        </w:tc>
      </w:tr>
      <w:tr w:rsidR="004D6CDF" w:rsidTr="00817675">
        <w:tc>
          <w:tcPr>
            <w:tcW w:w="4788" w:type="dxa"/>
          </w:tcPr>
          <w:p w:rsidR="004D6CDF" w:rsidRDefault="004D6CDF" w:rsidP="00817675"/>
          <w:p w:rsidR="005B0E06" w:rsidRDefault="005B0E06" w:rsidP="005B0E06">
            <w:r>
              <w:t>Administer initial dose at bedtime to minimize adverse reactions, especially ataxia, dizziness, fatigue, and somnolence.</w:t>
            </w:r>
          </w:p>
          <w:p w:rsidR="00731B61" w:rsidRDefault="00731B61" w:rsidP="00817675"/>
          <w:p w:rsidR="00731B61" w:rsidRDefault="005B0E06" w:rsidP="00817675">
            <w:r>
              <w:t>Give drug at least 2 hours after giving an antacid.</w:t>
            </w:r>
          </w:p>
          <w:p w:rsidR="00731B61" w:rsidRDefault="00731B61" w:rsidP="00817675"/>
          <w:p w:rsidR="004D6CDF" w:rsidRDefault="005B0E06" w:rsidP="00817675">
            <w:r w:rsidRPr="005B0E06">
              <w:t>WARNING To discontinue drug or switch to an alternate anticonvulsant, expect to change gradually over at least 1 week, as prescribed, t</w:t>
            </w:r>
            <w:r w:rsidR="00731B61">
              <w:t>o avoid loss of seizure control</w:t>
            </w:r>
          </w:p>
          <w:p w:rsidR="004D6CDF" w:rsidRDefault="004D6CDF" w:rsidP="00817675"/>
        </w:tc>
        <w:tc>
          <w:tcPr>
            <w:tcW w:w="4788" w:type="dxa"/>
          </w:tcPr>
          <w:p w:rsidR="005B0E06" w:rsidRDefault="005B0E06" w:rsidP="005B0E06">
            <w:r>
              <w:t>If patient has trouble swallowing gabapentin capsules, advise him to open them and sprinkle contents in juice or on soft food immediately before use.</w:t>
            </w:r>
          </w:p>
          <w:p w:rsidR="00731B61" w:rsidRDefault="00731B61" w:rsidP="005B0E06"/>
          <w:p w:rsidR="004D6CDF" w:rsidRDefault="005B0E06" w:rsidP="005B0E06">
            <w:r>
              <w:t>Instruct patient not to take drug within 2 hours after taking an antacid.</w:t>
            </w:r>
          </w:p>
          <w:p w:rsidR="00731B61" w:rsidRDefault="00731B61" w:rsidP="005B0E06"/>
          <w:p w:rsidR="005B0E06" w:rsidRDefault="005B0E06" w:rsidP="005B0E06">
            <w:r w:rsidRPr="005B0E06">
              <w:t xml:space="preserve">Inform patient about possible ataxia, dizziness, drowsiness, and </w:t>
            </w:r>
            <w:proofErr w:type="spellStart"/>
            <w:r w:rsidRPr="005B0E06">
              <w:t>nystagmus</w:t>
            </w:r>
            <w:proofErr w:type="spellEnd"/>
            <w:r w:rsidRPr="005B0E06">
              <w:t>. Advise him to avoid potentially hazardous activities until drug’s CNS effects are known.</w:t>
            </w:r>
          </w:p>
        </w:tc>
      </w:tr>
    </w:tbl>
    <w:p w:rsidR="00731B61" w:rsidRDefault="00731B61" w:rsidP="004D6CDF">
      <w:pPr>
        <w:jc w:val="center"/>
      </w:pPr>
    </w:p>
    <w:p w:rsidR="00731B61" w:rsidRDefault="00731B61" w:rsidP="00731B61"/>
    <w:p w:rsidR="00731B61" w:rsidRDefault="00731B61" w:rsidP="00731B61"/>
    <w:p w:rsidR="00731B61" w:rsidRDefault="00731B61" w:rsidP="00731B61"/>
    <w:p w:rsidR="00731B61" w:rsidRDefault="00731B61" w:rsidP="00731B61"/>
    <w:p w:rsidR="00731B61" w:rsidRDefault="00731B61" w:rsidP="00731B61"/>
    <w:p w:rsidR="00731B61" w:rsidRDefault="00731B61" w:rsidP="00731B61"/>
    <w:p w:rsidR="004D6CDF" w:rsidRDefault="004D6CDF" w:rsidP="00731B61">
      <w:pPr>
        <w:jc w:val="center"/>
      </w:pPr>
      <w:r>
        <w:t>Psychiatric Nursing</w:t>
      </w:r>
    </w:p>
    <w:p w:rsidR="004D6CDF" w:rsidRDefault="004D6CDF" w:rsidP="004D6CDF">
      <w:pPr>
        <w:jc w:val="center"/>
      </w:pPr>
      <w:r>
        <w:t>Client Medication Profile worksheet</w:t>
      </w:r>
    </w:p>
    <w:p w:rsidR="004D6CDF" w:rsidRDefault="004D6CDF" w:rsidP="004D6CDF">
      <w:r>
        <w:t xml:space="preserve">Medication: </w:t>
      </w:r>
      <w:proofErr w:type="spellStart"/>
      <w:r>
        <w:t>Zanaflex</w:t>
      </w:r>
      <w:proofErr w:type="spellEnd"/>
    </w:p>
    <w:p w:rsidR="004D6CDF" w:rsidRDefault="004D6CDF" w:rsidP="004D6CDF">
      <w:r>
        <w:t>Medication Classification:</w:t>
      </w:r>
      <w:r w:rsidR="005B0E06">
        <w:t xml:space="preserve"> antispasmodic</w:t>
      </w:r>
    </w:p>
    <w:p w:rsidR="004D6CDF" w:rsidRDefault="004D6CDF" w:rsidP="004D6CDF">
      <w:proofErr w:type="gramStart"/>
      <w:r>
        <w:t>Expected Pharmacological Action (s):</w:t>
      </w:r>
      <w:r w:rsidR="005B0E06" w:rsidRPr="005B0E06">
        <w:t xml:space="preserve"> Reduces spasticity by decreasing the release of excitatory amino acids.</w:t>
      </w:r>
      <w:proofErr w:type="gramEnd"/>
      <w:r w:rsidR="005B0E06" w:rsidRPr="005B0E06">
        <w:t xml:space="preserve"> This alpha2-adrenergic agonist’s action increases presynaptic inhibition of spinal motor neurons, with the greatest effects on polysynaptic pathways</w:t>
      </w:r>
    </w:p>
    <w:p w:rsidR="004D6CDF" w:rsidRDefault="004D6CDF" w:rsidP="004D6CDF">
      <w:r>
        <w:t xml:space="preserve">Therapeutic Use: </w:t>
      </w:r>
      <w:r w:rsidR="005B0E06">
        <w:t xml:space="preserve">skeletal muscle relaxant used for </w:t>
      </w:r>
      <w:proofErr w:type="spellStart"/>
      <w:proofErr w:type="gramStart"/>
      <w:r w:rsidR="005B0E06">
        <w:t>tx</w:t>
      </w:r>
      <w:proofErr w:type="spellEnd"/>
      <w:proofErr w:type="gramEnd"/>
      <w:r w:rsidR="005B0E06">
        <w:t xml:space="preserve"> muscle spasticity</w:t>
      </w:r>
    </w:p>
    <w:tbl>
      <w:tblPr>
        <w:tblStyle w:val="TableGrid"/>
        <w:tblW w:w="0" w:type="auto"/>
        <w:tblLook w:val="04A0" w:firstRow="1" w:lastRow="0" w:firstColumn="1" w:lastColumn="0" w:noHBand="0" w:noVBand="1"/>
      </w:tblPr>
      <w:tblGrid>
        <w:gridCol w:w="4788"/>
        <w:gridCol w:w="4788"/>
      </w:tblGrid>
      <w:tr w:rsidR="004D6CDF" w:rsidTr="00817675">
        <w:tc>
          <w:tcPr>
            <w:tcW w:w="4788" w:type="dxa"/>
          </w:tcPr>
          <w:p w:rsidR="004D6CDF" w:rsidRDefault="004D6CDF" w:rsidP="00817675">
            <w:pPr>
              <w:jc w:val="center"/>
            </w:pPr>
            <w:r>
              <w:t>Side/Adverse Effects</w:t>
            </w:r>
          </w:p>
        </w:tc>
        <w:tc>
          <w:tcPr>
            <w:tcW w:w="4788" w:type="dxa"/>
          </w:tcPr>
          <w:p w:rsidR="004D6CDF" w:rsidRDefault="004D6CDF" w:rsidP="00817675">
            <w:pPr>
              <w:jc w:val="center"/>
            </w:pPr>
            <w:r>
              <w:t>Medications/Food Interactions</w:t>
            </w:r>
          </w:p>
        </w:tc>
      </w:tr>
      <w:tr w:rsidR="004D6CDF" w:rsidTr="00817675">
        <w:tc>
          <w:tcPr>
            <w:tcW w:w="4788" w:type="dxa"/>
          </w:tcPr>
          <w:p w:rsidR="004D6CDF" w:rsidRDefault="005B0E06" w:rsidP="00817675">
            <w:r>
              <w:t>Lightheaded</w:t>
            </w:r>
          </w:p>
          <w:p w:rsidR="005B0E06" w:rsidRDefault="005B0E06" w:rsidP="00817675">
            <w:r>
              <w:t>Sleepy</w:t>
            </w:r>
          </w:p>
          <w:p w:rsidR="005B0E06" w:rsidRDefault="005B0E06" w:rsidP="00817675">
            <w:r>
              <w:t>Blurred vision</w:t>
            </w:r>
          </w:p>
          <w:p w:rsidR="005B0E06" w:rsidRDefault="005B0E06" w:rsidP="00817675">
            <w:r>
              <w:t>Change in thinking clearly</w:t>
            </w:r>
          </w:p>
          <w:p w:rsidR="005B0E06" w:rsidRDefault="005B0E06" w:rsidP="00817675">
            <w:r>
              <w:t>Dizziness</w:t>
            </w:r>
          </w:p>
          <w:p w:rsidR="005B0E06" w:rsidRDefault="005B0E06" w:rsidP="00817675">
            <w:r>
              <w:t>Dry mouth</w:t>
            </w:r>
          </w:p>
          <w:p w:rsidR="004D6CDF" w:rsidRDefault="004D6CDF" w:rsidP="00817675"/>
          <w:p w:rsidR="004D6CDF" w:rsidRDefault="004D6CDF" w:rsidP="00817675"/>
          <w:p w:rsidR="004D6CDF" w:rsidRDefault="004D6CDF" w:rsidP="00817675"/>
          <w:p w:rsidR="004D6CDF" w:rsidRDefault="004D6CDF" w:rsidP="00817675"/>
        </w:tc>
        <w:tc>
          <w:tcPr>
            <w:tcW w:w="4788" w:type="dxa"/>
          </w:tcPr>
          <w:p w:rsidR="004D6CDF" w:rsidRDefault="005B0E06" w:rsidP="00817675">
            <w:r w:rsidRPr="005B0E06">
              <w:t>acetaminophen: Delayed peak effects of acetaminophen</w:t>
            </w:r>
          </w:p>
          <w:p w:rsidR="00731B61" w:rsidRDefault="00731B61" w:rsidP="00817675"/>
          <w:p w:rsidR="005B0E06" w:rsidRDefault="0070663A" w:rsidP="00817675">
            <w:r w:rsidRPr="0070663A">
              <w:t xml:space="preserve">alcohol use: Increased adverse effects of </w:t>
            </w:r>
            <w:proofErr w:type="spellStart"/>
            <w:r w:rsidRPr="0070663A">
              <w:t>tizanidine</w:t>
            </w:r>
            <w:proofErr w:type="spellEnd"/>
            <w:r w:rsidRPr="0070663A">
              <w:t>, additive CNS depression</w:t>
            </w:r>
          </w:p>
          <w:p w:rsidR="00731B61" w:rsidRDefault="00731B61" w:rsidP="00817675"/>
          <w:p w:rsidR="0070663A" w:rsidRDefault="0070663A" w:rsidP="0070663A">
            <w:r>
              <w:t>alpha2-adrenergic agonists: Possibly significant hypotension</w:t>
            </w:r>
          </w:p>
          <w:p w:rsidR="0070663A" w:rsidRDefault="0070663A" w:rsidP="0070663A"/>
          <w:p w:rsidR="0070663A" w:rsidRDefault="0070663A" w:rsidP="0070663A">
            <w:proofErr w:type="spellStart"/>
            <w:r>
              <w:t>antihypertensives</w:t>
            </w:r>
            <w:proofErr w:type="spellEnd"/>
            <w:r>
              <w:t>: Additive hypotensive effects</w:t>
            </w:r>
          </w:p>
        </w:tc>
      </w:tr>
    </w:tbl>
    <w:p w:rsidR="004D6CDF" w:rsidRDefault="004D6CDF" w:rsidP="004D6CDF"/>
    <w:tbl>
      <w:tblPr>
        <w:tblStyle w:val="TableGrid"/>
        <w:tblW w:w="0" w:type="auto"/>
        <w:tblLook w:val="04A0" w:firstRow="1" w:lastRow="0" w:firstColumn="1" w:lastColumn="0" w:noHBand="0" w:noVBand="1"/>
      </w:tblPr>
      <w:tblGrid>
        <w:gridCol w:w="4788"/>
        <w:gridCol w:w="4788"/>
      </w:tblGrid>
      <w:tr w:rsidR="004D6CDF" w:rsidTr="00817675">
        <w:tc>
          <w:tcPr>
            <w:tcW w:w="4788" w:type="dxa"/>
          </w:tcPr>
          <w:p w:rsidR="004D6CDF" w:rsidRDefault="004D6CDF" w:rsidP="00817675">
            <w:pPr>
              <w:jc w:val="center"/>
            </w:pPr>
            <w:r>
              <w:t>Nursing Interventions</w:t>
            </w:r>
          </w:p>
        </w:tc>
        <w:tc>
          <w:tcPr>
            <w:tcW w:w="4788" w:type="dxa"/>
          </w:tcPr>
          <w:p w:rsidR="004D6CDF" w:rsidRDefault="004D6CDF" w:rsidP="00817675">
            <w:pPr>
              <w:jc w:val="center"/>
            </w:pPr>
            <w:r>
              <w:t>Client Education</w:t>
            </w:r>
          </w:p>
        </w:tc>
      </w:tr>
      <w:tr w:rsidR="004D6CDF" w:rsidTr="00817675">
        <w:tc>
          <w:tcPr>
            <w:tcW w:w="4788" w:type="dxa"/>
          </w:tcPr>
          <w:p w:rsidR="004D6CDF" w:rsidRDefault="0070663A" w:rsidP="00817675">
            <w:r w:rsidRPr="0070663A">
              <w:t xml:space="preserve">Be aware that extreme caution is required if </w:t>
            </w:r>
            <w:proofErr w:type="spellStart"/>
            <w:r w:rsidRPr="0070663A">
              <w:t>tizanidine</w:t>
            </w:r>
            <w:proofErr w:type="spellEnd"/>
            <w:r w:rsidRPr="0070663A">
              <w:t xml:space="preserve"> is prescribed for a patient with hepatic impairment because the drug is extensively metabolized in the liver.</w:t>
            </w:r>
          </w:p>
          <w:p w:rsidR="00731B61" w:rsidRDefault="00731B61" w:rsidP="00817675"/>
          <w:p w:rsidR="004D6CDF" w:rsidRDefault="00731B61" w:rsidP="00817675">
            <w:r>
              <w:t>B</w:t>
            </w:r>
            <w:r w:rsidR="0070663A" w:rsidRPr="0070663A">
              <w:t xml:space="preserve">e aware that </w:t>
            </w:r>
            <w:proofErr w:type="spellStart"/>
            <w:r w:rsidR="0070663A" w:rsidRPr="0070663A">
              <w:t>tizanidine</w:t>
            </w:r>
            <w:proofErr w:type="spellEnd"/>
            <w:r w:rsidR="0070663A" w:rsidRPr="0070663A">
              <w:t xml:space="preserve"> should be stopped slowly to prevent withdrawal and rebound hypertension, tachycardia, and hypertonia.</w:t>
            </w:r>
          </w:p>
        </w:tc>
        <w:tc>
          <w:tcPr>
            <w:tcW w:w="4788" w:type="dxa"/>
          </w:tcPr>
          <w:p w:rsidR="0070663A" w:rsidRDefault="0070663A" w:rsidP="0070663A">
            <w:r>
              <w:t xml:space="preserve">Caution patient not to stop taking </w:t>
            </w:r>
            <w:proofErr w:type="spellStart"/>
            <w:r>
              <w:t>tizanidine</w:t>
            </w:r>
            <w:proofErr w:type="spellEnd"/>
            <w:r>
              <w:t xml:space="preserve"> suddenly to prevent adverse effects.</w:t>
            </w:r>
          </w:p>
          <w:p w:rsidR="00731B61" w:rsidRDefault="00731B61" w:rsidP="0070663A">
            <w:r>
              <w:t xml:space="preserve"> </w:t>
            </w:r>
          </w:p>
          <w:p w:rsidR="0070663A" w:rsidRDefault="0070663A" w:rsidP="0070663A">
            <w:r>
              <w:t>Advise patient to change positions slowly to minimize effects of orthostatic hypotension.</w:t>
            </w:r>
          </w:p>
          <w:p w:rsidR="00731B61" w:rsidRDefault="00731B61" w:rsidP="0070663A"/>
          <w:p w:rsidR="0070663A" w:rsidRDefault="0070663A" w:rsidP="0070663A">
            <w:r>
              <w:t>Urge patient to avoid alcohol during drug therapy because of its additive CNS effects.</w:t>
            </w:r>
          </w:p>
          <w:p w:rsidR="00731B61" w:rsidRDefault="00731B61" w:rsidP="0070663A"/>
          <w:p w:rsidR="004D6CDF" w:rsidRDefault="0070663A" w:rsidP="0070663A">
            <w:r>
              <w:t>Tell patient to notify prescriber or a dentist if dry mouth lasts longer than 2 weeks.</w:t>
            </w:r>
          </w:p>
        </w:tc>
      </w:tr>
    </w:tbl>
    <w:p w:rsidR="004D6CDF" w:rsidRDefault="004D6CDF" w:rsidP="004D6CDF"/>
    <w:p w:rsidR="00731B61" w:rsidRDefault="00731B61" w:rsidP="00731B61"/>
    <w:p w:rsidR="00731B61" w:rsidRDefault="00731B61" w:rsidP="00731B61"/>
    <w:p w:rsidR="00731B61" w:rsidRDefault="00731B61" w:rsidP="004D6CDF">
      <w:pPr>
        <w:jc w:val="center"/>
      </w:pPr>
    </w:p>
    <w:p w:rsidR="004D6CDF" w:rsidRDefault="004D6CDF" w:rsidP="004D6CDF">
      <w:pPr>
        <w:jc w:val="center"/>
      </w:pPr>
      <w:r>
        <w:lastRenderedPageBreak/>
        <w:t xml:space="preserve">Psychiatric Nursing </w:t>
      </w:r>
    </w:p>
    <w:p w:rsidR="004D6CDF" w:rsidRDefault="004D6CDF" w:rsidP="004D6CDF">
      <w:pPr>
        <w:jc w:val="center"/>
      </w:pPr>
      <w:r>
        <w:t>Client Medication Profile worksheet</w:t>
      </w:r>
    </w:p>
    <w:p w:rsidR="004D6CDF" w:rsidRDefault="004D6CDF" w:rsidP="004D6CDF">
      <w:r>
        <w:t xml:space="preserve">Medication: </w:t>
      </w:r>
      <w:proofErr w:type="spellStart"/>
      <w:r>
        <w:t>Latuda</w:t>
      </w:r>
      <w:proofErr w:type="spellEnd"/>
    </w:p>
    <w:p w:rsidR="004D6CDF" w:rsidRDefault="004D6CDF" w:rsidP="004D6CDF">
      <w:r>
        <w:t xml:space="preserve">Medication Classification: </w:t>
      </w:r>
      <w:r w:rsidR="0070663A">
        <w:t>Antipsychotic</w:t>
      </w:r>
    </w:p>
    <w:p w:rsidR="004D6CDF" w:rsidRDefault="004D6CDF" w:rsidP="004D6CDF">
      <w:r>
        <w:t xml:space="preserve">Expected Pharmacological Action (s): </w:t>
      </w:r>
      <w:r w:rsidR="00731B61">
        <w:t>E</w:t>
      </w:r>
      <w:r w:rsidR="0070663A">
        <w:t>xact mechanism of action is unknown</w:t>
      </w:r>
    </w:p>
    <w:p w:rsidR="004D6CDF" w:rsidRDefault="004D6CDF" w:rsidP="004D6CDF">
      <w:r>
        <w:t xml:space="preserve">Therapeutic Use: </w:t>
      </w:r>
      <w:r w:rsidR="00731B61">
        <w:t>H</w:t>
      </w:r>
      <w:r w:rsidR="0070663A">
        <w:t>elps to clear thinking, works on improving social interactions/mood</w:t>
      </w:r>
    </w:p>
    <w:tbl>
      <w:tblPr>
        <w:tblStyle w:val="TableGrid"/>
        <w:tblW w:w="0" w:type="auto"/>
        <w:tblLook w:val="04A0" w:firstRow="1" w:lastRow="0" w:firstColumn="1" w:lastColumn="0" w:noHBand="0" w:noVBand="1"/>
      </w:tblPr>
      <w:tblGrid>
        <w:gridCol w:w="4788"/>
        <w:gridCol w:w="4788"/>
      </w:tblGrid>
      <w:tr w:rsidR="004D6CDF" w:rsidTr="00817675">
        <w:tc>
          <w:tcPr>
            <w:tcW w:w="4788" w:type="dxa"/>
          </w:tcPr>
          <w:p w:rsidR="004D6CDF" w:rsidRDefault="004D6CDF" w:rsidP="00817675">
            <w:pPr>
              <w:jc w:val="center"/>
            </w:pPr>
            <w:r>
              <w:t>Side/Adverse Effects</w:t>
            </w:r>
          </w:p>
        </w:tc>
        <w:tc>
          <w:tcPr>
            <w:tcW w:w="4788" w:type="dxa"/>
          </w:tcPr>
          <w:p w:rsidR="004D6CDF" w:rsidRDefault="004D6CDF" w:rsidP="00817675">
            <w:pPr>
              <w:jc w:val="center"/>
            </w:pPr>
            <w:r>
              <w:t>Medications/Food Interactions</w:t>
            </w:r>
          </w:p>
        </w:tc>
      </w:tr>
      <w:tr w:rsidR="004D6CDF" w:rsidTr="00817675">
        <w:tc>
          <w:tcPr>
            <w:tcW w:w="4788" w:type="dxa"/>
          </w:tcPr>
          <w:p w:rsidR="004D6CDF" w:rsidRDefault="0070663A" w:rsidP="00817675">
            <w:r>
              <w:t>Fatigue</w:t>
            </w:r>
          </w:p>
          <w:p w:rsidR="0070663A" w:rsidRDefault="0070663A" w:rsidP="00817675">
            <w:r>
              <w:t>N/v</w:t>
            </w:r>
          </w:p>
          <w:p w:rsidR="0070663A" w:rsidRDefault="0070663A" w:rsidP="00817675">
            <w:r>
              <w:t>Restlessness</w:t>
            </w:r>
          </w:p>
          <w:p w:rsidR="0070663A" w:rsidRDefault="0070663A" w:rsidP="00817675">
            <w:r>
              <w:t>anxiety</w:t>
            </w:r>
          </w:p>
          <w:p w:rsidR="004D6CDF" w:rsidRDefault="004D6CDF" w:rsidP="00817675"/>
          <w:p w:rsidR="004D6CDF" w:rsidRDefault="004D6CDF" w:rsidP="00817675"/>
        </w:tc>
        <w:tc>
          <w:tcPr>
            <w:tcW w:w="4788" w:type="dxa"/>
          </w:tcPr>
          <w:p w:rsidR="004D6CDF" w:rsidRDefault="0070663A" w:rsidP="00817675">
            <w:proofErr w:type="spellStart"/>
            <w:r>
              <w:t>Barbituates</w:t>
            </w:r>
            <w:proofErr w:type="spellEnd"/>
            <w:r>
              <w:t>: may increase risk of CNS depression</w:t>
            </w:r>
          </w:p>
          <w:p w:rsidR="00731B61" w:rsidRDefault="00731B61" w:rsidP="00817675"/>
          <w:p w:rsidR="0070663A" w:rsidRDefault="0070663A" w:rsidP="00817675">
            <w:r>
              <w:t>ACE inhibitors: may increase risk for hypotension</w:t>
            </w:r>
          </w:p>
          <w:p w:rsidR="00731B61" w:rsidRDefault="00731B61" w:rsidP="00817675"/>
          <w:p w:rsidR="0070663A" w:rsidRDefault="0070663A" w:rsidP="00817675">
            <w:r>
              <w:t>MAOIs: may increase risk of seizures</w:t>
            </w:r>
          </w:p>
          <w:p w:rsidR="00731B61" w:rsidRDefault="00731B61" w:rsidP="00817675"/>
        </w:tc>
      </w:tr>
    </w:tbl>
    <w:p w:rsidR="004D6CDF" w:rsidRDefault="004D6CDF" w:rsidP="004D6CDF"/>
    <w:tbl>
      <w:tblPr>
        <w:tblStyle w:val="TableGrid"/>
        <w:tblW w:w="0" w:type="auto"/>
        <w:tblLook w:val="04A0" w:firstRow="1" w:lastRow="0" w:firstColumn="1" w:lastColumn="0" w:noHBand="0" w:noVBand="1"/>
      </w:tblPr>
      <w:tblGrid>
        <w:gridCol w:w="4788"/>
        <w:gridCol w:w="4788"/>
      </w:tblGrid>
      <w:tr w:rsidR="004D6CDF" w:rsidTr="00817675">
        <w:tc>
          <w:tcPr>
            <w:tcW w:w="4788" w:type="dxa"/>
          </w:tcPr>
          <w:p w:rsidR="004D6CDF" w:rsidRDefault="004D6CDF" w:rsidP="00817675">
            <w:pPr>
              <w:jc w:val="center"/>
            </w:pPr>
            <w:r>
              <w:t>Nursing Interventions</w:t>
            </w:r>
          </w:p>
        </w:tc>
        <w:tc>
          <w:tcPr>
            <w:tcW w:w="4788" w:type="dxa"/>
          </w:tcPr>
          <w:p w:rsidR="004D6CDF" w:rsidRDefault="004D6CDF" w:rsidP="00817675">
            <w:pPr>
              <w:jc w:val="center"/>
            </w:pPr>
            <w:r>
              <w:t>Client Education</w:t>
            </w:r>
          </w:p>
        </w:tc>
      </w:tr>
      <w:tr w:rsidR="004D6CDF" w:rsidTr="00817675">
        <w:tc>
          <w:tcPr>
            <w:tcW w:w="4788" w:type="dxa"/>
          </w:tcPr>
          <w:p w:rsidR="004D6CDF" w:rsidRDefault="0070663A" w:rsidP="00817675">
            <w:r>
              <w:t>Monitor for orthostatic hypotension</w:t>
            </w:r>
          </w:p>
          <w:p w:rsidR="0070663A" w:rsidRDefault="0070663A" w:rsidP="00817675">
            <w:r>
              <w:t>Monitor baseline glucose level</w:t>
            </w:r>
          </w:p>
          <w:p w:rsidR="0070663A" w:rsidRDefault="0070663A" w:rsidP="00817675">
            <w:r>
              <w:t>Monitor CBC intermittently</w:t>
            </w:r>
          </w:p>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tc>
        <w:tc>
          <w:tcPr>
            <w:tcW w:w="4788" w:type="dxa"/>
          </w:tcPr>
          <w:p w:rsidR="0070663A" w:rsidRDefault="0070663A" w:rsidP="00817675">
            <w:r>
              <w:t>Watch for SE: weight gain, n/v, anxiety/agitation, insomnia, back pain, fatigue, seizures</w:t>
            </w:r>
          </w:p>
          <w:p w:rsidR="0070663A" w:rsidRDefault="00732167" w:rsidP="00817675">
            <w:r>
              <w:t>Check BP regularly</w:t>
            </w:r>
          </w:p>
          <w:p w:rsidR="00732167" w:rsidRDefault="00732167" w:rsidP="00817675">
            <w:r>
              <w:t>Arise slowly from seated position to avoid orthostatic hypotension</w:t>
            </w:r>
          </w:p>
        </w:tc>
      </w:tr>
    </w:tbl>
    <w:p w:rsidR="00731B61" w:rsidRDefault="00731B61" w:rsidP="004D6CDF">
      <w:pPr>
        <w:jc w:val="center"/>
      </w:pPr>
    </w:p>
    <w:p w:rsidR="00731B61" w:rsidRDefault="00731B61" w:rsidP="004D6CDF">
      <w:pPr>
        <w:jc w:val="center"/>
      </w:pPr>
    </w:p>
    <w:p w:rsidR="00731B61" w:rsidRDefault="00731B61" w:rsidP="004D6CDF">
      <w:pPr>
        <w:jc w:val="center"/>
      </w:pPr>
    </w:p>
    <w:p w:rsidR="00731B61" w:rsidRDefault="00731B61" w:rsidP="004D6CDF">
      <w:pPr>
        <w:jc w:val="center"/>
      </w:pPr>
    </w:p>
    <w:p w:rsidR="00731B61" w:rsidRDefault="00731B61" w:rsidP="004D6CDF">
      <w:pPr>
        <w:jc w:val="center"/>
      </w:pPr>
    </w:p>
    <w:p w:rsidR="00731B61" w:rsidRDefault="00731B61" w:rsidP="004D6CDF">
      <w:pPr>
        <w:jc w:val="center"/>
      </w:pPr>
    </w:p>
    <w:p w:rsidR="00731B61" w:rsidRDefault="00731B61" w:rsidP="004D6CDF">
      <w:pPr>
        <w:jc w:val="center"/>
      </w:pPr>
    </w:p>
    <w:p w:rsidR="00731B61" w:rsidRDefault="00731B61" w:rsidP="004D6CDF">
      <w:pPr>
        <w:jc w:val="center"/>
      </w:pPr>
    </w:p>
    <w:p w:rsidR="00731B61" w:rsidRDefault="00731B61" w:rsidP="004D6CDF">
      <w:pPr>
        <w:jc w:val="center"/>
      </w:pPr>
    </w:p>
    <w:p w:rsidR="004D6CDF" w:rsidRDefault="004D6CDF" w:rsidP="004D6CDF">
      <w:pPr>
        <w:jc w:val="center"/>
      </w:pPr>
      <w:r>
        <w:lastRenderedPageBreak/>
        <w:t xml:space="preserve">Psychiatric Nursing </w:t>
      </w:r>
    </w:p>
    <w:p w:rsidR="004D6CDF" w:rsidRDefault="004D6CDF" w:rsidP="004D6CDF">
      <w:pPr>
        <w:jc w:val="center"/>
      </w:pPr>
      <w:r>
        <w:t>Client Medication Profile worksheet</w:t>
      </w:r>
    </w:p>
    <w:p w:rsidR="004D6CDF" w:rsidRDefault="004D6CDF" w:rsidP="004D6CDF">
      <w:r>
        <w:t>Medication: Methadone</w:t>
      </w:r>
    </w:p>
    <w:p w:rsidR="004D6CDF" w:rsidRDefault="004D6CDF" w:rsidP="004D6CDF">
      <w:r>
        <w:t xml:space="preserve">Medication Classification: </w:t>
      </w:r>
      <w:r w:rsidR="00732167">
        <w:t>synthetic opiate agonist</w:t>
      </w:r>
    </w:p>
    <w:p w:rsidR="004D6CDF" w:rsidRDefault="004D6CDF" w:rsidP="004D6CDF">
      <w:proofErr w:type="gramStart"/>
      <w:r>
        <w:t xml:space="preserve">Expected Pharmacological Action (s): </w:t>
      </w:r>
      <w:r w:rsidR="00732167" w:rsidRPr="00732167">
        <w:t>Binds with and activates opioid receptors (primarily mu receptors) in the spinal cord and in higher levels of the CNS to produce analgesia and euphoric effects.</w:t>
      </w:r>
      <w:proofErr w:type="gramEnd"/>
    </w:p>
    <w:p w:rsidR="00732167" w:rsidRDefault="004D6CDF" w:rsidP="004D6CDF">
      <w:r>
        <w:t xml:space="preserve">Therapeutic Use: </w:t>
      </w:r>
      <w:r w:rsidR="00732167">
        <w:t xml:space="preserve">management of moderate to severe pain, detoxification and maintenance, </w:t>
      </w:r>
      <w:proofErr w:type="spellStart"/>
      <w:proofErr w:type="gramStart"/>
      <w:r w:rsidR="00732167">
        <w:t>tx</w:t>
      </w:r>
      <w:proofErr w:type="spellEnd"/>
      <w:proofErr w:type="gramEnd"/>
      <w:r w:rsidR="00732167">
        <w:t xml:space="preserve"> of </w:t>
      </w:r>
      <w:proofErr w:type="spellStart"/>
      <w:r w:rsidR="00732167">
        <w:t>opiod</w:t>
      </w:r>
      <w:proofErr w:type="spellEnd"/>
      <w:r w:rsidR="00732167">
        <w:t xml:space="preserve"> addiction </w:t>
      </w:r>
    </w:p>
    <w:tbl>
      <w:tblPr>
        <w:tblStyle w:val="TableGrid"/>
        <w:tblW w:w="0" w:type="auto"/>
        <w:tblLook w:val="04A0" w:firstRow="1" w:lastRow="0" w:firstColumn="1" w:lastColumn="0" w:noHBand="0" w:noVBand="1"/>
      </w:tblPr>
      <w:tblGrid>
        <w:gridCol w:w="4788"/>
        <w:gridCol w:w="4788"/>
      </w:tblGrid>
      <w:tr w:rsidR="004D6CDF" w:rsidTr="00817675">
        <w:tc>
          <w:tcPr>
            <w:tcW w:w="4788" w:type="dxa"/>
          </w:tcPr>
          <w:p w:rsidR="004D6CDF" w:rsidRDefault="004D6CDF" w:rsidP="00817675">
            <w:pPr>
              <w:jc w:val="center"/>
            </w:pPr>
            <w:r>
              <w:t>Side/Adverse Effects</w:t>
            </w:r>
          </w:p>
        </w:tc>
        <w:tc>
          <w:tcPr>
            <w:tcW w:w="4788" w:type="dxa"/>
          </w:tcPr>
          <w:p w:rsidR="004D6CDF" w:rsidRDefault="004D6CDF" w:rsidP="00817675">
            <w:pPr>
              <w:jc w:val="center"/>
            </w:pPr>
            <w:r>
              <w:t>Medications/Food Interactions</w:t>
            </w:r>
          </w:p>
        </w:tc>
      </w:tr>
      <w:tr w:rsidR="004D6CDF" w:rsidTr="00817675">
        <w:tc>
          <w:tcPr>
            <w:tcW w:w="4788" w:type="dxa"/>
          </w:tcPr>
          <w:p w:rsidR="004D6CDF" w:rsidRDefault="00732167" w:rsidP="00817675">
            <w:r>
              <w:t>Lightheaded</w:t>
            </w:r>
          </w:p>
          <w:p w:rsidR="00732167" w:rsidRDefault="00732167" w:rsidP="00817675">
            <w:r>
              <w:t>Sleepy</w:t>
            </w:r>
          </w:p>
          <w:p w:rsidR="00732167" w:rsidRDefault="00732167" w:rsidP="00817675">
            <w:r>
              <w:t>Blurred vision</w:t>
            </w:r>
          </w:p>
          <w:p w:rsidR="00732167" w:rsidRDefault="00732167" w:rsidP="00817675">
            <w:r>
              <w:t>Change in thinking clearly</w:t>
            </w:r>
          </w:p>
          <w:p w:rsidR="00732167" w:rsidRDefault="00732167" w:rsidP="00817675">
            <w:r>
              <w:t>Dizzy</w:t>
            </w:r>
          </w:p>
          <w:p w:rsidR="00732167" w:rsidRDefault="00732167" w:rsidP="00817675">
            <w:r>
              <w:t>N/v</w:t>
            </w:r>
          </w:p>
          <w:p w:rsidR="00732167" w:rsidRDefault="00732167" w:rsidP="00817675">
            <w:r>
              <w:t>constipation</w:t>
            </w:r>
          </w:p>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tc>
        <w:tc>
          <w:tcPr>
            <w:tcW w:w="4788" w:type="dxa"/>
          </w:tcPr>
          <w:p w:rsidR="004D6CDF" w:rsidRDefault="00732167" w:rsidP="00817675">
            <w:proofErr w:type="spellStart"/>
            <w:r w:rsidRPr="00732167">
              <w:t>anticholinergics</w:t>
            </w:r>
            <w:proofErr w:type="spellEnd"/>
            <w:r w:rsidRPr="00732167">
              <w:t>: Possibly severe constipation leading to ileus; urine retention</w:t>
            </w:r>
          </w:p>
          <w:p w:rsidR="00731B61" w:rsidRDefault="00731B61" w:rsidP="00817675"/>
          <w:p w:rsidR="00732167" w:rsidRDefault="00732167" w:rsidP="00817675">
            <w:proofErr w:type="spellStart"/>
            <w:r w:rsidRPr="00732167">
              <w:t>antihypertensives</w:t>
            </w:r>
            <w:proofErr w:type="spellEnd"/>
            <w:r w:rsidRPr="00732167">
              <w:t>, hypotension-producing drugs: Increased hypotension, risk of orthostatic hypotension</w:t>
            </w:r>
          </w:p>
          <w:p w:rsidR="00731B61" w:rsidRDefault="00731B61" w:rsidP="00817675"/>
          <w:p w:rsidR="00732167" w:rsidRDefault="00732167" w:rsidP="00817675">
            <w:r w:rsidRPr="00732167">
              <w:t xml:space="preserve">opioid analgesics (such as </w:t>
            </w:r>
            <w:proofErr w:type="spellStart"/>
            <w:r w:rsidRPr="00732167">
              <w:t>alfentanil</w:t>
            </w:r>
            <w:proofErr w:type="spellEnd"/>
            <w:r w:rsidRPr="00732167">
              <w:t xml:space="preserve"> and </w:t>
            </w:r>
            <w:proofErr w:type="spellStart"/>
            <w:r w:rsidRPr="00732167">
              <w:t>sufentanil</w:t>
            </w:r>
            <w:proofErr w:type="spellEnd"/>
            <w:r w:rsidRPr="00732167">
              <w:t>): Increased CNS and respiratory depression, increased hypotension</w:t>
            </w:r>
          </w:p>
          <w:p w:rsidR="00731B61" w:rsidRDefault="00731B61" w:rsidP="00817675"/>
          <w:p w:rsidR="00732167" w:rsidRDefault="00732167" w:rsidP="00817675">
            <w:r w:rsidRPr="00732167">
              <w:t>alcohol use: Increased CNS and respiratory depression, possibly hypotension</w:t>
            </w:r>
          </w:p>
        </w:tc>
      </w:tr>
    </w:tbl>
    <w:p w:rsidR="004D6CDF" w:rsidRDefault="004D6CDF" w:rsidP="004D6CDF"/>
    <w:tbl>
      <w:tblPr>
        <w:tblStyle w:val="TableGrid"/>
        <w:tblW w:w="0" w:type="auto"/>
        <w:tblLook w:val="04A0" w:firstRow="1" w:lastRow="0" w:firstColumn="1" w:lastColumn="0" w:noHBand="0" w:noVBand="1"/>
      </w:tblPr>
      <w:tblGrid>
        <w:gridCol w:w="4788"/>
        <w:gridCol w:w="4788"/>
      </w:tblGrid>
      <w:tr w:rsidR="004D6CDF" w:rsidTr="00817675">
        <w:tc>
          <w:tcPr>
            <w:tcW w:w="4788" w:type="dxa"/>
          </w:tcPr>
          <w:p w:rsidR="004D6CDF" w:rsidRDefault="004D6CDF" w:rsidP="00817675">
            <w:pPr>
              <w:jc w:val="center"/>
            </w:pPr>
            <w:r>
              <w:t>Nursing Interventions</w:t>
            </w:r>
          </w:p>
        </w:tc>
        <w:tc>
          <w:tcPr>
            <w:tcW w:w="4788" w:type="dxa"/>
          </w:tcPr>
          <w:p w:rsidR="004D6CDF" w:rsidRDefault="004D6CDF" w:rsidP="00817675">
            <w:pPr>
              <w:jc w:val="center"/>
            </w:pPr>
            <w:r>
              <w:t>Client Education</w:t>
            </w:r>
          </w:p>
        </w:tc>
      </w:tr>
      <w:tr w:rsidR="004D6CDF" w:rsidTr="00817675">
        <w:tc>
          <w:tcPr>
            <w:tcW w:w="4788" w:type="dxa"/>
          </w:tcPr>
          <w:p w:rsidR="00732167" w:rsidRDefault="00732167" w:rsidP="00732167">
            <w:r>
              <w:t>Before giving methadone, make sure opioid antagonist and equipment for administering oxygen and controlling respiration are nearby.</w:t>
            </w:r>
          </w:p>
          <w:p w:rsidR="00731B61" w:rsidRDefault="00731B61" w:rsidP="00732167">
            <w:r>
              <w:t xml:space="preserve"> </w:t>
            </w:r>
          </w:p>
          <w:p w:rsidR="004D6CDF" w:rsidRDefault="00732167" w:rsidP="00732167">
            <w:r>
              <w:t>Before therapy begins, assess patient’s current drug use, including all prescription and OTC drugs.</w:t>
            </w:r>
          </w:p>
          <w:p w:rsidR="00731B61" w:rsidRDefault="00731B61" w:rsidP="00732167"/>
          <w:p w:rsidR="00732167" w:rsidRDefault="00732167" w:rsidP="00732167">
            <w:r w:rsidRPr="00732167">
              <w:t>Monitor patient for expected excessive drowsiness, unsteadiness, or confusion during first 3 to 5 days of therapy</w:t>
            </w:r>
          </w:p>
          <w:p w:rsidR="00731B61" w:rsidRDefault="00731B61" w:rsidP="00732167"/>
          <w:p w:rsidR="00732167" w:rsidRDefault="00732167" w:rsidP="00732167">
            <w:r w:rsidRPr="00732167">
              <w:t>WARNING Monitor respiratory and circulatory status carefully and at frequent intervals during methadone therapy because respiratory depression, circulatory depression, respiratory arrest, shock, hypotension, and cardiac arrest are potential hazards of therapy.</w:t>
            </w:r>
          </w:p>
          <w:p w:rsidR="004D6CDF" w:rsidRDefault="00732167" w:rsidP="00817675">
            <w:r w:rsidRPr="00732167">
              <w:lastRenderedPageBreak/>
              <w:t>Monitor patient for pain because maintenance dosage doesn’t provide pain relief; patients who have developed a tolerance to opiate agonists, including those with chronic cancer pain, may require a higher dosage</w:t>
            </w:r>
          </w:p>
          <w:p w:rsidR="003A291A" w:rsidRDefault="003A291A" w:rsidP="00817675"/>
          <w:p w:rsidR="003A291A" w:rsidRDefault="00732167" w:rsidP="00817675">
            <w:r w:rsidRPr="00732167">
              <w:t xml:space="preserve">Assess patient for withdrawal symptoms and tolerance to therapy because physiologic dependence can occur with long-term methadone use. </w:t>
            </w:r>
          </w:p>
          <w:p w:rsidR="003A291A" w:rsidRDefault="003A291A" w:rsidP="00817675"/>
          <w:p w:rsidR="00732167" w:rsidRDefault="00732167" w:rsidP="00817675">
            <w:r w:rsidRPr="00732167">
              <w:t>Avoid abrupt discontinuation because withdrawal symptoms will occur within 3 to 4 days after last dose.</w:t>
            </w:r>
          </w:p>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tc>
        <w:tc>
          <w:tcPr>
            <w:tcW w:w="4788" w:type="dxa"/>
          </w:tcPr>
          <w:p w:rsidR="004D6CDF" w:rsidRDefault="00732167" w:rsidP="00817675">
            <w:r w:rsidRPr="00732167">
              <w:lastRenderedPageBreak/>
              <w:t>Advise patient to notify prescriber of all other drugs he’s currently taking and to avoid alcohol and other depressants, such as sleeping pills and tranquilizers, because they may increase drug’s CNS depressant effects.</w:t>
            </w:r>
          </w:p>
          <w:p w:rsidR="00731B61" w:rsidRDefault="00731B61" w:rsidP="00817675"/>
          <w:p w:rsidR="00732167" w:rsidRDefault="00732167" w:rsidP="00732167">
            <w:r>
              <w:t>Urge patient to notify prescriber if he experiences palpitations, dizziness, light-headedness, or syncope, which may be caused by methadone-induced arrhythmias.</w:t>
            </w:r>
          </w:p>
          <w:p w:rsidR="00732167" w:rsidRDefault="00731B61" w:rsidP="00732167">
            <w:r>
              <w:t xml:space="preserve"> </w:t>
            </w:r>
            <w:r w:rsidR="00732167">
              <w:t>Instruct patient to avoid potentially hazardous activities or those that require mental alertness because methadone therapy may cause drowsiness or sleepiness.</w:t>
            </w:r>
          </w:p>
          <w:p w:rsidR="00731B61" w:rsidRDefault="00731B61" w:rsidP="00732167"/>
          <w:p w:rsidR="00732167" w:rsidRDefault="00732167" w:rsidP="00732167">
            <w:r>
              <w:t>Teach patient to change positions slowly to minimize the effects of orthostatic hypotension.</w:t>
            </w:r>
          </w:p>
          <w:p w:rsidR="00732167" w:rsidRDefault="00535CAA" w:rsidP="00732167">
            <w:r>
              <w:lastRenderedPageBreak/>
              <w:t>METHADONE CONT.</w:t>
            </w:r>
          </w:p>
        </w:tc>
      </w:tr>
    </w:tbl>
    <w:p w:rsidR="003A291A" w:rsidRDefault="003A291A" w:rsidP="004D6CDF">
      <w:pPr>
        <w:jc w:val="center"/>
      </w:pPr>
    </w:p>
    <w:p w:rsidR="003A291A" w:rsidRDefault="003A291A" w:rsidP="004D6CDF">
      <w:pPr>
        <w:jc w:val="center"/>
      </w:pPr>
    </w:p>
    <w:p w:rsidR="003A291A" w:rsidRDefault="003A291A" w:rsidP="004D6CDF">
      <w:pPr>
        <w:jc w:val="center"/>
      </w:pPr>
    </w:p>
    <w:p w:rsidR="003A291A" w:rsidRDefault="003A291A" w:rsidP="004D6CDF">
      <w:pPr>
        <w:jc w:val="center"/>
      </w:pPr>
    </w:p>
    <w:p w:rsidR="003A291A" w:rsidRDefault="003A291A" w:rsidP="004D6CDF">
      <w:pPr>
        <w:jc w:val="center"/>
      </w:pPr>
    </w:p>
    <w:p w:rsidR="003A291A" w:rsidRDefault="003A291A" w:rsidP="004D6CDF">
      <w:pPr>
        <w:jc w:val="center"/>
      </w:pPr>
    </w:p>
    <w:p w:rsidR="003A291A" w:rsidRDefault="003A291A" w:rsidP="004D6CDF">
      <w:pPr>
        <w:jc w:val="center"/>
      </w:pPr>
    </w:p>
    <w:p w:rsidR="003A291A" w:rsidRDefault="003A291A" w:rsidP="004D6CDF">
      <w:pPr>
        <w:jc w:val="center"/>
      </w:pPr>
    </w:p>
    <w:p w:rsidR="003A291A" w:rsidRDefault="003A291A" w:rsidP="004D6CDF">
      <w:pPr>
        <w:jc w:val="center"/>
      </w:pPr>
    </w:p>
    <w:p w:rsidR="003A291A" w:rsidRDefault="003A291A" w:rsidP="004D6CDF">
      <w:pPr>
        <w:jc w:val="center"/>
      </w:pPr>
    </w:p>
    <w:p w:rsidR="003A291A" w:rsidRDefault="003A291A" w:rsidP="004D6CDF">
      <w:pPr>
        <w:jc w:val="center"/>
      </w:pPr>
    </w:p>
    <w:p w:rsidR="004D6CDF" w:rsidRDefault="004D6CDF" w:rsidP="004D6CDF">
      <w:pPr>
        <w:jc w:val="center"/>
      </w:pPr>
      <w:r>
        <w:lastRenderedPageBreak/>
        <w:t xml:space="preserve">Psychiatric Nursing </w:t>
      </w:r>
    </w:p>
    <w:p w:rsidR="004D6CDF" w:rsidRPr="006A33F3" w:rsidRDefault="004D6CDF" w:rsidP="004D6CDF">
      <w:pPr>
        <w:jc w:val="center"/>
        <w:rPr>
          <w:rFonts w:ascii="Times New Roman" w:hAnsi="Times New Roman" w:cs="Times New Roman"/>
        </w:rPr>
      </w:pPr>
      <w:r w:rsidRPr="006A33F3">
        <w:rPr>
          <w:rFonts w:ascii="Times New Roman" w:hAnsi="Times New Roman" w:cs="Times New Roman"/>
        </w:rPr>
        <w:t xml:space="preserve">Psychiatric Nursing </w:t>
      </w:r>
    </w:p>
    <w:p w:rsidR="004D6CDF" w:rsidRPr="006A33F3" w:rsidRDefault="004D6CDF" w:rsidP="004D6CDF">
      <w:pPr>
        <w:jc w:val="center"/>
        <w:rPr>
          <w:rFonts w:ascii="Times New Roman" w:hAnsi="Times New Roman" w:cs="Times New Roman"/>
        </w:rPr>
      </w:pPr>
      <w:r w:rsidRPr="006A33F3">
        <w:rPr>
          <w:rFonts w:ascii="Times New Roman" w:hAnsi="Times New Roman" w:cs="Times New Roman"/>
        </w:rPr>
        <w:t>Client Medication Profile worksheet</w:t>
      </w:r>
    </w:p>
    <w:p w:rsidR="004D6CDF" w:rsidRPr="006A33F3" w:rsidRDefault="004D6CDF" w:rsidP="004D6CDF">
      <w:pPr>
        <w:rPr>
          <w:rFonts w:ascii="Times New Roman" w:hAnsi="Times New Roman" w:cs="Times New Roman"/>
        </w:rPr>
      </w:pPr>
      <w:r w:rsidRPr="006A33F3">
        <w:rPr>
          <w:rFonts w:ascii="Times New Roman" w:hAnsi="Times New Roman" w:cs="Times New Roman"/>
        </w:rPr>
        <w:t xml:space="preserve">Medication: </w:t>
      </w:r>
      <w:proofErr w:type="spellStart"/>
      <w:r w:rsidRPr="006A33F3">
        <w:rPr>
          <w:rFonts w:ascii="Times New Roman" w:hAnsi="Times New Roman" w:cs="Times New Roman"/>
        </w:rPr>
        <w:t>Abilify</w:t>
      </w:r>
      <w:proofErr w:type="spellEnd"/>
    </w:p>
    <w:p w:rsidR="004D6CDF" w:rsidRPr="006A33F3" w:rsidRDefault="004D6CDF" w:rsidP="004D6CDF">
      <w:pPr>
        <w:rPr>
          <w:rFonts w:ascii="Times New Roman" w:hAnsi="Times New Roman" w:cs="Times New Roman"/>
        </w:rPr>
      </w:pPr>
      <w:r w:rsidRPr="006A33F3">
        <w:rPr>
          <w:rFonts w:ascii="Times New Roman" w:hAnsi="Times New Roman" w:cs="Times New Roman"/>
        </w:rPr>
        <w:t>Medication Classification: antipsychotic</w:t>
      </w:r>
    </w:p>
    <w:p w:rsidR="004D6CDF" w:rsidRPr="006A33F3" w:rsidRDefault="004D6CDF" w:rsidP="004D6CDF">
      <w:pPr>
        <w:rPr>
          <w:rFonts w:ascii="Times New Roman" w:hAnsi="Times New Roman" w:cs="Times New Roman"/>
        </w:rPr>
      </w:pPr>
      <w:r w:rsidRPr="006A33F3">
        <w:rPr>
          <w:rFonts w:ascii="Times New Roman" w:hAnsi="Times New Roman" w:cs="Times New Roman"/>
        </w:rPr>
        <w:t xml:space="preserve">Expected Pharmacological Action (s):  </w:t>
      </w:r>
      <w:proofErr w:type="spellStart"/>
      <w:r w:rsidRPr="006A33F3">
        <w:rPr>
          <w:rFonts w:ascii="Times New Roman" w:hAnsi="Times New Roman" w:cs="Times New Roman"/>
        </w:rPr>
        <w:t>Aripiprazole</w:t>
      </w:r>
      <w:proofErr w:type="spellEnd"/>
      <w:r w:rsidRPr="006A33F3">
        <w:rPr>
          <w:rFonts w:ascii="Times New Roman" w:hAnsi="Times New Roman" w:cs="Times New Roman"/>
        </w:rPr>
        <w:t xml:space="preserve"> acts as a partial agonist at dopamine—especially D2—receptors and serotonin—especially 5-HT1A—receptors. The drug acts as an antagonist at 5-HT2A serotonin receptor sites</w:t>
      </w:r>
    </w:p>
    <w:p w:rsidR="004D6CDF" w:rsidRPr="006A33F3" w:rsidRDefault="004D6CDF" w:rsidP="004D6CDF">
      <w:pPr>
        <w:rPr>
          <w:rFonts w:ascii="Times New Roman" w:hAnsi="Times New Roman" w:cs="Times New Roman"/>
        </w:rPr>
      </w:pPr>
      <w:r w:rsidRPr="006A33F3">
        <w:rPr>
          <w:rFonts w:ascii="Times New Roman" w:hAnsi="Times New Roman" w:cs="Times New Roman"/>
        </w:rPr>
        <w:t>Therapeutic Use: helps clear thinking, increases social interactions and mood</w:t>
      </w:r>
    </w:p>
    <w:tbl>
      <w:tblPr>
        <w:tblStyle w:val="TableGrid"/>
        <w:tblW w:w="0" w:type="auto"/>
        <w:tblLook w:val="04A0" w:firstRow="1" w:lastRow="0" w:firstColumn="1" w:lastColumn="0" w:noHBand="0" w:noVBand="1"/>
      </w:tblPr>
      <w:tblGrid>
        <w:gridCol w:w="4788"/>
        <w:gridCol w:w="4788"/>
      </w:tblGrid>
      <w:tr w:rsidR="004D6CDF" w:rsidRPr="006A33F3" w:rsidTr="00817675">
        <w:tc>
          <w:tcPr>
            <w:tcW w:w="4788" w:type="dxa"/>
          </w:tcPr>
          <w:p w:rsidR="004D6CDF" w:rsidRPr="006A33F3" w:rsidRDefault="004D6CDF" w:rsidP="00817675">
            <w:pPr>
              <w:jc w:val="center"/>
              <w:rPr>
                <w:rFonts w:ascii="Times New Roman" w:hAnsi="Times New Roman" w:cs="Times New Roman"/>
              </w:rPr>
            </w:pPr>
            <w:r w:rsidRPr="006A33F3">
              <w:rPr>
                <w:rFonts w:ascii="Times New Roman" w:hAnsi="Times New Roman" w:cs="Times New Roman"/>
              </w:rPr>
              <w:t>Side/Adverse Effects</w:t>
            </w:r>
          </w:p>
        </w:tc>
        <w:tc>
          <w:tcPr>
            <w:tcW w:w="4788" w:type="dxa"/>
          </w:tcPr>
          <w:p w:rsidR="004D6CDF" w:rsidRPr="006A33F3" w:rsidRDefault="004D6CDF" w:rsidP="00817675">
            <w:pPr>
              <w:jc w:val="center"/>
              <w:rPr>
                <w:rFonts w:ascii="Times New Roman" w:hAnsi="Times New Roman" w:cs="Times New Roman"/>
              </w:rPr>
            </w:pPr>
            <w:r w:rsidRPr="006A33F3">
              <w:rPr>
                <w:rFonts w:ascii="Times New Roman" w:hAnsi="Times New Roman" w:cs="Times New Roman"/>
              </w:rPr>
              <w:t>Medications/Food Interactions</w:t>
            </w:r>
          </w:p>
        </w:tc>
      </w:tr>
      <w:tr w:rsidR="004D6CDF" w:rsidRPr="006A33F3" w:rsidTr="00817675">
        <w:tc>
          <w:tcPr>
            <w:tcW w:w="4788" w:type="dxa"/>
          </w:tcPr>
          <w:p w:rsidR="004D6CDF" w:rsidRPr="006A33F3" w:rsidRDefault="004D6CDF" w:rsidP="00817675">
            <w:pPr>
              <w:rPr>
                <w:rFonts w:ascii="Times New Roman" w:hAnsi="Times New Roman" w:cs="Times New Roman"/>
              </w:rPr>
            </w:pPr>
            <w:r w:rsidRPr="006A33F3">
              <w:rPr>
                <w:rFonts w:ascii="Times New Roman" w:hAnsi="Times New Roman" w:cs="Times New Roman"/>
              </w:rPr>
              <w:t xml:space="preserve">Lightheaded </w:t>
            </w:r>
          </w:p>
          <w:p w:rsidR="004D6CDF" w:rsidRPr="006A33F3" w:rsidRDefault="004D6CDF" w:rsidP="00817675">
            <w:pPr>
              <w:rPr>
                <w:rFonts w:ascii="Times New Roman" w:hAnsi="Times New Roman" w:cs="Times New Roman"/>
              </w:rPr>
            </w:pPr>
            <w:r w:rsidRPr="006A33F3">
              <w:rPr>
                <w:rFonts w:ascii="Times New Roman" w:hAnsi="Times New Roman" w:cs="Times New Roman"/>
              </w:rPr>
              <w:t>Sleepy</w:t>
            </w:r>
          </w:p>
          <w:p w:rsidR="004D6CDF" w:rsidRPr="006A33F3" w:rsidRDefault="004D6CDF" w:rsidP="00817675">
            <w:pPr>
              <w:rPr>
                <w:rFonts w:ascii="Times New Roman" w:hAnsi="Times New Roman" w:cs="Times New Roman"/>
              </w:rPr>
            </w:pPr>
            <w:r w:rsidRPr="006A33F3">
              <w:rPr>
                <w:rFonts w:ascii="Times New Roman" w:hAnsi="Times New Roman" w:cs="Times New Roman"/>
              </w:rPr>
              <w:t>Blurred vision</w:t>
            </w:r>
          </w:p>
          <w:p w:rsidR="004D6CDF" w:rsidRPr="006A33F3" w:rsidRDefault="004D6CDF" w:rsidP="00817675">
            <w:pPr>
              <w:rPr>
                <w:rFonts w:ascii="Times New Roman" w:hAnsi="Times New Roman" w:cs="Times New Roman"/>
              </w:rPr>
            </w:pPr>
            <w:r w:rsidRPr="006A33F3">
              <w:rPr>
                <w:rFonts w:ascii="Times New Roman" w:hAnsi="Times New Roman" w:cs="Times New Roman"/>
              </w:rPr>
              <w:t>Increased blood sugar</w:t>
            </w:r>
          </w:p>
          <w:p w:rsidR="004D6CDF" w:rsidRPr="006A33F3" w:rsidRDefault="004D6CDF" w:rsidP="00817675">
            <w:pPr>
              <w:rPr>
                <w:rFonts w:ascii="Times New Roman" w:hAnsi="Times New Roman" w:cs="Times New Roman"/>
              </w:rPr>
            </w:pPr>
            <w:r w:rsidRPr="006A33F3">
              <w:rPr>
                <w:rFonts w:ascii="Times New Roman" w:hAnsi="Times New Roman" w:cs="Times New Roman"/>
              </w:rPr>
              <w:t>Weight gain</w:t>
            </w:r>
          </w:p>
          <w:p w:rsidR="004D6CDF" w:rsidRPr="006A33F3" w:rsidRDefault="004D6CDF" w:rsidP="00817675">
            <w:pPr>
              <w:rPr>
                <w:rFonts w:ascii="Times New Roman" w:hAnsi="Times New Roman" w:cs="Times New Roman"/>
              </w:rPr>
            </w:pPr>
            <w:r w:rsidRPr="006A33F3">
              <w:rPr>
                <w:rFonts w:ascii="Times New Roman" w:hAnsi="Times New Roman" w:cs="Times New Roman"/>
              </w:rPr>
              <w:t>Drooling</w:t>
            </w:r>
          </w:p>
          <w:p w:rsidR="004D6CDF" w:rsidRPr="006A33F3" w:rsidRDefault="004D6CDF" w:rsidP="00817675">
            <w:pPr>
              <w:rPr>
                <w:rFonts w:ascii="Times New Roman" w:hAnsi="Times New Roman" w:cs="Times New Roman"/>
              </w:rPr>
            </w:pPr>
            <w:r w:rsidRPr="006A33F3">
              <w:rPr>
                <w:rFonts w:ascii="Times New Roman" w:hAnsi="Times New Roman" w:cs="Times New Roman"/>
              </w:rPr>
              <w:t>Inability to sleep</w:t>
            </w:r>
          </w:p>
        </w:tc>
        <w:tc>
          <w:tcPr>
            <w:tcW w:w="4788" w:type="dxa"/>
          </w:tcPr>
          <w:p w:rsidR="004D6CDF" w:rsidRDefault="004D6CDF" w:rsidP="00817675">
            <w:pPr>
              <w:rPr>
                <w:rFonts w:ascii="Times New Roman" w:eastAsia="Times New Roman" w:hAnsi="Times New Roman" w:cs="Times New Roman"/>
                <w:sz w:val="24"/>
                <w:szCs w:val="24"/>
              </w:rPr>
            </w:pPr>
            <w:proofErr w:type="spellStart"/>
            <w:r w:rsidRPr="006A33F3">
              <w:rPr>
                <w:rFonts w:ascii="Times New Roman" w:eastAsia="Times New Roman" w:hAnsi="Times New Roman" w:cs="Times New Roman"/>
                <w:iCs/>
                <w:sz w:val="24"/>
                <w:szCs w:val="24"/>
              </w:rPr>
              <w:t>anticholingerics</w:t>
            </w:r>
            <w:proofErr w:type="spellEnd"/>
            <w:r w:rsidRPr="006A33F3">
              <w:rPr>
                <w:rFonts w:ascii="Times New Roman" w:eastAsia="Times New Roman" w:hAnsi="Times New Roman" w:cs="Times New Roman"/>
                <w:iCs/>
                <w:sz w:val="24"/>
                <w:szCs w:val="24"/>
              </w:rPr>
              <w:t>:</w:t>
            </w:r>
            <w:r w:rsidRPr="006A33F3">
              <w:rPr>
                <w:rFonts w:ascii="Times New Roman" w:eastAsia="Times New Roman" w:hAnsi="Times New Roman" w:cs="Times New Roman"/>
                <w:sz w:val="24"/>
                <w:szCs w:val="24"/>
              </w:rPr>
              <w:t xml:space="preserve"> Increased risk for potentially fatal elevation of body temperature</w:t>
            </w:r>
          </w:p>
          <w:p w:rsidR="004D6CDF" w:rsidRPr="006A33F3" w:rsidRDefault="004D6CDF" w:rsidP="00817675">
            <w:pPr>
              <w:rPr>
                <w:rFonts w:ascii="Times New Roman" w:eastAsia="Times New Roman" w:hAnsi="Times New Roman" w:cs="Times New Roman"/>
                <w:sz w:val="24"/>
                <w:szCs w:val="24"/>
              </w:rPr>
            </w:pPr>
          </w:p>
          <w:p w:rsidR="004D6CDF" w:rsidRDefault="004D6CDF" w:rsidP="00817675">
            <w:pPr>
              <w:rPr>
                <w:rFonts w:ascii="Times New Roman" w:hAnsi="Times New Roman" w:cs="Times New Roman"/>
              </w:rPr>
            </w:pPr>
            <w:r w:rsidRPr="006A33F3">
              <w:rPr>
                <w:rFonts w:ascii="Times New Roman" w:hAnsi="Times New Roman" w:cs="Times New Roman"/>
                <w:iCs/>
              </w:rPr>
              <w:t>CNS depressants:</w:t>
            </w:r>
            <w:r w:rsidRPr="006A33F3">
              <w:rPr>
                <w:rFonts w:ascii="Times New Roman" w:hAnsi="Times New Roman" w:cs="Times New Roman"/>
              </w:rPr>
              <w:t xml:space="preserve"> Increased CNS depression</w:t>
            </w:r>
          </w:p>
          <w:p w:rsidR="003A291A" w:rsidRPr="006A33F3" w:rsidRDefault="003A291A" w:rsidP="00817675">
            <w:pPr>
              <w:rPr>
                <w:rFonts w:ascii="Times New Roman" w:hAnsi="Times New Roman" w:cs="Times New Roman"/>
              </w:rPr>
            </w:pPr>
          </w:p>
          <w:p w:rsidR="004D6CDF" w:rsidRPr="006A33F3" w:rsidRDefault="004D6CDF" w:rsidP="00817675">
            <w:pPr>
              <w:rPr>
                <w:rFonts w:ascii="Times New Roman" w:eastAsia="Times New Roman" w:hAnsi="Times New Roman" w:cs="Times New Roman"/>
                <w:sz w:val="24"/>
                <w:szCs w:val="24"/>
              </w:rPr>
            </w:pPr>
            <w:r w:rsidRPr="006A33F3">
              <w:rPr>
                <w:rFonts w:ascii="Times New Roman" w:eastAsia="Times New Roman" w:hAnsi="Times New Roman" w:cs="Times New Roman"/>
                <w:iCs/>
                <w:sz w:val="24"/>
                <w:szCs w:val="24"/>
              </w:rPr>
              <w:t>alcohol use:</w:t>
            </w:r>
            <w:r w:rsidRPr="006A33F3">
              <w:rPr>
                <w:rFonts w:ascii="Times New Roman" w:eastAsia="Times New Roman" w:hAnsi="Times New Roman" w:cs="Times New Roman"/>
                <w:sz w:val="24"/>
                <w:szCs w:val="24"/>
              </w:rPr>
              <w:t xml:space="preserve"> Increased CNS depression</w:t>
            </w:r>
          </w:p>
          <w:p w:rsidR="004D6CDF" w:rsidRPr="006A33F3" w:rsidRDefault="004D6CDF" w:rsidP="00817675">
            <w:pPr>
              <w:rPr>
                <w:rFonts w:ascii="Times New Roman" w:hAnsi="Times New Roman" w:cs="Times New Roman"/>
              </w:rPr>
            </w:pPr>
          </w:p>
        </w:tc>
      </w:tr>
    </w:tbl>
    <w:p w:rsidR="004D6CDF" w:rsidRPr="006A33F3" w:rsidRDefault="004D6CDF" w:rsidP="004D6CDF">
      <w:pPr>
        <w:rPr>
          <w:rFonts w:ascii="Times New Roman" w:hAnsi="Times New Roman" w:cs="Times New Roman"/>
        </w:rPr>
      </w:pPr>
    </w:p>
    <w:tbl>
      <w:tblPr>
        <w:tblStyle w:val="TableGrid"/>
        <w:tblW w:w="0" w:type="auto"/>
        <w:tblLook w:val="04A0" w:firstRow="1" w:lastRow="0" w:firstColumn="1" w:lastColumn="0" w:noHBand="0" w:noVBand="1"/>
      </w:tblPr>
      <w:tblGrid>
        <w:gridCol w:w="4788"/>
        <w:gridCol w:w="4788"/>
      </w:tblGrid>
      <w:tr w:rsidR="004D6CDF" w:rsidRPr="006A33F3" w:rsidTr="00817675">
        <w:tc>
          <w:tcPr>
            <w:tcW w:w="4788" w:type="dxa"/>
          </w:tcPr>
          <w:p w:rsidR="004D6CDF" w:rsidRPr="006A33F3" w:rsidRDefault="004D6CDF" w:rsidP="00817675">
            <w:pPr>
              <w:jc w:val="center"/>
              <w:rPr>
                <w:rFonts w:ascii="Times New Roman" w:hAnsi="Times New Roman" w:cs="Times New Roman"/>
              </w:rPr>
            </w:pPr>
            <w:r w:rsidRPr="006A33F3">
              <w:rPr>
                <w:rFonts w:ascii="Times New Roman" w:hAnsi="Times New Roman" w:cs="Times New Roman"/>
              </w:rPr>
              <w:t>Nursing Interventions</w:t>
            </w:r>
          </w:p>
        </w:tc>
        <w:tc>
          <w:tcPr>
            <w:tcW w:w="4788" w:type="dxa"/>
          </w:tcPr>
          <w:p w:rsidR="004D6CDF" w:rsidRPr="006A33F3" w:rsidRDefault="004D6CDF" w:rsidP="00817675">
            <w:pPr>
              <w:jc w:val="center"/>
              <w:rPr>
                <w:rFonts w:ascii="Times New Roman" w:hAnsi="Times New Roman" w:cs="Times New Roman"/>
              </w:rPr>
            </w:pPr>
            <w:r w:rsidRPr="006A33F3">
              <w:rPr>
                <w:rFonts w:ascii="Times New Roman" w:hAnsi="Times New Roman" w:cs="Times New Roman"/>
              </w:rPr>
              <w:t>Client Education</w:t>
            </w:r>
          </w:p>
        </w:tc>
      </w:tr>
      <w:tr w:rsidR="004D6CDF" w:rsidRPr="006A33F3" w:rsidTr="00817675">
        <w:tc>
          <w:tcPr>
            <w:tcW w:w="4788" w:type="dxa"/>
          </w:tcPr>
          <w:p w:rsidR="004D6CDF" w:rsidRDefault="004D6CDF" w:rsidP="00817675">
            <w:pPr>
              <w:spacing w:before="100" w:beforeAutospacing="1" w:after="100" w:afterAutospacing="1"/>
              <w:rPr>
                <w:rFonts w:ascii="Times New Roman" w:eastAsia="Times New Roman" w:hAnsi="Times New Roman" w:cs="Times New Roman"/>
                <w:sz w:val="24"/>
                <w:szCs w:val="24"/>
              </w:rPr>
            </w:pPr>
            <w:r w:rsidRPr="006A33F3">
              <w:rPr>
                <w:rFonts w:ascii="Times New Roman" w:eastAsia="Times New Roman" w:hAnsi="Times New Roman" w:cs="Times New Roman"/>
                <w:sz w:val="24"/>
                <w:szCs w:val="24"/>
              </w:rPr>
              <w:t xml:space="preserve">Be aware that </w:t>
            </w:r>
            <w:proofErr w:type="spellStart"/>
            <w:r w:rsidRPr="006A33F3">
              <w:rPr>
                <w:rFonts w:ascii="Times New Roman" w:eastAsia="Times New Roman" w:hAnsi="Times New Roman" w:cs="Times New Roman"/>
                <w:sz w:val="24"/>
                <w:szCs w:val="24"/>
              </w:rPr>
              <w:t>aripiprazole</w:t>
            </w:r>
            <w:proofErr w:type="spellEnd"/>
            <w:r w:rsidRPr="006A33F3">
              <w:rPr>
                <w:rFonts w:ascii="Times New Roman" w:eastAsia="Times New Roman" w:hAnsi="Times New Roman" w:cs="Times New Roman"/>
                <w:sz w:val="24"/>
                <w:szCs w:val="24"/>
              </w:rPr>
              <w:t xml:space="preserve"> rarely may cause neuroleptic malignant syndrome, tardive dyskinesia, and seizures. </w:t>
            </w:r>
          </w:p>
          <w:p w:rsidR="004D6CDF" w:rsidRPr="006A33F3" w:rsidRDefault="004D6CDF" w:rsidP="00817675">
            <w:pPr>
              <w:spacing w:before="100" w:beforeAutospacing="1" w:after="100" w:afterAutospacing="1"/>
              <w:rPr>
                <w:rFonts w:ascii="Times New Roman" w:eastAsia="Times New Roman" w:hAnsi="Times New Roman" w:cs="Times New Roman"/>
                <w:sz w:val="24"/>
                <w:szCs w:val="24"/>
              </w:rPr>
            </w:pPr>
            <w:r w:rsidRPr="006A33F3">
              <w:rPr>
                <w:rFonts w:ascii="Times New Roman" w:eastAsia="Times New Roman" w:hAnsi="Times New Roman" w:cs="Times New Roman"/>
                <w:sz w:val="24"/>
                <w:szCs w:val="24"/>
              </w:rPr>
              <w:t xml:space="preserve">Monitor patient's blood glucose level routinely; risk of hyperglycemia may increase. </w:t>
            </w:r>
          </w:p>
          <w:p w:rsidR="004D6CDF" w:rsidRPr="006A33F3" w:rsidRDefault="004D6CDF" w:rsidP="00817675">
            <w:pPr>
              <w:spacing w:before="100" w:beforeAutospacing="1" w:after="100" w:afterAutospacing="1"/>
              <w:rPr>
                <w:rFonts w:ascii="Times New Roman" w:eastAsia="Times New Roman" w:hAnsi="Times New Roman" w:cs="Times New Roman"/>
                <w:sz w:val="24"/>
                <w:szCs w:val="24"/>
              </w:rPr>
            </w:pPr>
            <w:r w:rsidRPr="006A33F3">
              <w:rPr>
                <w:rFonts w:ascii="Times New Roman" w:eastAsia="Times New Roman" w:hAnsi="Times New Roman" w:cs="Times New Roman"/>
                <w:sz w:val="24"/>
                <w:szCs w:val="24"/>
              </w:rPr>
              <w:t xml:space="preserve">Watch patients closely (especially children, adolescents, and young adults) for suicidal tendencies, particularly when therapy starts and dosage changes, because depression may worsen temporarily during these times. </w:t>
            </w:r>
          </w:p>
          <w:p w:rsidR="004D6CDF" w:rsidRPr="006A33F3" w:rsidRDefault="004D6CDF" w:rsidP="00817675">
            <w:pPr>
              <w:rPr>
                <w:rFonts w:ascii="Times New Roman" w:hAnsi="Times New Roman" w:cs="Times New Roman"/>
              </w:rPr>
            </w:pPr>
          </w:p>
          <w:p w:rsidR="004D6CDF" w:rsidRPr="006A33F3" w:rsidRDefault="004D6CDF" w:rsidP="00817675">
            <w:pPr>
              <w:spacing w:before="100" w:beforeAutospacing="1" w:after="100" w:afterAutospacing="1"/>
              <w:rPr>
                <w:rFonts w:ascii="Times New Roman" w:eastAsia="Times New Roman" w:hAnsi="Times New Roman" w:cs="Times New Roman"/>
                <w:sz w:val="24"/>
                <w:szCs w:val="24"/>
              </w:rPr>
            </w:pPr>
          </w:p>
          <w:p w:rsidR="004D6CDF" w:rsidRPr="006A33F3" w:rsidRDefault="004D6CDF" w:rsidP="00817675">
            <w:pPr>
              <w:rPr>
                <w:rFonts w:ascii="Times New Roman" w:hAnsi="Times New Roman" w:cs="Times New Roman"/>
              </w:rPr>
            </w:pPr>
          </w:p>
          <w:p w:rsidR="004D6CDF" w:rsidRPr="006A33F3" w:rsidRDefault="004D6CDF" w:rsidP="00817675">
            <w:pPr>
              <w:rPr>
                <w:rFonts w:ascii="Times New Roman" w:hAnsi="Times New Roman" w:cs="Times New Roman"/>
              </w:rPr>
            </w:pPr>
          </w:p>
          <w:p w:rsidR="004D6CDF" w:rsidRPr="006A33F3" w:rsidRDefault="004D6CDF" w:rsidP="00817675">
            <w:pPr>
              <w:rPr>
                <w:rFonts w:ascii="Times New Roman" w:hAnsi="Times New Roman" w:cs="Times New Roman"/>
              </w:rPr>
            </w:pPr>
          </w:p>
        </w:tc>
        <w:tc>
          <w:tcPr>
            <w:tcW w:w="4788" w:type="dxa"/>
          </w:tcPr>
          <w:p w:rsidR="004D6CDF" w:rsidRPr="006A33F3" w:rsidRDefault="004D6CDF" w:rsidP="00817675">
            <w:pPr>
              <w:spacing w:before="100" w:beforeAutospacing="1" w:after="100" w:afterAutospacing="1"/>
              <w:rPr>
                <w:rFonts w:ascii="Times New Roman" w:eastAsia="Times New Roman" w:hAnsi="Times New Roman" w:cs="Times New Roman"/>
                <w:sz w:val="24"/>
                <w:szCs w:val="24"/>
              </w:rPr>
            </w:pPr>
            <w:r w:rsidRPr="006A33F3">
              <w:rPr>
                <w:rFonts w:ascii="Times New Roman" w:eastAsia="Times New Roman" w:hAnsi="Times New Roman" w:cs="Times New Roman"/>
                <w:sz w:val="24"/>
                <w:szCs w:val="24"/>
              </w:rPr>
              <w:t xml:space="preserve">Advise patient to get up slowly from a lying or sitting position to minimize orthostatic hypotension during </w:t>
            </w:r>
            <w:proofErr w:type="spellStart"/>
            <w:r w:rsidRPr="006A33F3">
              <w:rPr>
                <w:rFonts w:ascii="Times New Roman" w:eastAsia="Times New Roman" w:hAnsi="Times New Roman" w:cs="Times New Roman"/>
                <w:sz w:val="24"/>
                <w:szCs w:val="24"/>
              </w:rPr>
              <w:t>aripiprazole</w:t>
            </w:r>
            <w:proofErr w:type="spellEnd"/>
            <w:r w:rsidRPr="006A33F3">
              <w:rPr>
                <w:rFonts w:ascii="Times New Roman" w:eastAsia="Times New Roman" w:hAnsi="Times New Roman" w:cs="Times New Roman"/>
                <w:sz w:val="24"/>
                <w:szCs w:val="24"/>
              </w:rPr>
              <w:t xml:space="preserve"> therapy. . </w:t>
            </w:r>
          </w:p>
          <w:p w:rsidR="004D6CDF" w:rsidRPr="006A33F3" w:rsidRDefault="004D6CDF" w:rsidP="00817675">
            <w:pPr>
              <w:spacing w:before="100" w:beforeAutospacing="1" w:after="100" w:afterAutospacing="1"/>
              <w:rPr>
                <w:rFonts w:ascii="Times New Roman" w:eastAsia="Times New Roman" w:hAnsi="Times New Roman" w:cs="Times New Roman"/>
                <w:sz w:val="24"/>
                <w:szCs w:val="24"/>
              </w:rPr>
            </w:pPr>
            <w:r w:rsidRPr="006A33F3">
              <w:rPr>
                <w:rFonts w:ascii="Times New Roman" w:eastAsia="Times New Roman" w:hAnsi="Times New Roman" w:cs="Times New Roman"/>
                <w:sz w:val="24"/>
                <w:szCs w:val="24"/>
              </w:rPr>
              <w:t xml:space="preserve">Instruct patient to avoid hazardous activities until drug's effects are known. </w:t>
            </w:r>
          </w:p>
          <w:p w:rsidR="004D6CDF" w:rsidRPr="006A33F3" w:rsidRDefault="004D6CDF" w:rsidP="00817675">
            <w:pPr>
              <w:spacing w:before="100" w:beforeAutospacing="1" w:after="100" w:afterAutospacing="1"/>
              <w:rPr>
                <w:rFonts w:ascii="Times New Roman" w:eastAsia="Times New Roman" w:hAnsi="Times New Roman" w:cs="Times New Roman"/>
                <w:sz w:val="24"/>
                <w:szCs w:val="24"/>
              </w:rPr>
            </w:pPr>
            <w:r w:rsidRPr="006A33F3">
              <w:rPr>
                <w:rFonts w:ascii="Times New Roman" w:eastAsia="Times New Roman" w:hAnsi="Times New Roman" w:cs="Times New Roman"/>
                <w:sz w:val="24"/>
                <w:szCs w:val="24"/>
              </w:rPr>
              <w:t xml:space="preserve">Urge patient to avoid activities that raise body temperature suddenly, such as strenuous exercise and exposure to extreme heat, and to compensate for situations that cause dehydration, such as vomiting or diarrhea. </w:t>
            </w:r>
          </w:p>
          <w:p w:rsidR="004D6CDF" w:rsidRPr="006A33F3" w:rsidRDefault="004D6CDF" w:rsidP="00817675">
            <w:pPr>
              <w:spacing w:before="100" w:beforeAutospacing="1" w:after="100" w:afterAutospacing="1"/>
              <w:rPr>
                <w:rFonts w:ascii="Times New Roman" w:eastAsia="Times New Roman" w:hAnsi="Times New Roman" w:cs="Times New Roman"/>
                <w:sz w:val="24"/>
                <w:szCs w:val="24"/>
              </w:rPr>
            </w:pPr>
            <w:r w:rsidRPr="006A33F3">
              <w:rPr>
                <w:rFonts w:ascii="Times New Roman" w:eastAsia="Times New Roman" w:hAnsi="Times New Roman" w:cs="Times New Roman"/>
                <w:sz w:val="24"/>
                <w:szCs w:val="24"/>
              </w:rPr>
              <w:t xml:space="preserve">Instruct diabetic patient taking the oral solution to monitor blood glucose levels closely because each milliliter of solution contains 400 mg of sucrose and 200 mg of fructose. </w:t>
            </w:r>
          </w:p>
          <w:p w:rsidR="004D6CDF" w:rsidRPr="004D63D7" w:rsidRDefault="004D6CDF" w:rsidP="00817675">
            <w:pPr>
              <w:spacing w:before="100" w:beforeAutospacing="1" w:after="100" w:afterAutospacing="1"/>
              <w:rPr>
                <w:rFonts w:ascii="Times New Roman" w:eastAsia="Times New Roman" w:hAnsi="Times New Roman" w:cs="Times New Roman"/>
                <w:sz w:val="24"/>
                <w:szCs w:val="24"/>
              </w:rPr>
            </w:pPr>
            <w:r w:rsidRPr="006A33F3">
              <w:rPr>
                <w:rFonts w:ascii="Times New Roman" w:eastAsia="Times New Roman" w:hAnsi="Times New Roman" w:cs="Times New Roman"/>
                <w:sz w:val="24"/>
                <w:szCs w:val="24"/>
              </w:rPr>
              <w:t>Urge family or caregiver to watch patient closely for suicidal tendencies, especially when th</w:t>
            </w:r>
            <w:r w:rsidR="003A291A">
              <w:rPr>
                <w:rFonts w:ascii="Times New Roman" w:eastAsia="Times New Roman" w:hAnsi="Times New Roman" w:cs="Times New Roman"/>
                <w:sz w:val="24"/>
                <w:szCs w:val="24"/>
              </w:rPr>
              <w:t>erapy starts or dosage changes</w:t>
            </w:r>
          </w:p>
        </w:tc>
      </w:tr>
    </w:tbl>
    <w:p w:rsidR="004D6CDF" w:rsidRDefault="004D6CDF" w:rsidP="004D6CDF">
      <w:pPr>
        <w:rPr>
          <w:rFonts w:ascii="Times New Roman" w:hAnsi="Times New Roman" w:cs="Times New Roman"/>
        </w:rPr>
      </w:pPr>
    </w:p>
    <w:p w:rsidR="004D6CDF" w:rsidRPr="006119F2" w:rsidRDefault="004D6CDF" w:rsidP="004D6CDF">
      <w:pPr>
        <w:jc w:val="center"/>
        <w:rPr>
          <w:rFonts w:ascii="Times New Roman" w:hAnsi="Times New Roman" w:cs="Times New Roman"/>
        </w:rPr>
      </w:pPr>
      <w:r w:rsidRPr="006119F2">
        <w:rPr>
          <w:rFonts w:ascii="Times New Roman" w:hAnsi="Times New Roman" w:cs="Times New Roman"/>
        </w:rPr>
        <w:t xml:space="preserve">Psychiatric Nursing </w:t>
      </w:r>
    </w:p>
    <w:p w:rsidR="004D6CDF" w:rsidRPr="006119F2" w:rsidRDefault="004D6CDF" w:rsidP="004D6CDF">
      <w:pPr>
        <w:jc w:val="center"/>
        <w:rPr>
          <w:rFonts w:ascii="Times New Roman" w:hAnsi="Times New Roman" w:cs="Times New Roman"/>
        </w:rPr>
      </w:pPr>
      <w:r w:rsidRPr="006119F2">
        <w:rPr>
          <w:rFonts w:ascii="Times New Roman" w:hAnsi="Times New Roman" w:cs="Times New Roman"/>
        </w:rPr>
        <w:t>Client Medication Profile worksheet</w:t>
      </w:r>
    </w:p>
    <w:p w:rsidR="004D6CDF" w:rsidRPr="006119F2" w:rsidRDefault="004D6CDF" w:rsidP="004D6CDF">
      <w:pPr>
        <w:rPr>
          <w:rFonts w:ascii="Times New Roman" w:hAnsi="Times New Roman" w:cs="Times New Roman"/>
        </w:rPr>
      </w:pPr>
      <w:r w:rsidRPr="006119F2">
        <w:rPr>
          <w:rFonts w:ascii="Times New Roman" w:hAnsi="Times New Roman" w:cs="Times New Roman"/>
        </w:rPr>
        <w:t xml:space="preserve">Medication: </w:t>
      </w:r>
      <w:proofErr w:type="spellStart"/>
      <w:r w:rsidRPr="006119F2">
        <w:rPr>
          <w:rFonts w:ascii="Times New Roman" w:hAnsi="Times New Roman" w:cs="Times New Roman"/>
        </w:rPr>
        <w:t>Vistaril</w:t>
      </w:r>
      <w:proofErr w:type="spellEnd"/>
      <w:r w:rsidRPr="006119F2">
        <w:rPr>
          <w:rFonts w:ascii="Times New Roman" w:hAnsi="Times New Roman" w:cs="Times New Roman"/>
        </w:rPr>
        <w:t xml:space="preserve"> </w:t>
      </w:r>
    </w:p>
    <w:p w:rsidR="004D6CDF" w:rsidRPr="006119F2" w:rsidRDefault="004D6CDF" w:rsidP="004D6CDF">
      <w:pPr>
        <w:rPr>
          <w:rFonts w:ascii="Times New Roman" w:hAnsi="Times New Roman" w:cs="Times New Roman"/>
        </w:rPr>
      </w:pPr>
      <w:r w:rsidRPr="006119F2">
        <w:rPr>
          <w:rFonts w:ascii="Times New Roman" w:hAnsi="Times New Roman" w:cs="Times New Roman"/>
        </w:rPr>
        <w:t>Medication Classification: Antianxiety, antiemetic, antihistamine, sedative-hypnotic</w:t>
      </w:r>
    </w:p>
    <w:p w:rsidR="004D6CDF" w:rsidRPr="006119F2" w:rsidRDefault="004D6CDF" w:rsidP="004D6CDF">
      <w:pPr>
        <w:rPr>
          <w:rFonts w:ascii="Times New Roman" w:hAnsi="Times New Roman" w:cs="Times New Roman"/>
        </w:rPr>
      </w:pPr>
      <w:proofErr w:type="gramStart"/>
      <w:r w:rsidRPr="006119F2">
        <w:rPr>
          <w:rFonts w:ascii="Times New Roman" w:hAnsi="Times New Roman" w:cs="Times New Roman"/>
        </w:rPr>
        <w:t>Expected Pharmacological Action (s):  Competes with histamine for histamine1 receptor sites on the surfaces of effector cells.</w:t>
      </w:r>
      <w:proofErr w:type="gramEnd"/>
      <w:r w:rsidRPr="006119F2">
        <w:rPr>
          <w:rFonts w:ascii="Times New Roman" w:hAnsi="Times New Roman" w:cs="Times New Roman"/>
        </w:rPr>
        <w:t xml:space="preserve"> This suppresses the results of histaminic activity, including edema, flare, and pruritus.</w:t>
      </w:r>
    </w:p>
    <w:p w:rsidR="004D6CDF" w:rsidRPr="006119F2" w:rsidRDefault="004D6CDF" w:rsidP="004D6CDF">
      <w:pPr>
        <w:rPr>
          <w:rFonts w:ascii="Times New Roman" w:hAnsi="Times New Roman" w:cs="Times New Roman"/>
        </w:rPr>
      </w:pPr>
      <w:r w:rsidRPr="006119F2">
        <w:rPr>
          <w:rFonts w:ascii="Times New Roman" w:hAnsi="Times New Roman" w:cs="Times New Roman"/>
        </w:rPr>
        <w:t>Therapeutic Use: calms the brain, can help relax muscles and relieve pain, helps to lesion anxiety/nervousness</w:t>
      </w:r>
    </w:p>
    <w:tbl>
      <w:tblPr>
        <w:tblStyle w:val="TableGrid"/>
        <w:tblW w:w="0" w:type="auto"/>
        <w:tblLook w:val="04A0" w:firstRow="1" w:lastRow="0" w:firstColumn="1" w:lastColumn="0" w:noHBand="0" w:noVBand="1"/>
      </w:tblPr>
      <w:tblGrid>
        <w:gridCol w:w="4788"/>
        <w:gridCol w:w="4788"/>
      </w:tblGrid>
      <w:tr w:rsidR="004D6CDF" w:rsidRPr="006119F2" w:rsidTr="00817675">
        <w:tc>
          <w:tcPr>
            <w:tcW w:w="4788" w:type="dxa"/>
          </w:tcPr>
          <w:p w:rsidR="004D6CDF" w:rsidRPr="006119F2" w:rsidRDefault="004D6CDF" w:rsidP="00817675">
            <w:pPr>
              <w:jc w:val="center"/>
              <w:rPr>
                <w:rFonts w:ascii="Times New Roman" w:hAnsi="Times New Roman" w:cs="Times New Roman"/>
              </w:rPr>
            </w:pPr>
            <w:r w:rsidRPr="006119F2">
              <w:rPr>
                <w:rFonts w:ascii="Times New Roman" w:hAnsi="Times New Roman" w:cs="Times New Roman"/>
              </w:rPr>
              <w:t>Side/Adverse Effects</w:t>
            </w:r>
          </w:p>
        </w:tc>
        <w:tc>
          <w:tcPr>
            <w:tcW w:w="4788" w:type="dxa"/>
          </w:tcPr>
          <w:p w:rsidR="004D6CDF" w:rsidRPr="006119F2" w:rsidRDefault="004D6CDF" w:rsidP="00817675">
            <w:pPr>
              <w:jc w:val="center"/>
              <w:rPr>
                <w:rFonts w:ascii="Times New Roman" w:hAnsi="Times New Roman" w:cs="Times New Roman"/>
              </w:rPr>
            </w:pPr>
            <w:r w:rsidRPr="006119F2">
              <w:rPr>
                <w:rFonts w:ascii="Times New Roman" w:hAnsi="Times New Roman" w:cs="Times New Roman"/>
              </w:rPr>
              <w:t>Medications/Food Interactions</w:t>
            </w:r>
          </w:p>
        </w:tc>
      </w:tr>
      <w:tr w:rsidR="004D6CDF" w:rsidRPr="006119F2" w:rsidTr="00817675">
        <w:tc>
          <w:tcPr>
            <w:tcW w:w="4788" w:type="dxa"/>
          </w:tcPr>
          <w:p w:rsidR="004D6CDF" w:rsidRPr="006119F2" w:rsidRDefault="004D6CDF" w:rsidP="00817675">
            <w:pPr>
              <w:rPr>
                <w:rFonts w:ascii="Times New Roman" w:hAnsi="Times New Roman" w:cs="Times New Roman"/>
              </w:rPr>
            </w:pPr>
            <w:r w:rsidRPr="006119F2">
              <w:rPr>
                <w:rFonts w:ascii="Times New Roman" w:hAnsi="Times New Roman" w:cs="Times New Roman"/>
              </w:rPr>
              <w:t>Sleepy</w:t>
            </w:r>
          </w:p>
          <w:p w:rsidR="004D6CDF" w:rsidRPr="006119F2" w:rsidRDefault="004D6CDF" w:rsidP="00817675">
            <w:pPr>
              <w:rPr>
                <w:rFonts w:ascii="Times New Roman" w:hAnsi="Times New Roman" w:cs="Times New Roman"/>
              </w:rPr>
            </w:pPr>
            <w:r w:rsidRPr="006119F2">
              <w:rPr>
                <w:rFonts w:ascii="Times New Roman" w:hAnsi="Times New Roman" w:cs="Times New Roman"/>
              </w:rPr>
              <w:t>Lightheaded</w:t>
            </w:r>
          </w:p>
          <w:p w:rsidR="004D6CDF" w:rsidRPr="006119F2" w:rsidRDefault="004D6CDF" w:rsidP="00817675">
            <w:pPr>
              <w:rPr>
                <w:rFonts w:ascii="Times New Roman" w:hAnsi="Times New Roman" w:cs="Times New Roman"/>
              </w:rPr>
            </w:pPr>
            <w:r w:rsidRPr="006119F2">
              <w:rPr>
                <w:rFonts w:ascii="Times New Roman" w:hAnsi="Times New Roman" w:cs="Times New Roman"/>
              </w:rPr>
              <w:t>Habit-forming</w:t>
            </w:r>
          </w:p>
          <w:p w:rsidR="004D6CDF" w:rsidRPr="006119F2" w:rsidRDefault="004D6CDF" w:rsidP="00817675">
            <w:pPr>
              <w:rPr>
                <w:rFonts w:ascii="Times New Roman" w:hAnsi="Times New Roman" w:cs="Times New Roman"/>
              </w:rPr>
            </w:pPr>
            <w:r w:rsidRPr="006119F2">
              <w:rPr>
                <w:rFonts w:ascii="Times New Roman" w:hAnsi="Times New Roman" w:cs="Times New Roman"/>
              </w:rPr>
              <w:t>Blurred vision</w:t>
            </w:r>
          </w:p>
          <w:p w:rsidR="004D6CDF" w:rsidRPr="006119F2" w:rsidRDefault="004D6CDF" w:rsidP="00817675">
            <w:pPr>
              <w:rPr>
                <w:rFonts w:ascii="Times New Roman" w:hAnsi="Times New Roman" w:cs="Times New Roman"/>
              </w:rPr>
            </w:pPr>
            <w:r w:rsidRPr="006119F2">
              <w:rPr>
                <w:rFonts w:ascii="Times New Roman" w:hAnsi="Times New Roman" w:cs="Times New Roman"/>
              </w:rPr>
              <w:t>Change in thinking clearly</w:t>
            </w:r>
          </w:p>
          <w:p w:rsidR="004D6CDF" w:rsidRPr="006119F2" w:rsidRDefault="004D6CDF" w:rsidP="00817675">
            <w:pPr>
              <w:rPr>
                <w:rFonts w:ascii="Times New Roman" w:hAnsi="Times New Roman" w:cs="Times New Roman"/>
              </w:rPr>
            </w:pPr>
            <w:r w:rsidRPr="006119F2">
              <w:rPr>
                <w:rFonts w:ascii="Times New Roman" w:hAnsi="Times New Roman" w:cs="Times New Roman"/>
              </w:rPr>
              <w:t>Dry mouth</w:t>
            </w:r>
          </w:p>
          <w:p w:rsidR="004D6CDF" w:rsidRPr="006119F2" w:rsidRDefault="004D6CDF" w:rsidP="00817675">
            <w:pPr>
              <w:rPr>
                <w:rFonts w:ascii="Times New Roman" w:hAnsi="Times New Roman" w:cs="Times New Roman"/>
              </w:rPr>
            </w:pPr>
            <w:r w:rsidRPr="006119F2">
              <w:rPr>
                <w:rFonts w:ascii="Times New Roman" w:hAnsi="Times New Roman" w:cs="Times New Roman"/>
              </w:rPr>
              <w:t>Weak/tired</w:t>
            </w:r>
          </w:p>
          <w:p w:rsidR="004D6CDF" w:rsidRPr="006119F2" w:rsidRDefault="004D6CDF" w:rsidP="00817675">
            <w:pPr>
              <w:rPr>
                <w:rFonts w:ascii="Times New Roman" w:hAnsi="Times New Roman" w:cs="Times New Roman"/>
              </w:rPr>
            </w:pPr>
            <w:r w:rsidRPr="006119F2">
              <w:rPr>
                <w:rFonts w:ascii="Times New Roman" w:hAnsi="Times New Roman" w:cs="Times New Roman"/>
              </w:rPr>
              <w:t>Change in balance</w:t>
            </w:r>
          </w:p>
        </w:tc>
        <w:tc>
          <w:tcPr>
            <w:tcW w:w="4788" w:type="dxa"/>
          </w:tcPr>
          <w:p w:rsidR="004D6CDF" w:rsidRPr="006119F2" w:rsidRDefault="004D6CDF" w:rsidP="00817675">
            <w:pPr>
              <w:rPr>
                <w:rFonts w:ascii="Times New Roman" w:eastAsia="Times New Roman" w:hAnsi="Times New Roman" w:cs="Times New Roman"/>
                <w:sz w:val="24"/>
                <w:szCs w:val="24"/>
              </w:rPr>
            </w:pPr>
            <w:r w:rsidRPr="006119F2">
              <w:rPr>
                <w:rFonts w:ascii="Times New Roman" w:eastAsia="Times New Roman" w:hAnsi="Times New Roman" w:cs="Times New Roman"/>
                <w:iCs/>
                <w:sz w:val="24"/>
                <w:szCs w:val="24"/>
              </w:rPr>
              <w:t>CNS depressants:</w:t>
            </w:r>
            <w:r w:rsidRPr="006119F2">
              <w:rPr>
                <w:rFonts w:ascii="Times New Roman" w:eastAsia="Times New Roman" w:hAnsi="Times New Roman" w:cs="Times New Roman"/>
                <w:sz w:val="24"/>
                <w:szCs w:val="24"/>
              </w:rPr>
              <w:t xml:space="preserve"> Increased CNS depression</w:t>
            </w:r>
          </w:p>
          <w:p w:rsidR="004D6CDF" w:rsidRPr="006119F2" w:rsidRDefault="004D6CDF" w:rsidP="00817675">
            <w:pPr>
              <w:rPr>
                <w:rFonts w:ascii="Times New Roman" w:eastAsia="Times New Roman" w:hAnsi="Times New Roman" w:cs="Times New Roman"/>
                <w:b/>
                <w:bCs/>
                <w:sz w:val="24"/>
                <w:szCs w:val="24"/>
              </w:rPr>
            </w:pPr>
          </w:p>
          <w:p w:rsidR="004D6CDF" w:rsidRPr="006119F2" w:rsidRDefault="004D6CDF" w:rsidP="00817675">
            <w:pPr>
              <w:rPr>
                <w:rFonts w:ascii="Times New Roman" w:eastAsia="Times New Roman" w:hAnsi="Times New Roman" w:cs="Times New Roman"/>
                <w:sz w:val="24"/>
                <w:szCs w:val="24"/>
              </w:rPr>
            </w:pPr>
            <w:r w:rsidRPr="006119F2">
              <w:rPr>
                <w:rFonts w:ascii="Times New Roman" w:eastAsia="Times New Roman" w:hAnsi="Times New Roman" w:cs="Times New Roman"/>
                <w:iCs/>
                <w:sz w:val="24"/>
                <w:szCs w:val="24"/>
              </w:rPr>
              <w:t>alcohol use:</w:t>
            </w:r>
            <w:r w:rsidRPr="006119F2">
              <w:rPr>
                <w:rFonts w:ascii="Times New Roman" w:eastAsia="Times New Roman" w:hAnsi="Times New Roman" w:cs="Times New Roman"/>
                <w:sz w:val="24"/>
                <w:szCs w:val="24"/>
              </w:rPr>
              <w:t xml:space="preserve"> Increased CNS depression</w:t>
            </w:r>
          </w:p>
          <w:p w:rsidR="004D6CDF" w:rsidRPr="006119F2" w:rsidRDefault="004D6CDF" w:rsidP="00817675">
            <w:pPr>
              <w:rPr>
                <w:rFonts w:ascii="Times New Roman" w:eastAsia="Times New Roman" w:hAnsi="Times New Roman" w:cs="Times New Roman"/>
                <w:sz w:val="24"/>
                <w:szCs w:val="24"/>
              </w:rPr>
            </w:pPr>
          </w:p>
        </w:tc>
      </w:tr>
    </w:tbl>
    <w:p w:rsidR="004D6CDF" w:rsidRPr="006119F2" w:rsidRDefault="004D6CDF" w:rsidP="004D6CDF">
      <w:pPr>
        <w:rPr>
          <w:rFonts w:ascii="Times New Roman" w:hAnsi="Times New Roman" w:cs="Times New Roman"/>
        </w:rPr>
      </w:pPr>
    </w:p>
    <w:tbl>
      <w:tblPr>
        <w:tblStyle w:val="TableGrid"/>
        <w:tblW w:w="0" w:type="auto"/>
        <w:tblLook w:val="04A0" w:firstRow="1" w:lastRow="0" w:firstColumn="1" w:lastColumn="0" w:noHBand="0" w:noVBand="1"/>
      </w:tblPr>
      <w:tblGrid>
        <w:gridCol w:w="4788"/>
        <w:gridCol w:w="4788"/>
      </w:tblGrid>
      <w:tr w:rsidR="004D6CDF" w:rsidRPr="006119F2" w:rsidTr="00817675">
        <w:tc>
          <w:tcPr>
            <w:tcW w:w="4788" w:type="dxa"/>
          </w:tcPr>
          <w:p w:rsidR="004D6CDF" w:rsidRPr="006119F2" w:rsidRDefault="004D6CDF" w:rsidP="00817675">
            <w:pPr>
              <w:jc w:val="center"/>
              <w:rPr>
                <w:rFonts w:ascii="Times New Roman" w:hAnsi="Times New Roman" w:cs="Times New Roman"/>
              </w:rPr>
            </w:pPr>
            <w:r w:rsidRPr="006119F2">
              <w:rPr>
                <w:rFonts w:ascii="Times New Roman" w:hAnsi="Times New Roman" w:cs="Times New Roman"/>
              </w:rPr>
              <w:t>Nursing Interventions</w:t>
            </w:r>
          </w:p>
        </w:tc>
        <w:tc>
          <w:tcPr>
            <w:tcW w:w="4788" w:type="dxa"/>
          </w:tcPr>
          <w:p w:rsidR="004D6CDF" w:rsidRPr="006119F2" w:rsidRDefault="004D6CDF" w:rsidP="00817675">
            <w:pPr>
              <w:jc w:val="center"/>
              <w:rPr>
                <w:rFonts w:ascii="Times New Roman" w:hAnsi="Times New Roman" w:cs="Times New Roman"/>
              </w:rPr>
            </w:pPr>
            <w:r w:rsidRPr="006119F2">
              <w:rPr>
                <w:rFonts w:ascii="Times New Roman" w:hAnsi="Times New Roman" w:cs="Times New Roman"/>
              </w:rPr>
              <w:t>Client Education</w:t>
            </w:r>
          </w:p>
        </w:tc>
      </w:tr>
      <w:tr w:rsidR="004D6CDF" w:rsidRPr="006119F2" w:rsidTr="00817675">
        <w:tc>
          <w:tcPr>
            <w:tcW w:w="4788" w:type="dxa"/>
          </w:tcPr>
          <w:p w:rsidR="004D6CDF" w:rsidRPr="006119F2" w:rsidRDefault="004D6CDF" w:rsidP="00817675">
            <w:pPr>
              <w:spacing w:before="100" w:beforeAutospacing="1" w:after="100" w:afterAutospacing="1"/>
              <w:rPr>
                <w:rFonts w:ascii="Times New Roman" w:eastAsia="Times New Roman" w:hAnsi="Times New Roman" w:cs="Times New Roman"/>
                <w:sz w:val="24"/>
                <w:szCs w:val="24"/>
              </w:rPr>
            </w:pPr>
            <w:r w:rsidRPr="006119F2">
              <w:rPr>
                <w:rFonts w:ascii="Times New Roman" w:eastAsia="Times New Roman" w:hAnsi="Times New Roman" w:cs="Times New Roman"/>
                <w:sz w:val="24"/>
                <w:szCs w:val="24"/>
              </w:rPr>
              <w:t xml:space="preserve">Inject I.M. form deep into a large muscle, using the Z-track method. </w:t>
            </w:r>
          </w:p>
          <w:p w:rsidR="004D6CDF" w:rsidRPr="006119F2" w:rsidRDefault="004D6CDF" w:rsidP="00817675">
            <w:pPr>
              <w:spacing w:before="100" w:beforeAutospacing="1" w:after="100" w:afterAutospacing="1"/>
              <w:rPr>
                <w:rFonts w:ascii="Times New Roman" w:eastAsia="Times New Roman" w:hAnsi="Times New Roman" w:cs="Times New Roman"/>
                <w:sz w:val="24"/>
                <w:szCs w:val="24"/>
              </w:rPr>
            </w:pPr>
            <w:r w:rsidRPr="006119F2">
              <w:rPr>
                <w:rFonts w:ascii="Times New Roman" w:eastAsia="Times New Roman" w:hAnsi="Times New Roman" w:cs="Times New Roman"/>
                <w:sz w:val="24"/>
                <w:szCs w:val="24"/>
              </w:rPr>
              <w:t>Observe for over</w:t>
            </w:r>
            <w:r>
              <w:rPr>
                <w:rFonts w:ascii="Times New Roman" w:eastAsia="Times New Roman" w:hAnsi="Times New Roman" w:cs="Times New Roman"/>
                <w:sz w:val="24"/>
                <w:szCs w:val="24"/>
              </w:rPr>
              <w:t xml:space="preserve"> </w:t>
            </w:r>
            <w:r w:rsidRPr="006119F2">
              <w:rPr>
                <w:rFonts w:ascii="Times New Roman" w:eastAsia="Times New Roman" w:hAnsi="Times New Roman" w:cs="Times New Roman"/>
                <w:sz w:val="24"/>
                <w:szCs w:val="24"/>
              </w:rPr>
              <w:t xml:space="preserve">sedation if patient takes another CNS depressant. </w:t>
            </w:r>
          </w:p>
          <w:p w:rsidR="004D6CDF" w:rsidRPr="006119F2" w:rsidRDefault="004D6CDF" w:rsidP="00817675">
            <w:pPr>
              <w:spacing w:before="100" w:beforeAutospacing="1" w:after="100" w:afterAutospacing="1"/>
              <w:rPr>
                <w:rFonts w:ascii="Times New Roman" w:hAnsi="Times New Roman" w:cs="Times New Roman"/>
              </w:rPr>
            </w:pPr>
          </w:p>
        </w:tc>
        <w:tc>
          <w:tcPr>
            <w:tcW w:w="4788" w:type="dxa"/>
          </w:tcPr>
          <w:p w:rsidR="004D6CDF" w:rsidRPr="006119F2" w:rsidRDefault="004D6CDF" w:rsidP="00817675">
            <w:pPr>
              <w:spacing w:before="100" w:beforeAutospacing="1" w:after="100" w:afterAutospacing="1"/>
              <w:rPr>
                <w:rFonts w:ascii="Times New Roman" w:eastAsia="Times New Roman" w:hAnsi="Times New Roman" w:cs="Times New Roman"/>
                <w:sz w:val="24"/>
                <w:szCs w:val="24"/>
              </w:rPr>
            </w:pPr>
            <w:r w:rsidRPr="006119F2">
              <w:rPr>
                <w:rFonts w:ascii="Times New Roman" w:eastAsia="Times New Roman" w:hAnsi="Times New Roman" w:cs="Times New Roman"/>
                <w:sz w:val="24"/>
                <w:szCs w:val="24"/>
              </w:rPr>
              <w:t xml:space="preserve">Urge patient to avoid alcohol. </w:t>
            </w:r>
          </w:p>
          <w:p w:rsidR="004D6CDF" w:rsidRPr="006119F2" w:rsidRDefault="004D6CDF" w:rsidP="00817675">
            <w:pPr>
              <w:spacing w:before="100" w:beforeAutospacing="1" w:after="100" w:afterAutospacing="1"/>
              <w:rPr>
                <w:rFonts w:ascii="Times New Roman" w:eastAsia="Times New Roman" w:hAnsi="Times New Roman" w:cs="Times New Roman"/>
                <w:sz w:val="24"/>
                <w:szCs w:val="24"/>
              </w:rPr>
            </w:pPr>
            <w:r w:rsidRPr="006119F2">
              <w:rPr>
                <w:rFonts w:ascii="Times New Roman" w:eastAsia="Times New Roman" w:hAnsi="Times New Roman" w:cs="Times New Roman"/>
                <w:sz w:val="24"/>
                <w:szCs w:val="24"/>
              </w:rPr>
              <w:t xml:space="preserve">Caution patient about drowsiness; tell her to avoid potentially hazardous activities until drug’s CNS effects are known. </w:t>
            </w:r>
          </w:p>
          <w:p w:rsidR="004D6CDF" w:rsidRPr="006119F2" w:rsidRDefault="004D6CDF" w:rsidP="00817675">
            <w:pPr>
              <w:spacing w:before="100" w:beforeAutospacing="1" w:after="100" w:afterAutospacing="1"/>
              <w:rPr>
                <w:rFonts w:ascii="Times New Roman" w:eastAsia="Times New Roman" w:hAnsi="Times New Roman" w:cs="Times New Roman"/>
                <w:sz w:val="24"/>
                <w:szCs w:val="24"/>
              </w:rPr>
            </w:pPr>
          </w:p>
        </w:tc>
      </w:tr>
    </w:tbl>
    <w:p w:rsidR="004D6CDF" w:rsidRPr="006119F2" w:rsidRDefault="004D6CDF" w:rsidP="004D6CDF">
      <w:pPr>
        <w:rPr>
          <w:rFonts w:ascii="Times New Roman" w:hAnsi="Times New Roman" w:cs="Times New Roman"/>
        </w:rPr>
      </w:pPr>
    </w:p>
    <w:p w:rsidR="004D6CDF" w:rsidRPr="006119F2" w:rsidRDefault="004D6CDF" w:rsidP="004D6CDF">
      <w:pPr>
        <w:rPr>
          <w:rFonts w:ascii="Times New Roman" w:hAnsi="Times New Roman" w:cs="Times New Roman"/>
        </w:rPr>
      </w:pPr>
    </w:p>
    <w:p w:rsidR="004D6CDF" w:rsidRPr="006119F2" w:rsidRDefault="004D6CDF" w:rsidP="004D6CDF">
      <w:pPr>
        <w:rPr>
          <w:rFonts w:ascii="Times New Roman" w:hAnsi="Times New Roman" w:cs="Times New Roman"/>
        </w:rPr>
      </w:pPr>
    </w:p>
    <w:p w:rsidR="004D6CDF" w:rsidRPr="006119F2" w:rsidRDefault="004D6CDF" w:rsidP="004D6CDF">
      <w:pPr>
        <w:rPr>
          <w:rFonts w:ascii="Times New Roman" w:hAnsi="Times New Roman" w:cs="Times New Roman"/>
        </w:rPr>
      </w:pPr>
    </w:p>
    <w:p w:rsidR="004D6CDF" w:rsidRPr="004D63D7" w:rsidRDefault="004D6CDF" w:rsidP="004D6CDF">
      <w:pPr>
        <w:rPr>
          <w:rFonts w:ascii="Times New Roman" w:hAnsi="Times New Roman" w:cs="Times New Roman"/>
        </w:rPr>
      </w:pPr>
    </w:p>
    <w:p w:rsidR="004D6CDF" w:rsidRPr="004D63D7" w:rsidRDefault="004D6CDF" w:rsidP="004D6CDF">
      <w:pPr>
        <w:rPr>
          <w:rFonts w:ascii="Times New Roman" w:hAnsi="Times New Roman" w:cs="Times New Roman"/>
        </w:rPr>
      </w:pPr>
    </w:p>
    <w:p w:rsidR="004D6CDF" w:rsidRPr="005428F7" w:rsidRDefault="004D6CDF" w:rsidP="004D6CDF">
      <w:pPr>
        <w:rPr>
          <w:rFonts w:ascii="Times New Roman" w:hAnsi="Times New Roman" w:cs="Times New Roman"/>
        </w:rPr>
      </w:pPr>
    </w:p>
    <w:p w:rsidR="004D6CDF" w:rsidRDefault="004D6CDF" w:rsidP="004D6CDF"/>
    <w:p w:rsidR="004D6CDF" w:rsidRPr="006119F2" w:rsidRDefault="004D6CDF" w:rsidP="004D6CDF">
      <w:pPr>
        <w:jc w:val="center"/>
        <w:rPr>
          <w:rFonts w:ascii="Times New Roman" w:hAnsi="Times New Roman" w:cs="Times New Roman"/>
        </w:rPr>
      </w:pPr>
      <w:r>
        <w:tab/>
      </w:r>
      <w:r w:rsidRPr="006119F2">
        <w:rPr>
          <w:rFonts w:ascii="Times New Roman" w:hAnsi="Times New Roman" w:cs="Times New Roman"/>
        </w:rPr>
        <w:t xml:space="preserve">Psychiatric Nursing </w:t>
      </w:r>
    </w:p>
    <w:p w:rsidR="004D6CDF" w:rsidRPr="006119F2" w:rsidRDefault="004D6CDF" w:rsidP="004D6CDF">
      <w:pPr>
        <w:jc w:val="center"/>
        <w:rPr>
          <w:rFonts w:ascii="Times New Roman" w:hAnsi="Times New Roman" w:cs="Times New Roman"/>
        </w:rPr>
      </w:pPr>
      <w:r w:rsidRPr="006119F2">
        <w:rPr>
          <w:rFonts w:ascii="Times New Roman" w:hAnsi="Times New Roman" w:cs="Times New Roman"/>
        </w:rPr>
        <w:t>Client Medication Profile worksheet</w:t>
      </w:r>
    </w:p>
    <w:p w:rsidR="004D6CDF" w:rsidRPr="006119F2" w:rsidRDefault="004D6CDF" w:rsidP="004D6CDF">
      <w:pPr>
        <w:rPr>
          <w:rFonts w:ascii="Times New Roman" w:hAnsi="Times New Roman" w:cs="Times New Roman"/>
        </w:rPr>
      </w:pPr>
      <w:r w:rsidRPr="006119F2">
        <w:rPr>
          <w:rFonts w:ascii="Times New Roman" w:hAnsi="Times New Roman" w:cs="Times New Roman"/>
        </w:rPr>
        <w:t>Med</w:t>
      </w:r>
      <w:r>
        <w:rPr>
          <w:rFonts w:ascii="Times New Roman" w:hAnsi="Times New Roman" w:cs="Times New Roman"/>
        </w:rPr>
        <w:t>ication: Provigil</w:t>
      </w:r>
    </w:p>
    <w:p w:rsidR="004D6CDF" w:rsidRPr="006119F2" w:rsidRDefault="004D6CDF" w:rsidP="004D6CDF">
      <w:pPr>
        <w:rPr>
          <w:rFonts w:ascii="Times New Roman" w:hAnsi="Times New Roman" w:cs="Times New Roman"/>
        </w:rPr>
      </w:pPr>
      <w:r w:rsidRPr="006119F2">
        <w:rPr>
          <w:rFonts w:ascii="Times New Roman" w:hAnsi="Times New Roman" w:cs="Times New Roman"/>
        </w:rPr>
        <w:t xml:space="preserve">Medication Classification: </w:t>
      </w:r>
      <w:r w:rsidR="00732167">
        <w:rPr>
          <w:rFonts w:ascii="Times New Roman" w:hAnsi="Times New Roman" w:cs="Times New Roman"/>
        </w:rPr>
        <w:t>CNS stimulant</w:t>
      </w:r>
    </w:p>
    <w:p w:rsidR="004D6CDF" w:rsidRDefault="004D6CDF" w:rsidP="004D6CDF">
      <w:pPr>
        <w:rPr>
          <w:rFonts w:ascii="Times New Roman" w:hAnsi="Times New Roman" w:cs="Times New Roman"/>
        </w:rPr>
      </w:pPr>
      <w:proofErr w:type="gramStart"/>
      <w:r w:rsidRPr="006119F2">
        <w:rPr>
          <w:rFonts w:ascii="Times New Roman" w:hAnsi="Times New Roman" w:cs="Times New Roman"/>
        </w:rPr>
        <w:t>Expected Pharmacological Action (s</w:t>
      </w:r>
      <w:r>
        <w:rPr>
          <w:rFonts w:ascii="Times New Roman" w:hAnsi="Times New Roman" w:cs="Times New Roman"/>
        </w:rPr>
        <w:t xml:space="preserve">): </w:t>
      </w:r>
      <w:r w:rsidR="00732167" w:rsidRPr="00732167">
        <w:rPr>
          <w:rFonts w:ascii="Times New Roman" w:hAnsi="Times New Roman" w:cs="Times New Roman"/>
        </w:rPr>
        <w:t>May inhibit the release of gamma-</w:t>
      </w:r>
      <w:proofErr w:type="spellStart"/>
      <w:r w:rsidR="00732167" w:rsidRPr="00732167">
        <w:rPr>
          <w:rFonts w:ascii="Times New Roman" w:hAnsi="Times New Roman" w:cs="Times New Roman"/>
        </w:rPr>
        <w:t>aminobutyric</w:t>
      </w:r>
      <w:proofErr w:type="spellEnd"/>
      <w:r w:rsidR="00732167" w:rsidRPr="00732167">
        <w:rPr>
          <w:rFonts w:ascii="Times New Roman" w:hAnsi="Times New Roman" w:cs="Times New Roman"/>
        </w:rPr>
        <w:t xml:space="preserve"> acid (GABA), the most common inhibitory neurotransmitter, or CNS depressant, in the brain.</w:t>
      </w:r>
      <w:proofErr w:type="gramEnd"/>
      <w:r w:rsidR="00732167" w:rsidRPr="00732167">
        <w:rPr>
          <w:rFonts w:ascii="Times New Roman" w:hAnsi="Times New Roman" w:cs="Times New Roman"/>
        </w:rPr>
        <w:t xml:space="preserve"> </w:t>
      </w:r>
      <w:proofErr w:type="spellStart"/>
      <w:r w:rsidR="00732167" w:rsidRPr="00732167">
        <w:rPr>
          <w:rFonts w:ascii="Times New Roman" w:hAnsi="Times New Roman" w:cs="Times New Roman"/>
        </w:rPr>
        <w:t>Modafinil</w:t>
      </w:r>
      <w:proofErr w:type="spellEnd"/>
      <w:r w:rsidR="00732167" w:rsidRPr="00732167">
        <w:rPr>
          <w:rFonts w:ascii="Times New Roman" w:hAnsi="Times New Roman" w:cs="Times New Roman"/>
        </w:rPr>
        <w:t xml:space="preserve"> also increases the release of glutamate, an excitatory neurotransmitter, or CNS stimulant, in the thalamus and hippocampus. These two actions may improve wakefulness.</w:t>
      </w:r>
    </w:p>
    <w:p w:rsidR="004D6CDF" w:rsidRPr="006119F2" w:rsidRDefault="004D6CDF" w:rsidP="004D6CDF">
      <w:pPr>
        <w:rPr>
          <w:rFonts w:ascii="Times New Roman" w:hAnsi="Times New Roman" w:cs="Times New Roman"/>
        </w:rPr>
      </w:pPr>
      <w:r w:rsidRPr="006119F2">
        <w:rPr>
          <w:rFonts w:ascii="Times New Roman" w:hAnsi="Times New Roman" w:cs="Times New Roman"/>
        </w:rPr>
        <w:t xml:space="preserve">Therapeutic Use: </w:t>
      </w:r>
      <w:r w:rsidR="00732167" w:rsidRPr="00732167">
        <w:rPr>
          <w:rFonts w:ascii="Times New Roman" w:hAnsi="Times New Roman" w:cs="Times New Roman"/>
        </w:rPr>
        <w:t>To improve daytime wakefulness in patients with narcolepsy, obstructive sleep apnea hypopnea syndrome, and shift work sleep disorder</w:t>
      </w:r>
    </w:p>
    <w:tbl>
      <w:tblPr>
        <w:tblStyle w:val="TableGrid"/>
        <w:tblW w:w="0" w:type="auto"/>
        <w:tblLook w:val="04A0" w:firstRow="1" w:lastRow="0" w:firstColumn="1" w:lastColumn="0" w:noHBand="0" w:noVBand="1"/>
      </w:tblPr>
      <w:tblGrid>
        <w:gridCol w:w="4788"/>
        <w:gridCol w:w="4788"/>
      </w:tblGrid>
      <w:tr w:rsidR="004D6CDF" w:rsidRPr="006119F2" w:rsidTr="00817675">
        <w:tc>
          <w:tcPr>
            <w:tcW w:w="4788" w:type="dxa"/>
          </w:tcPr>
          <w:p w:rsidR="004D6CDF" w:rsidRPr="006119F2" w:rsidRDefault="004D6CDF" w:rsidP="00817675">
            <w:pPr>
              <w:jc w:val="center"/>
              <w:rPr>
                <w:rFonts w:ascii="Times New Roman" w:hAnsi="Times New Roman" w:cs="Times New Roman"/>
              </w:rPr>
            </w:pPr>
            <w:r w:rsidRPr="006119F2">
              <w:rPr>
                <w:rFonts w:ascii="Times New Roman" w:hAnsi="Times New Roman" w:cs="Times New Roman"/>
              </w:rPr>
              <w:t>Side/Adverse Effects</w:t>
            </w:r>
          </w:p>
        </w:tc>
        <w:tc>
          <w:tcPr>
            <w:tcW w:w="4788" w:type="dxa"/>
          </w:tcPr>
          <w:p w:rsidR="004D6CDF" w:rsidRPr="006119F2" w:rsidRDefault="004D6CDF" w:rsidP="00817675">
            <w:pPr>
              <w:jc w:val="center"/>
              <w:rPr>
                <w:rFonts w:ascii="Times New Roman" w:hAnsi="Times New Roman" w:cs="Times New Roman"/>
              </w:rPr>
            </w:pPr>
            <w:r w:rsidRPr="006119F2">
              <w:rPr>
                <w:rFonts w:ascii="Times New Roman" w:hAnsi="Times New Roman" w:cs="Times New Roman"/>
              </w:rPr>
              <w:t>Medications/Food Interactions</w:t>
            </w:r>
          </w:p>
        </w:tc>
      </w:tr>
      <w:tr w:rsidR="004D6CDF" w:rsidRPr="006119F2" w:rsidTr="00817675">
        <w:tc>
          <w:tcPr>
            <w:tcW w:w="4788" w:type="dxa"/>
          </w:tcPr>
          <w:p w:rsidR="00FD28A8" w:rsidRDefault="00732167" w:rsidP="00FD28A8">
            <w:pPr>
              <w:rPr>
                <w:rFonts w:ascii="Times New Roman" w:hAnsi="Times New Roman" w:cs="Times New Roman"/>
              </w:rPr>
            </w:pPr>
            <w:r>
              <w:rPr>
                <w:rFonts w:ascii="Times New Roman" w:hAnsi="Times New Roman" w:cs="Times New Roman"/>
              </w:rPr>
              <w:t>Nervousness</w:t>
            </w:r>
          </w:p>
          <w:p w:rsidR="00732167" w:rsidRDefault="00732167" w:rsidP="00FD28A8">
            <w:pPr>
              <w:rPr>
                <w:rFonts w:ascii="Times New Roman" w:hAnsi="Times New Roman" w:cs="Times New Roman"/>
              </w:rPr>
            </w:pPr>
            <w:r>
              <w:rPr>
                <w:rFonts w:ascii="Times New Roman" w:hAnsi="Times New Roman" w:cs="Times New Roman"/>
              </w:rPr>
              <w:t>Headache</w:t>
            </w:r>
          </w:p>
          <w:p w:rsidR="00732167" w:rsidRDefault="00732167" w:rsidP="00FD28A8">
            <w:pPr>
              <w:rPr>
                <w:rFonts w:ascii="Times New Roman" w:hAnsi="Times New Roman" w:cs="Times New Roman"/>
              </w:rPr>
            </w:pPr>
            <w:r>
              <w:rPr>
                <w:rFonts w:ascii="Times New Roman" w:hAnsi="Times New Roman" w:cs="Times New Roman"/>
              </w:rPr>
              <w:t>N/v</w:t>
            </w:r>
          </w:p>
          <w:p w:rsidR="00732167" w:rsidRDefault="00732167" w:rsidP="00FD28A8">
            <w:pPr>
              <w:rPr>
                <w:rFonts w:ascii="Times New Roman" w:hAnsi="Times New Roman" w:cs="Times New Roman"/>
              </w:rPr>
            </w:pPr>
            <w:r>
              <w:rPr>
                <w:rFonts w:ascii="Times New Roman" w:hAnsi="Times New Roman" w:cs="Times New Roman"/>
              </w:rPr>
              <w:t>Loose stools</w:t>
            </w:r>
          </w:p>
          <w:p w:rsidR="00732167" w:rsidRDefault="00732167" w:rsidP="00FD28A8">
            <w:pPr>
              <w:rPr>
                <w:rFonts w:ascii="Times New Roman" w:hAnsi="Times New Roman" w:cs="Times New Roman"/>
              </w:rPr>
            </w:pPr>
            <w:r>
              <w:rPr>
                <w:rFonts w:ascii="Times New Roman" w:hAnsi="Times New Roman" w:cs="Times New Roman"/>
              </w:rPr>
              <w:t>Inability to sleep</w:t>
            </w:r>
          </w:p>
          <w:p w:rsidR="00732167" w:rsidRDefault="00732167" w:rsidP="00FD28A8">
            <w:pPr>
              <w:rPr>
                <w:rFonts w:ascii="Times New Roman" w:hAnsi="Times New Roman" w:cs="Times New Roman"/>
              </w:rPr>
            </w:pPr>
            <w:r>
              <w:rPr>
                <w:rFonts w:ascii="Times New Roman" w:hAnsi="Times New Roman" w:cs="Times New Roman"/>
              </w:rPr>
              <w:t>Dizziness</w:t>
            </w:r>
          </w:p>
          <w:p w:rsidR="00732167" w:rsidRPr="006119F2" w:rsidRDefault="00732167" w:rsidP="00FD28A8">
            <w:pPr>
              <w:rPr>
                <w:rFonts w:ascii="Times New Roman" w:hAnsi="Times New Roman" w:cs="Times New Roman"/>
              </w:rPr>
            </w:pPr>
            <w:r>
              <w:rPr>
                <w:rFonts w:ascii="Times New Roman" w:hAnsi="Times New Roman" w:cs="Times New Roman"/>
              </w:rPr>
              <w:t>Dry mouth</w:t>
            </w:r>
          </w:p>
          <w:p w:rsidR="004D6CDF" w:rsidRPr="006119F2" w:rsidRDefault="004D6CDF" w:rsidP="00817675">
            <w:pPr>
              <w:rPr>
                <w:rFonts w:ascii="Times New Roman" w:hAnsi="Times New Roman" w:cs="Times New Roman"/>
              </w:rPr>
            </w:pPr>
          </w:p>
        </w:tc>
        <w:tc>
          <w:tcPr>
            <w:tcW w:w="4788" w:type="dxa"/>
          </w:tcPr>
          <w:p w:rsidR="004D6CDF" w:rsidRDefault="00732167" w:rsidP="00817675">
            <w:pPr>
              <w:rPr>
                <w:rFonts w:ascii="Times New Roman" w:eastAsia="Times New Roman" w:hAnsi="Times New Roman" w:cs="Times New Roman"/>
                <w:sz w:val="24"/>
                <w:szCs w:val="24"/>
              </w:rPr>
            </w:pPr>
            <w:r w:rsidRPr="00732167">
              <w:rPr>
                <w:rFonts w:ascii="Times New Roman" w:eastAsia="Times New Roman" w:hAnsi="Times New Roman" w:cs="Times New Roman"/>
                <w:sz w:val="24"/>
                <w:szCs w:val="24"/>
              </w:rPr>
              <w:t>contraceptive-containing implants or devices, oral contraceptives: Possibly contraceptive failure</w:t>
            </w:r>
          </w:p>
          <w:p w:rsidR="003A291A" w:rsidRDefault="003A291A" w:rsidP="00817675">
            <w:pPr>
              <w:rPr>
                <w:rFonts w:ascii="Times New Roman" w:eastAsia="Times New Roman" w:hAnsi="Times New Roman" w:cs="Times New Roman"/>
                <w:sz w:val="24"/>
                <w:szCs w:val="24"/>
              </w:rPr>
            </w:pPr>
          </w:p>
          <w:p w:rsidR="00732167" w:rsidRDefault="00732167" w:rsidP="00817675">
            <w:pPr>
              <w:rPr>
                <w:rFonts w:ascii="Times New Roman" w:eastAsia="Times New Roman" w:hAnsi="Times New Roman" w:cs="Times New Roman"/>
                <w:sz w:val="24"/>
                <w:szCs w:val="24"/>
              </w:rPr>
            </w:pPr>
            <w:r w:rsidRPr="00732167">
              <w:rPr>
                <w:rFonts w:ascii="Times New Roman" w:eastAsia="Times New Roman" w:hAnsi="Times New Roman" w:cs="Times New Roman"/>
                <w:sz w:val="24"/>
                <w:szCs w:val="24"/>
              </w:rPr>
              <w:t>warfarin: Possibly decreased warfarin metabolism and increased risk of bleeding</w:t>
            </w:r>
          </w:p>
          <w:p w:rsidR="00732167" w:rsidRPr="00732167" w:rsidRDefault="00732167" w:rsidP="00732167">
            <w:pPr>
              <w:rPr>
                <w:rFonts w:ascii="Times New Roman" w:eastAsia="Times New Roman" w:hAnsi="Times New Roman" w:cs="Times New Roman"/>
                <w:sz w:val="24"/>
                <w:szCs w:val="24"/>
              </w:rPr>
            </w:pPr>
            <w:r w:rsidRPr="00732167">
              <w:rPr>
                <w:rFonts w:ascii="Times New Roman" w:eastAsia="Times New Roman" w:hAnsi="Times New Roman" w:cs="Times New Roman"/>
                <w:sz w:val="24"/>
                <w:szCs w:val="24"/>
              </w:rPr>
              <w:t>caffeine: Increased CNS stimulation</w:t>
            </w:r>
          </w:p>
          <w:p w:rsidR="00732167" w:rsidRPr="00732167" w:rsidRDefault="003A291A" w:rsidP="0073216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32167" w:rsidRPr="006119F2" w:rsidRDefault="00732167" w:rsidP="00732167">
            <w:pPr>
              <w:rPr>
                <w:rFonts w:ascii="Times New Roman" w:eastAsia="Times New Roman" w:hAnsi="Times New Roman" w:cs="Times New Roman"/>
                <w:sz w:val="24"/>
                <w:szCs w:val="24"/>
              </w:rPr>
            </w:pPr>
            <w:r w:rsidRPr="00732167">
              <w:rPr>
                <w:rFonts w:ascii="Times New Roman" w:eastAsia="Times New Roman" w:hAnsi="Times New Roman" w:cs="Times New Roman"/>
                <w:sz w:val="24"/>
                <w:szCs w:val="24"/>
              </w:rPr>
              <w:t xml:space="preserve">grapefruit juice: Possibly decreased </w:t>
            </w:r>
            <w:proofErr w:type="spellStart"/>
            <w:r w:rsidRPr="00732167">
              <w:rPr>
                <w:rFonts w:ascii="Times New Roman" w:eastAsia="Times New Roman" w:hAnsi="Times New Roman" w:cs="Times New Roman"/>
                <w:sz w:val="24"/>
                <w:szCs w:val="24"/>
              </w:rPr>
              <w:t>modafinil</w:t>
            </w:r>
            <w:proofErr w:type="spellEnd"/>
            <w:r w:rsidRPr="00732167">
              <w:rPr>
                <w:rFonts w:ascii="Times New Roman" w:eastAsia="Times New Roman" w:hAnsi="Times New Roman" w:cs="Times New Roman"/>
                <w:sz w:val="24"/>
                <w:szCs w:val="24"/>
              </w:rPr>
              <w:t xml:space="preserve"> metabolism</w:t>
            </w:r>
          </w:p>
        </w:tc>
      </w:tr>
    </w:tbl>
    <w:p w:rsidR="004D6CDF" w:rsidRPr="006119F2" w:rsidRDefault="004D6CDF" w:rsidP="004D6CDF">
      <w:pPr>
        <w:rPr>
          <w:rFonts w:ascii="Times New Roman" w:hAnsi="Times New Roman" w:cs="Times New Roman"/>
        </w:rPr>
      </w:pPr>
    </w:p>
    <w:tbl>
      <w:tblPr>
        <w:tblStyle w:val="TableGrid"/>
        <w:tblW w:w="0" w:type="auto"/>
        <w:tblLook w:val="04A0" w:firstRow="1" w:lastRow="0" w:firstColumn="1" w:lastColumn="0" w:noHBand="0" w:noVBand="1"/>
      </w:tblPr>
      <w:tblGrid>
        <w:gridCol w:w="4788"/>
        <w:gridCol w:w="4788"/>
      </w:tblGrid>
      <w:tr w:rsidR="004D6CDF" w:rsidRPr="006119F2" w:rsidTr="00817675">
        <w:tc>
          <w:tcPr>
            <w:tcW w:w="4788" w:type="dxa"/>
          </w:tcPr>
          <w:p w:rsidR="004D6CDF" w:rsidRPr="006119F2" w:rsidRDefault="004D6CDF" w:rsidP="00817675">
            <w:pPr>
              <w:jc w:val="center"/>
              <w:rPr>
                <w:rFonts w:ascii="Times New Roman" w:hAnsi="Times New Roman" w:cs="Times New Roman"/>
              </w:rPr>
            </w:pPr>
            <w:r w:rsidRPr="006119F2">
              <w:rPr>
                <w:rFonts w:ascii="Times New Roman" w:hAnsi="Times New Roman" w:cs="Times New Roman"/>
              </w:rPr>
              <w:t>Nursing Interventions</w:t>
            </w:r>
          </w:p>
        </w:tc>
        <w:tc>
          <w:tcPr>
            <w:tcW w:w="4788" w:type="dxa"/>
          </w:tcPr>
          <w:p w:rsidR="004D6CDF" w:rsidRPr="006119F2" w:rsidRDefault="004D6CDF" w:rsidP="00817675">
            <w:pPr>
              <w:jc w:val="center"/>
              <w:rPr>
                <w:rFonts w:ascii="Times New Roman" w:hAnsi="Times New Roman" w:cs="Times New Roman"/>
              </w:rPr>
            </w:pPr>
            <w:r w:rsidRPr="006119F2">
              <w:rPr>
                <w:rFonts w:ascii="Times New Roman" w:hAnsi="Times New Roman" w:cs="Times New Roman"/>
              </w:rPr>
              <w:t>Client Education</w:t>
            </w:r>
          </w:p>
        </w:tc>
      </w:tr>
      <w:tr w:rsidR="004D6CDF" w:rsidRPr="006119F2" w:rsidTr="00817675">
        <w:tc>
          <w:tcPr>
            <w:tcW w:w="4788" w:type="dxa"/>
          </w:tcPr>
          <w:p w:rsidR="004D6CDF" w:rsidRDefault="00732167" w:rsidP="00FD28A8">
            <w:pPr>
              <w:spacing w:before="100" w:beforeAutospacing="1" w:after="100" w:afterAutospacing="1"/>
              <w:rPr>
                <w:rFonts w:ascii="Times New Roman" w:hAnsi="Times New Roman" w:cs="Times New Roman"/>
              </w:rPr>
            </w:pPr>
            <w:r w:rsidRPr="00732167">
              <w:rPr>
                <w:rFonts w:ascii="Times New Roman" w:hAnsi="Times New Roman" w:cs="Times New Roman"/>
              </w:rPr>
              <w:t xml:space="preserve">Use cautiously in patients with a history of psychosis, depression, or mania because these conditions may worsen during therapy and may require </w:t>
            </w:r>
            <w:proofErr w:type="spellStart"/>
            <w:r w:rsidRPr="00732167">
              <w:rPr>
                <w:rFonts w:ascii="Times New Roman" w:hAnsi="Times New Roman" w:cs="Times New Roman"/>
              </w:rPr>
              <w:t>modafinil</w:t>
            </w:r>
            <w:proofErr w:type="spellEnd"/>
            <w:r w:rsidRPr="00732167">
              <w:rPr>
                <w:rFonts w:ascii="Times New Roman" w:hAnsi="Times New Roman" w:cs="Times New Roman"/>
              </w:rPr>
              <w:t xml:space="preserve"> to be stopped.</w:t>
            </w:r>
          </w:p>
          <w:p w:rsidR="003A291A" w:rsidRDefault="00732167" w:rsidP="00FD28A8">
            <w:pPr>
              <w:spacing w:before="100" w:beforeAutospacing="1" w:after="100" w:afterAutospacing="1"/>
              <w:rPr>
                <w:rFonts w:ascii="Times New Roman" w:hAnsi="Times New Roman" w:cs="Times New Roman"/>
              </w:rPr>
            </w:pPr>
            <w:r w:rsidRPr="00732167">
              <w:rPr>
                <w:rFonts w:ascii="Times New Roman" w:hAnsi="Times New Roman" w:cs="Times New Roman"/>
              </w:rPr>
              <w:t xml:space="preserve">Also watch for evidence of excessive </w:t>
            </w:r>
            <w:proofErr w:type="spellStart"/>
            <w:r w:rsidRPr="00732167">
              <w:rPr>
                <w:rFonts w:ascii="Times New Roman" w:hAnsi="Times New Roman" w:cs="Times New Roman"/>
              </w:rPr>
              <w:t>modafinil</w:t>
            </w:r>
            <w:proofErr w:type="spellEnd"/>
            <w:r w:rsidRPr="00732167">
              <w:rPr>
                <w:rFonts w:ascii="Times New Roman" w:hAnsi="Times New Roman" w:cs="Times New Roman"/>
              </w:rPr>
              <w:t xml:space="preserve"> dosage, including aggressiveness, anxiety, confusion, decreased </w:t>
            </w:r>
            <w:proofErr w:type="spellStart"/>
            <w:r w:rsidRPr="00732167">
              <w:rPr>
                <w:rFonts w:ascii="Times New Roman" w:hAnsi="Times New Roman" w:cs="Times New Roman"/>
              </w:rPr>
              <w:t>prothrombin</w:t>
            </w:r>
            <w:proofErr w:type="spellEnd"/>
            <w:r w:rsidRPr="00732167">
              <w:rPr>
                <w:rFonts w:ascii="Times New Roman" w:hAnsi="Times New Roman" w:cs="Times New Roman"/>
              </w:rPr>
              <w:t xml:space="preserve"> time, diarrhea, irritability, nausea, nervousness, palpitations, sleep disturba</w:t>
            </w:r>
            <w:r w:rsidR="003A291A">
              <w:rPr>
                <w:rFonts w:ascii="Times New Roman" w:hAnsi="Times New Roman" w:cs="Times New Roman"/>
              </w:rPr>
              <w:t>nces.</w:t>
            </w:r>
          </w:p>
          <w:p w:rsidR="00732167" w:rsidRPr="006119F2" w:rsidRDefault="00732167" w:rsidP="003A291A">
            <w:pPr>
              <w:spacing w:before="100" w:beforeAutospacing="1" w:after="100" w:afterAutospacing="1"/>
              <w:rPr>
                <w:rFonts w:ascii="Times New Roman" w:hAnsi="Times New Roman" w:cs="Times New Roman"/>
              </w:rPr>
            </w:pPr>
            <w:r w:rsidRPr="00732167">
              <w:rPr>
                <w:rFonts w:ascii="Times New Roman" w:hAnsi="Times New Roman" w:cs="Times New Roman"/>
              </w:rPr>
              <w:t xml:space="preserve">Be aware that </w:t>
            </w:r>
            <w:proofErr w:type="spellStart"/>
            <w:r w:rsidRPr="00732167">
              <w:rPr>
                <w:rFonts w:ascii="Times New Roman" w:hAnsi="Times New Roman" w:cs="Times New Roman"/>
              </w:rPr>
              <w:t>modafinil</w:t>
            </w:r>
            <w:proofErr w:type="spellEnd"/>
            <w:r w:rsidRPr="00732167">
              <w:rPr>
                <w:rFonts w:ascii="Times New Roman" w:hAnsi="Times New Roman" w:cs="Times New Roman"/>
              </w:rPr>
              <w:t>, like other CNS stimulants, may alter mood, perception, thinking, judgment, feelings, motor skills, and</w:t>
            </w:r>
            <w:r w:rsidR="003A291A">
              <w:rPr>
                <w:rFonts w:ascii="Times New Roman" w:hAnsi="Times New Roman" w:cs="Times New Roman"/>
              </w:rPr>
              <w:t xml:space="preserve"> signs that patient needs sleep.</w:t>
            </w:r>
          </w:p>
        </w:tc>
        <w:tc>
          <w:tcPr>
            <w:tcW w:w="4788" w:type="dxa"/>
          </w:tcPr>
          <w:p w:rsidR="003A291A" w:rsidRDefault="00732167" w:rsidP="00FD28A8">
            <w:pPr>
              <w:spacing w:before="100" w:beforeAutospacing="1" w:after="100" w:afterAutospacing="1"/>
              <w:rPr>
                <w:rFonts w:ascii="Times New Roman" w:eastAsia="Times New Roman" w:hAnsi="Times New Roman" w:cs="Times New Roman"/>
                <w:sz w:val="24"/>
                <w:szCs w:val="24"/>
              </w:rPr>
            </w:pPr>
            <w:r w:rsidRPr="00732167">
              <w:rPr>
                <w:rFonts w:ascii="Times New Roman" w:eastAsia="Times New Roman" w:hAnsi="Times New Roman" w:cs="Times New Roman"/>
                <w:sz w:val="24"/>
                <w:szCs w:val="24"/>
              </w:rPr>
              <w:t>Urge patient to report chest pain, depression, anxiety, or evidence of psychosis or mania to prescriber.</w:t>
            </w:r>
            <w:r>
              <w:t xml:space="preserve"> </w:t>
            </w:r>
          </w:p>
          <w:p w:rsidR="003A291A" w:rsidRDefault="00732167" w:rsidP="00FD28A8">
            <w:pPr>
              <w:spacing w:before="100" w:beforeAutospacing="1" w:after="100" w:afterAutospacing="1"/>
              <w:rPr>
                <w:rFonts w:ascii="Times New Roman" w:eastAsia="Times New Roman" w:hAnsi="Times New Roman" w:cs="Times New Roman"/>
                <w:sz w:val="24"/>
                <w:szCs w:val="24"/>
              </w:rPr>
            </w:pPr>
            <w:r w:rsidRPr="00732167">
              <w:rPr>
                <w:rFonts w:ascii="Times New Roman" w:eastAsia="Times New Roman" w:hAnsi="Times New Roman" w:cs="Times New Roman"/>
                <w:sz w:val="24"/>
                <w:szCs w:val="24"/>
              </w:rPr>
              <w:t>Encourage a regular sleeping pattern</w:t>
            </w:r>
            <w:r w:rsidR="003A291A">
              <w:rPr>
                <w:rFonts w:ascii="Times New Roman" w:eastAsia="Times New Roman" w:hAnsi="Times New Roman" w:cs="Times New Roman"/>
                <w:sz w:val="24"/>
                <w:szCs w:val="24"/>
              </w:rPr>
              <w:t>.</w:t>
            </w:r>
          </w:p>
          <w:p w:rsidR="004D6CDF" w:rsidRDefault="00E506E2" w:rsidP="00FD28A8">
            <w:pPr>
              <w:spacing w:before="100" w:beforeAutospacing="1" w:after="100" w:afterAutospacing="1"/>
              <w:rPr>
                <w:rFonts w:ascii="Times New Roman" w:eastAsia="Times New Roman" w:hAnsi="Times New Roman" w:cs="Times New Roman"/>
                <w:sz w:val="24"/>
                <w:szCs w:val="24"/>
              </w:rPr>
            </w:pPr>
            <w:r w:rsidRPr="00E506E2">
              <w:rPr>
                <w:rFonts w:ascii="Times New Roman" w:eastAsia="Times New Roman" w:hAnsi="Times New Roman" w:cs="Times New Roman"/>
                <w:sz w:val="24"/>
                <w:szCs w:val="24"/>
              </w:rPr>
              <w:t>Caution patient to avoid excessive intake of foods, beverages, and over-the-counter drugs that contain caffeine because caffeine may lead to increased CNS stimulation.</w:t>
            </w:r>
          </w:p>
          <w:p w:rsidR="00732167" w:rsidRDefault="00732167" w:rsidP="00FD28A8">
            <w:pPr>
              <w:spacing w:before="100" w:beforeAutospacing="1" w:after="100" w:afterAutospacing="1"/>
              <w:rPr>
                <w:rFonts w:ascii="Times New Roman" w:eastAsia="Times New Roman" w:hAnsi="Times New Roman" w:cs="Times New Roman"/>
                <w:sz w:val="24"/>
                <w:szCs w:val="24"/>
              </w:rPr>
            </w:pPr>
            <w:bookmarkStart w:id="0" w:name="_GoBack"/>
            <w:bookmarkEnd w:id="0"/>
          </w:p>
          <w:p w:rsidR="00732167" w:rsidRPr="006119F2" w:rsidRDefault="00732167" w:rsidP="00FD28A8">
            <w:pPr>
              <w:spacing w:before="100" w:beforeAutospacing="1" w:after="100" w:afterAutospacing="1"/>
              <w:rPr>
                <w:rFonts w:ascii="Times New Roman" w:eastAsia="Times New Roman" w:hAnsi="Times New Roman" w:cs="Times New Roman"/>
                <w:sz w:val="24"/>
                <w:szCs w:val="24"/>
              </w:rPr>
            </w:pPr>
          </w:p>
        </w:tc>
      </w:tr>
    </w:tbl>
    <w:p w:rsidR="004D6CDF" w:rsidRPr="006119F2" w:rsidRDefault="004D6CDF" w:rsidP="004D6CDF">
      <w:pPr>
        <w:rPr>
          <w:rFonts w:ascii="Times New Roman" w:hAnsi="Times New Roman" w:cs="Times New Roman"/>
        </w:rPr>
      </w:pPr>
    </w:p>
    <w:p w:rsidR="004D6CDF" w:rsidRPr="006119F2" w:rsidRDefault="004D6CDF" w:rsidP="004D6CDF">
      <w:pPr>
        <w:rPr>
          <w:rFonts w:ascii="Times New Roman" w:hAnsi="Times New Roman" w:cs="Times New Roman"/>
        </w:rPr>
      </w:pPr>
    </w:p>
    <w:p w:rsidR="004D6CDF" w:rsidRPr="006119F2" w:rsidRDefault="004D6CDF" w:rsidP="004D6CDF">
      <w:pPr>
        <w:rPr>
          <w:rFonts w:ascii="Times New Roman" w:hAnsi="Times New Roman" w:cs="Times New Roman"/>
        </w:rPr>
      </w:pPr>
    </w:p>
    <w:p w:rsidR="004D6CDF" w:rsidRPr="006119F2" w:rsidRDefault="004D6CDF" w:rsidP="004D6CDF">
      <w:pPr>
        <w:rPr>
          <w:rFonts w:ascii="Times New Roman" w:hAnsi="Times New Roman" w:cs="Times New Roman"/>
        </w:rPr>
      </w:pPr>
    </w:p>
    <w:p w:rsidR="00402F63" w:rsidRDefault="00402F63" w:rsidP="004D6CDF"/>
    <w:sectPr w:rsidR="00402F63" w:rsidSect="00CF6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02F63"/>
    <w:rsid w:val="00316529"/>
    <w:rsid w:val="00390B9B"/>
    <w:rsid w:val="003A291A"/>
    <w:rsid w:val="00402F63"/>
    <w:rsid w:val="004D6CDF"/>
    <w:rsid w:val="00535CAA"/>
    <w:rsid w:val="005B0E06"/>
    <w:rsid w:val="0070663A"/>
    <w:rsid w:val="00731B61"/>
    <w:rsid w:val="00732167"/>
    <w:rsid w:val="00CF6B39"/>
    <w:rsid w:val="00D969AE"/>
    <w:rsid w:val="00E506E2"/>
    <w:rsid w:val="00F24EC6"/>
    <w:rsid w:val="00FD2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B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F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2263</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Amber</cp:lastModifiedBy>
  <cp:revision>4</cp:revision>
  <dcterms:created xsi:type="dcterms:W3CDTF">2012-07-28T03:08:00Z</dcterms:created>
  <dcterms:modified xsi:type="dcterms:W3CDTF">2012-07-28T03:09:00Z</dcterms:modified>
</cp:coreProperties>
</file>