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D0" w:rsidRDefault="009A3349">
      <w:pPr>
        <w:jc w:val="center"/>
        <w:outlineLvl w:val="0"/>
        <w:rPr>
          <w:rFonts w:ascii="Arial" w:hAnsi="Arial"/>
          <w:sz w:val="24"/>
          <w:szCs w:val="24"/>
        </w:rPr>
      </w:pPr>
      <w:smartTag w:uri="urn:schemas-microsoft-com:office:smarttags" w:element="place">
        <w:smartTag w:uri="urn:schemas-microsoft-com:office:smarttags" w:element="PlaceName">
          <w:r w:rsidRPr="00400C5E">
            <w:rPr>
              <w:rFonts w:ascii="Arial" w:hAnsi="Arial"/>
              <w:sz w:val="24"/>
              <w:szCs w:val="24"/>
            </w:rPr>
            <w:t>Firelands</w:t>
          </w:r>
        </w:smartTag>
        <w:r w:rsidRPr="00400C5E">
          <w:rPr>
            <w:rFonts w:ascii="Arial" w:hAnsi="Arial"/>
            <w:sz w:val="24"/>
            <w:szCs w:val="24"/>
          </w:rPr>
          <w:t xml:space="preserve"> </w:t>
        </w:r>
        <w:smartTag w:uri="urn:schemas-microsoft-com:office:smarttags" w:element="PlaceName">
          <w:r w:rsidRPr="00400C5E">
            <w:rPr>
              <w:rFonts w:ascii="Arial" w:hAnsi="Arial"/>
              <w:sz w:val="24"/>
              <w:szCs w:val="24"/>
            </w:rPr>
            <w:t>Regional</w:t>
          </w:r>
        </w:smartTag>
        <w:r w:rsidRPr="00400C5E">
          <w:rPr>
            <w:rFonts w:ascii="Arial" w:hAnsi="Arial"/>
            <w:sz w:val="24"/>
            <w:szCs w:val="24"/>
          </w:rPr>
          <w:t xml:space="preserve"> </w:t>
        </w:r>
        <w:smartTag w:uri="urn:schemas-microsoft-com:office:smarttags" w:element="PlaceName">
          <w:r w:rsidRPr="00400C5E">
            <w:rPr>
              <w:rFonts w:ascii="Arial" w:hAnsi="Arial"/>
              <w:sz w:val="24"/>
              <w:szCs w:val="24"/>
            </w:rPr>
            <w:t>Medical</w:t>
          </w:r>
        </w:smartTag>
        <w:r w:rsidRPr="00400C5E">
          <w:rPr>
            <w:rFonts w:ascii="Arial" w:hAnsi="Arial"/>
            <w:sz w:val="24"/>
            <w:szCs w:val="24"/>
          </w:rPr>
          <w:t xml:space="preserve"> </w:t>
        </w:r>
        <w:smartTag w:uri="urn:schemas-microsoft-com:office:smarttags" w:element="PlaceType">
          <w:r w:rsidRPr="00400C5E">
            <w:rPr>
              <w:rFonts w:ascii="Arial" w:hAnsi="Arial"/>
              <w:sz w:val="24"/>
              <w:szCs w:val="24"/>
            </w:rPr>
            <w:t>Center</w:t>
          </w:r>
        </w:smartTag>
        <w:r w:rsidRPr="00400C5E">
          <w:rPr>
            <w:rFonts w:ascii="Arial" w:hAnsi="Arial"/>
            <w:sz w:val="24"/>
            <w:szCs w:val="24"/>
          </w:rPr>
          <w:t xml:space="preserve"> </w:t>
        </w:r>
        <w:smartTag w:uri="urn:schemas-microsoft-com:office:smarttags" w:element="PlaceType">
          <w:r w:rsidRPr="00400C5E">
            <w:rPr>
              <w:rFonts w:ascii="Arial" w:hAnsi="Arial"/>
              <w:sz w:val="24"/>
              <w:szCs w:val="24"/>
            </w:rPr>
            <w:t>School</w:t>
          </w:r>
        </w:smartTag>
      </w:smartTag>
      <w:r w:rsidRPr="00400C5E">
        <w:rPr>
          <w:rFonts w:ascii="Arial" w:hAnsi="Arial"/>
          <w:sz w:val="24"/>
          <w:szCs w:val="24"/>
        </w:rPr>
        <w:t xml:space="preserve"> of Nursing</w:t>
      </w:r>
    </w:p>
    <w:p w:rsidR="001C7267" w:rsidRPr="001C7267" w:rsidRDefault="001C7267">
      <w:pPr>
        <w:jc w:val="center"/>
        <w:outlineLvl w:val="0"/>
        <w:rPr>
          <w:rFonts w:ascii="Arial" w:hAnsi="Arial"/>
          <w:i/>
          <w:sz w:val="16"/>
          <w:szCs w:val="16"/>
        </w:rPr>
      </w:pPr>
    </w:p>
    <w:p w:rsidR="005743D0" w:rsidRPr="00400C5E" w:rsidRDefault="005743D0">
      <w:pPr>
        <w:pStyle w:val="Heading1"/>
        <w:rPr>
          <w:rFonts w:ascii="Arial" w:hAnsi="Arial"/>
          <w:sz w:val="24"/>
          <w:szCs w:val="24"/>
        </w:rPr>
      </w:pPr>
      <w:r w:rsidRPr="00400C5E">
        <w:rPr>
          <w:rFonts w:ascii="Arial" w:hAnsi="Arial"/>
          <w:sz w:val="24"/>
          <w:szCs w:val="24"/>
        </w:rPr>
        <w:t>Nursing Process Study</w:t>
      </w:r>
      <w:r w:rsidR="009A3349" w:rsidRPr="00400C5E">
        <w:rPr>
          <w:rFonts w:ascii="Arial" w:hAnsi="Arial"/>
          <w:sz w:val="24"/>
          <w:szCs w:val="24"/>
        </w:rPr>
        <w:t xml:space="preserve"> – MS Nursing Advanced Concepts</w:t>
      </w:r>
      <w:r w:rsidR="00367826">
        <w:rPr>
          <w:rFonts w:ascii="Arial" w:hAnsi="Arial"/>
          <w:sz w:val="24"/>
          <w:szCs w:val="24"/>
        </w:rPr>
        <w:t xml:space="preserve"> (20</w:t>
      </w:r>
      <w:r w:rsidR="005704E1">
        <w:rPr>
          <w:rFonts w:ascii="Arial" w:hAnsi="Arial"/>
          <w:sz w:val="24"/>
          <w:szCs w:val="24"/>
        </w:rPr>
        <w:t>1</w:t>
      </w:r>
      <w:r w:rsidR="00116CA0">
        <w:rPr>
          <w:rFonts w:ascii="Arial" w:hAnsi="Arial"/>
          <w:sz w:val="24"/>
          <w:szCs w:val="24"/>
        </w:rPr>
        <w:t>2</w:t>
      </w:r>
      <w:r w:rsidR="00367826">
        <w:rPr>
          <w:rFonts w:ascii="Arial" w:hAnsi="Arial"/>
          <w:sz w:val="24"/>
          <w:szCs w:val="24"/>
        </w:rPr>
        <w:t>)</w:t>
      </w:r>
    </w:p>
    <w:p w:rsidR="005743D0" w:rsidRPr="00400C5E" w:rsidRDefault="005743D0">
      <w:pPr>
        <w:jc w:val="center"/>
        <w:rPr>
          <w:rFonts w:ascii="Arial" w:hAnsi="Arial"/>
          <w:sz w:val="24"/>
          <w:szCs w:val="24"/>
        </w:rPr>
      </w:pPr>
    </w:p>
    <w:p w:rsidR="005743D0" w:rsidRPr="00F85279" w:rsidRDefault="005743D0" w:rsidP="005704E1">
      <w:pPr>
        <w:rPr>
          <w:rFonts w:ascii="Arial" w:hAnsi="Arial"/>
          <w:sz w:val="22"/>
          <w:szCs w:val="22"/>
        </w:rPr>
      </w:pPr>
      <w:r w:rsidRPr="00F85279">
        <w:rPr>
          <w:rFonts w:ascii="Arial" w:hAnsi="Arial"/>
          <w:sz w:val="22"/>
          <w:szCs w:val="22"/>
        </w:rPr>
        <w:t>Directions:</w:t>
      </w:r>
      <w:r w:rsidR="005704E1">
        <w:rPr>
          <w:rFonts w:ascii="Arial" w:hAnsi="Arial"/>
          <w:sz w:val="22"/>
          <w:szCs w:val="22"/>
        </w:rPr>
        <w:t xml:space="preserve"> </w:t>
      </w:r>
      <w:r w:rsidRPr="00F85279">
        <w:rPr>
          <w:rFonts w:ascii="Arial" w:hAnsi="Arial"/>
          <w:sz w:val="22"/>
          <w:szCs w:val="22"/>
        </w:rPr>
        <w:t>Complete the Nursing Process Study (NPS) and turn in with the Evaluation of Clinical Performance</w:t>
      </w:r>
      <w:r w:rsidR="009A3349" w:rsidRPr="00F85279">
        <w:rPr>
          <w:rFonts w:ascii="Arial" w:hAnsi="Arial"/>
          <w:sz w:val="22"/>
          <w:szCs w:val="22"/>
        </w:rPr>
        <w:t xml:space="preserve"> Tool</w:t>
      </w:r>
      <w:r w:rsidRPr="00F85279">
        <w:rPr>
          <w:rFonts w:ascii="Arial" w:hAnsi="Arial"/>
          <w:sz w:val="22"/>
          <w:szCs w:val="22"/>
        </w:rPr>
        <w:t xml:space="preserve">.  </w:t>
      </w:r>
      <w:r w:rsidR="00442E02">
        <w:rPr>
          <w:rFonts w:ascii="Arial" w:hAnsi="Arial"/>
          <w:sz w:val="22"/>
          <w:szCs w:val="22"/>
        </w:rPr>
        <w:t>Due 10 am on Tuesdays. T</w:t>
      </w:r>
      <w:r w:rsidR="005704E1">
        <w:rPr>
          <w:rFonts w:ascii="Arial" w:hAnsi="Arial"/>
          <w:sz w:val="22"/>
          <w:szCs w:val="22"/>
        </w:rPr>
        <w:t>ype legibly all sections of the tool; empty sections will be an automatic “unsatisfactory”.  Honor HIPAA guidelines.</w:t>
      </w:r>
    </w:p>
    <w:p w:rsidR="005743D0" w:rsidRPr="008F3825" w:rsidRDefault="005743D0" w:rsidP="005704E1">
      <w:pPr>
        <w:rPr>
          <w:rFonts w:ascii="Arial" w:hAnsi="Arial"/>
          <w:sz w:val="16"/>
          <w:szCs w:val="16"/>
        </w:rPr>
      </w:pPr>
    </w:p>
    <w:p w:rsidR="008F3825" w:rsidRPr="008F3825" w:rsidRDefault="005704E1" w:rsidP="005704E1">
      <w:pPr>
        <w:jc w:val="both"/>
        <w:rPr>
          <w:rFonts w:ascii="Arial" w:hAnsi="Arial"/>
          <w:sz w:val="16"/>
          <w:szCs w:val="16"/>
          <w:u w:val="single"/>
        </w:rPr>
      </w:pPr>
      <w:r>
        <w:rPr>
          <w:rFonts w:ascii="Arial" w:hAnsi="Arial"/>
          <w:sz w:val="22"/>
          <w:szCs w:val="22"/>
        </w:rPr>
        <w:t xml:space="preserve">Date:  </w:t>
      </w:r>
      <w:r w:rsidR="00B23BCA">
        <w:rPr>
          <w:rFonts w:ascii="Arial" w:hAnsi="Arial"/>
          <w:sz w:val="22"/>
          <w:szCs w:val="22"/>
        </w:rPr>
        <w:t>1-28-12</w:t>
      </w:r>
      <w:r>
        <w:rPr>
          <w:rFonts w:ascii="Arial" w:hAnsi="Arial"/>
          <w:sz w:val="22"/>
          <w:szCs w:val="22"/>
        </w:rPr>
        <w:t xml:space="preserve">                   </w:t>
      </w:r>
      <w:r w:rsidR="005743D0" w:rsidRPr="00F85279">
        <w:rPr>
          <w:rFonts w:ascii="Arial" w:hAnsi="Arial"/>
          <w:sz w:val="22"/>
          <w:szCs w:val="22"/>
        </w:rPr>
        <w:t>Student’s Name</w:t>
      </w:r>
      <w:r>
        <w:rPr>
          <w:rFonts w:ascii="Arial" w:hAnsi="Arial"/>
          <w:sz w:val="22"/>
          <w:szCs w:val="22"/>
        </w:rPr>
        <w:t>:</w:t>
      </w:r>
      <w:r w:rsidR="00E03B21">
        <w:rPr>
          <w:rFonts w:ascii="Arial" w:hAnsi="Arial"/>
          <w:sz w:val="22"/>
          <w:szCs w:val="22"/>
        </w:rPr>
        <w:t xml:space="preserve">  </w:t>
      </w:r>
      <w:r w:rsidR="00B23BCA">
        <w:rPr>
          <w:rFonts w:ascii="Arial" w:hAnsi="Arial"/>
          <w:sz w:val="22"/>
          <w:szCs w:val="22"/>
        </w:rPr>
        <w:t>Chris Belmont</w:t>
      </w:r>
    </w:p>
    <w:p w:rsidR="005704E1" w:rsidRDefault="005704E1" w:rsidP="005704E1">
      <w:pPr>
        <w:tabs>
          <w:tab w:val="left" w:pos="432"/>
        </w:tabs>
        <w:jc w:val="both"/>
        <w:outlineLvl w:val="0"/>
        <w:rPr>
          <w:rFonts w:ascii="Arial" w:hAnsi="Arial"/>
          <w:sz w:val="22"/>
          <w:szCs w:val="22"/>
          <w:u w:val="single"/>
        </w:rPr>
      </w:pPr>
    </w:p>
    <w:p w:rsidR="005743D0" w:rsidRPr="00F85279" w:rsidRDefault="005743D0" w:rsidP="005704E1">
      <w:pPr>
        <w:tabs>
          <w:tab w:val="left" w:pos="432"/>
        </w:tabs>
        <w:jc w:val="both"/>
        <w:outlineLvl w:val="0"/>
        <w:rPr>
          <w:rFonts w:ascii="Arial" w:hAnsi="Arial"/>
          <w:sz w:val="22"/>
          <w:szCs w:val="22"/>
          <w:u w:val="single"/>
        </w:rPr>
      </w:pPr>
      <w:r w:rsidRPr="00F85279">
        <w:rPr>
          <w:rFonts w:ascii="Arial" w:hAnsi="Arial"/>
          <w:sz w:val="22"/>
          <w:szCs w:val="22"/>
          <w:u w:val="single"/>
        </w:rPr>
        <w:t>Patient Information</w:t>
      </w:r>
    </w:p>
    <w:p w:rsidR="005704E1" w:rsidRDefault="00A42C4D" w:rsidP="005704E1">
      <w:pPr>
        <w:rPr>
          <w:rFonts w:ascii="Arial" w:hAnsi="Arial"/>
          <w:sz w:val="22"/>
          <w:szCs w:val="22"/>
        </w:rPr>
      </w:pPr>
      <w:r w:rsidRPr="00F85279">
        <w:rPr>
          <w:rFonts w:ascii="Arial" w:hAnsi="Arial"/>
          <w:sz w:val="22"/>
          <w:szCs w:val="22"/>
        </w:rPr>
        <w:t>Code Status</w:t>
      </w:r>
      <w:r w:rsidR="005704E1">
        <w:rPr>
          <w:rFonts w:ascii="Arial" w:hAnsi="Arial"/>
          <w:sz w:val="22"/>
          <w:szCs w:val="22"/>
        </w:rPr>
        <w:t>:</w:t>
      </w:r>
      <w:r w:rsidR="005743D0" w:rsidRPr="00F85279">
        <w:rPr>
          <w:rFonts w:ascii="Arial" w:hAnsi="Arial"/>
          <w:sz w:val="22"/>
          <w:szCs w:val="22"/>
        </w:rPr>
        <w:t xml:space="preserve"> </w:t>
      </w:r>
      <w:r w:rsidR="00B23BCA">
        <w:rPr>
          <w:rFonts w:ascii="Arial" w:hAnsi="Arial"/>
          <w:sz w:val="22"/>
          <w:szCs w:val="22"/>
        </w:rPr>
        <w:t>Full Code</w:t>
      </w:r>
      <w:r w:rsidR="005743D0" w:rsidRPr="00F85279">
        <w:rPr>
          <w:rFonts w:ascii="Arial" w:hAnsi="Arial"/>
          <w:sz w:val="22"/>
          <w:szCs w:val="22"/>
        </w:rPr>
        <w:t xml:space="preserve"> </w:t>
      </w:r>
    </w:p>
    <w:p w:rsidR="005704E1" w:rsidRDefault="00EC068C" w:rsidP="005704E1">
      <w:pPr>
        <w:rPr>
          <w:rFonts w:ascii="Arial" w:hAnsi="Arial"/>
          <w:sz w:val="22"/>
          <w:szCs w:val="22"/>
        </w:rPr>
      </w:pPr>
      <w:r w:rsidRPr="00EC068C">
        <w:rPr>
          <w:rFonts w:ascii="Arial" w:hAnsi="Arial"/>
          <w:sz w:val="22"/>
          <w:szCs w:val="22"/>
        </w:rPr>
        <w:t xml:space="preserve">Precautions: </w:t>
      </w:r>
      <w:r w:rsidR="00E03B21">
        <w:rPr>
          <w:rFonts w:ascii="Arial" w:hAnsi="Arial"/>
          <w:sz w:val="22"/>
          <w:szCs w:val="22"/>
        </w:rPr>
        <w:t xml:space="preserve"> </w:t>
      </w:r>
      <w:r w:rsidR="00B23BCA">
        <w:rPr>
          <w:rFonts w:ascii="Arial" w:hAnsi="Arial"/>
          <w:sz w:val="22"/>
          <w:szCs w:val="22"/>
        </w:rPr>
        <w:t>Fall Precautions</w:t>
      </w:r>
      <w:r w:rsidR="00E03B21">
        <w:rPr>
          <w:rFonts w:ascii="Arial" w:hAnsi="Arial"/>
          <w:sz w:val="22"/>
          <w:szCs w:val="22"/>
        </w:rPr>
        <w:t xml:space="preserve"> </w:t>
      </w:r>
    </w:p>
    <w:p w:rsidR="009A3349" w:rsidRPr="002E3337" w:rsidRDefault="009A3349" w:rsidP="005704E1">
      <w:pPr>
        <w:rPr>
          <w:rFonts w:ascii="Arial" w:hAnsi="Arial"/>
          <w:sz w:val="22"/>
          <w:szCs w:val="22"/>
          <w:u w:val="single"/>
        </w:rPr>
      </w:pPr>
      <w:r w:rsidRPr="00F85279">
        <w:rPr>
          <w:rFonts w:ascii="Arial" w:hAnsi="Arial"/>
          <w:sz w:val="22"/>
          <w:szCs w:val="22"/>
        </w:rPr>
        <w:t>Allergies</w:t>
      </w:r>
      <w:r w:rsidR="005704E1" w:rsidRPr="00E03B21">
        <w:rPr>
          <w:rFonts w:ascii="Arial" w:hAnsi="Arial"/>
          <w:sz w:val="22"/>
          <w:szCs w:val="22"/>
        </w:rPr>
        <w:t>:</w:t>
      </w:r>
      <w:r w:rsidR="002E3337" w:rsidRPr="00E03B21">
        <w:rPr>
          <w:rFonts w:ascii="Arial" w:hAnsi="Arial"/>
          <w:sz w:val="22"/>
          <w:szCs w:val="22"/>
        </w:rPr>
        <w:t xml:space="preserve">  </w:t>
      </w:r>
      <w:r w:rsidR="00B23BCA">
        <w:rPr>
          <w:rFonts w:ascii="Arial" w:hAnsi="Arial"/>
          <w:sz w:val="22"/>
          <w:szCs w:val="22"/>
        </w:rPr>
        <w:t>Demerol</w:t>
      </w:r>
      <w:r w:rsidR="002E3337" w:rsidRPr="00E03B21">
        <w:rPr>
          <w:rFonts w:ascii="Arial" w:hAnsi="Arial"/>
          <w:sz w:val="22"/>
          <w:szCs w:val="22"/>
        </w:rPr>
        <w:t xml:space="preserve">                                                                                                                                                                                                                 </w:t>
      </w:r>
    </w:p>
    <w:p w:rsidR="00E26BE2" w:rsidRDefault="00E26BE2" w:rsidP="005704E1">
      <w:pPr>
        <w:rPr>
          <w:rFonts w:ascii="Arial" w:hAnsi="Arial"/>
          <w:b/>
          <w:sz w:val="22"/>
          <w:szCs w:val="22"/>
          <w:u w:val="single"/>
        </w:rPr>
      </w:pPr>
    </w:p>
    <w:p w:rsidR="00711300" w:rsidRPr="00F85279" w:rsidRDefault="00711300" w:rsidP="005704E1">
      <w:pPr>
        <w:rPr>
          <w:rFonts w:ascii="Arial" w:hAnsi="Arial"/>
          <w:sz w:val="22"/>
          <w:szCs w:val="22"/>
        </w:rPr>
      </w:pPr>
      <w:r w:rsidRPr="00204CD1">
        <w:rPr>
          <w:rFonts w:ascii="Arial" w:hAnsi="Arial"/>
          <w:b/>
          <w:sz w:val="22"/>
          <w:szCs w:val="22"/>
          <w:u w:val="single"/>
        </w:rPr>
        <w:t>Competency 1-b:</w:t>
      </w:r>
      <w:r w:rsidRPr="00204CD1">
        <w:rPr>
          <w:rFonts w:ascii="Arial" w:hAnsi="Arial"/>
          <w:b/>
          <w:sz w:val="22"/>
          <w:szCs w:val="22"/>
        </w:rPr>
        <w:t xml:space="preserve">   Correlate the patient’s symptoms with the disease process</w:t>
      </w:r>
      <w:r w:rsidRPr="00F85279">
        <w:rPr>
          <w:rFonts w:ascii="Arial" w:hAnsi="Arial"/>
          <w:sz w:val="22"/>
          <w:szCs w:val="22"/>
        </w:rPr>
        <w:t>.</w:t>
      </w:r>
    </w:p>
    <w:p w:rsidR="00711300" w:rsidRDefault="00442E02" w:rsidP="005704E1">
      <w:pPr>
        <w:rPr>
          <w:rFonts w:ascii="Arial" w:hAnsi="Arial"/>
          <w:sz w:val="22"/>
          <w:szCs w:val="22"/>
          <w:u w:val="single"/>
        </w:rPr>
      </w:pPr>
      <w:r w:rsidRPr="006D6545">
        <w:rPr>
          <w:rFonts w:ascii="Arial" w:hAnsi="Arial"/>
          <w:sz w:val="22"/>
          <w:szCs w:val="22"/>
          <w:u w:val="single"/>
        </w:rPr>
        <w:t xml:space="preserve">Patient’s </w:t>
      </w:r>
      <w:r w:rsidR="00711300" w:rsidRPr="006D6545">
        <w:rPr>
          <w:rFonts w:ascii="Arial" w:hAnsi="Arial"/>
          <w:sz w:val="22"/>
          <w:szCs w:val="22"/>
          <w:u w:val="single"/>
        </w:rPr>
        <w:t>Symptoms on Admission</w:t>
      </w:r>
      <w:r w:rsidR="005704E1" w:rsidRPr="006D6545">
        <w:rPr>
          <w:rFonts w:ascii="Arial" w:hAnsi="Arial"/>
          <w:sz w:val="22"/>
          <w:szCs w:val="22"/>
          <w:u w:val="single"/>
        </w:rPr>
        <w:t>:</w:t>
      </w:r>
      <w:r w:rsidR="00E71680">
        <w:rPr>
          <w:rFonts w:ascii="Arial" w:hAnsi="Arial"/>
          <w:sz w:val="22"/>
          <w:szCs w:val="22"/>
        </w:rPr>
        <w:t xml:space="preserve"> S</w:t>
      </w:r>
      <w:r w:rsidR="00B23BCA" w:rsidRPr="00E71680">
        <w:rPr>
          <w:rFonts w:ascii="Arial" w:hAnsi="Arial"/>
          <w:sz w:val="22"/>
          <w:szCs w:val="22"/>
        </w:rPr>
        <w:t>hortness of breath and weakness.   Bilateral lower leg edema.</w:t>
      </w:r>
    </w:p>
    <w:p w:rsidR="00E03B21" w:rsidRPr="00F51356" w:rsidRDefault="00E03B21" w:rsidP="00E03B21">
      <w:pPr>
        <w:ind w:firstLine="432"/>
        <w:rPr>
          <w:rFonts w:ascii="Arial" w:hAnsi="Arial"/>
          <w:sz w:val="22"/>
          <w:szCs w:val="22"/>
        </w:rPr>
      </w:pPr>
    </w:p>
    <w:p w:rsidR="005704E1" w:rsidRPr="00927771" w:rsidRDefault="005704E1" w:rsidP="005704E1">
      <w:pPr>
        <w:rPr>
          <w:rFonts w:ascii="Arial" w:hAnsi="Arial"/>
          <w:sz w:val="22"/>
          <w:szCs w:val="22"/>
        </w:rPr>
      </w:pPr>
    </w:p>
    <w:p w:rsidR="00E26BE2" w:rsidRPr="00F85279" w:rsidRDefault="00E26BE2" w:rsidP="005704E1">
      <w:pPr>
        <w:rPr>
          <w:rFonts w:ascii="Arial" w:hAnsi="Arial"/>
          <w:sz w:val="22"/>
          <w:szCs w:val="22"/>
          <w:u w:val="single"/>
        </w:rPr>
      </w:pPr>
      <w:r w:rsidRPr="00E26BE2">
        <w:rPr>
          <w:rFonts w:ascii="Arial" w:hAnsi="Arial"/>
          <w:b/>
          <w:sz w:val="22"/>
          <w:szCs w:val="22"/>
          <w:u w:val="single"/>
        </w:rPr>
        <w:t>Competency 6-a:</w:t>
      </w:r>
      <w:r w:rsidRPr="00E26BE2">
        <w:rPr>
          <w:rFonts w:ascii="Arial" w:hAnsi="Arial"/>
          <w:b/>
          <w:sz w:val="22"/>
          <w:szCs w:val="22"/>
        </w:rPr>
        <w:t xml:space="preserve">   Complete a health history including past</w:t>
      </w:r>
      <w:r>
        <w:rPr>
          <w:rFonts w:ascii="Arial" w:hAnsi="Arial"/>
          <w:b/>
          <w:sz w:val="22"/>
          <w:szCs w:val="22"/>
        </w:rPr>
        <w:t xml:space="preserve"> &amp; </w:t>
      </w:r>
      <w:r w:rsidRPr="00E26BE2">
        <w:rPr>
          <w:rFonts w:ascii="Arial" w:hAnsi="Arial"/>
          <w:b/>
          <w:sz w:val="22"/>
          <w:szCs w:val="22"/>
        </w:rPr>
        <w:t xml:space="preserve">current history </w:t>
      </w:r>
      <w:r>
        <w:rPr>
          <w:rFonts w:ascii="Arial" w:hAnsi="Arial"/>
          <w:b/>
          <w:sz w:val="22"/>
          <w:szCs w:val="22"/>
        </w:rPr>
        <w:t>&amp;</w:t>
      </w:r>
      <w:r w:rsidRPr="00E26BE2">
        <w:rPr>
          <w:rFonts w:ascii="Arial" w:hAnsi="Arial"/>
          <w:b/>
          <w:sz w:val="22"/>
          <w:szCs w:val="22"/>
        </w:rPr>
        <w:t xml:space="preserve"> chief concern</w:t>
      </w:r>
      <w:r>
        <w:rPr>
          <w:rFonts w:ascii="Arial" w:hAnsi="Arial"/>
          <w:b/>
          <w:sz w:val="22"/>
          <w:szCs w:val="22"/>
        </w:rPr>
        <w:t>.</w:t>
      </w:r>
    </w:p>
    <w:p w:rsidR="00711300" w:rsidRDefault="00711300" w:rsidP="005704E1">
      <w:pPr>
        <w:rPr>
          <w:rFonts w:ascii="Arial" w:hAnsi="Arial"/>
          <w:sz w:val="22"/>
          <w:szCs w:val="22"/>
        </w:rPr>
      </w:pPr>
      <w:r w:rsidRPr="006D6545">
        <w:rPr>
          <w:rFonts w:ascii="Arial" w:hAnsi="Arial"/>
          <w:sz w:val="22"/>
          <w:szCs w:val="22"/>
          <w:u w:val="single"/>
        </w:rPr>
        <w:t xml:space="preserve">Patient’s Chief Concern (In their own </w:t>
      </w:r>
      <w:r w:rsidR="005704E1" w:rsidRPr="006D6545">
        <w:rPr>
          <w:rFonts w:ascii="Arial" w:hAnsi="Arial"/>
          <w:sz w:val="22"/>
          <w:szCs w:val="22"/>
          <w:u w:val="single"/>
        </w:rPr>
        <w:t>w</w:t>
      </w:r>
      <w:r w:rsidRPr="006D6545">
        <w:rPr>
          <w:rFonts w:ascii="Arial" w:hAnsi="Arial"/>
          <w:sz w:val="22"/>
          <w:szCs w:val="22"/>
          <w:u w:val="single"/>
        </w:rPr>
        <w:t>ords):</w:t>
      </w:r>
      <w:r w:rsidR="00B23BCA" w:rsidRPr="006D6545">
        <w:rPr>
          <w:rFonts w:ascii="Arial" w:hAnsi="Arial"/>
          <w:sz w:val="22"/>
          <w:szCs w:val="22"/>
          <w:u w:val="single"/>
        </w:rPr>
        <w:t>”</w:t>
      </w:r>
      <w:r w:rsidR="00B23BCA">
        <w:rPr>
          <w:rFonts w:ascii="Arial" w:hAnsi="Arial"/>
          <w:sz w:val="22"/>
          <w:szCs w:val="22"/>
        </w:rPr>
        <w:t>over past week felt progressively more short of breath.”</w:t>
      </w:r>
    </w:p>
    <w:p w:rsidR="00E03B21" w:rsidRPr="00F51356" w:rsidRDefault="00E03B21" w:rsidP="00E03B21">
      <w:pPr>
        <w:ind w:firstLine="432"/>
        <w:rPr>
          <w:rFonts w:ascii="Arial" w:hAnsi="Arial"/>
        </w:rPr>
      </w:pPr>
    </w:p>
    <w:p w:rsidR="00711300" w:rsidRPr="00927771" w:rsidRDefault="00711300" w:rsidP="005704E1">
      <w:pPr>
        <w:outlineLvl w:val="0"/>
        <w:rPr>
          <w:rFonts w:ascii="Arial" w:hAnsi="Arial"/>
          <w:sz w:val="22"/>
          <w:szCs w:val="22"/>
        </w:rPr>
      </w:pPr>
    </w:p>
    <w:p w:rsidR="00E26BE2" w:rsidRDefault="00711300" w:rsidP="005704E1">
      <w:pPr>
        <w:rPr>
          <w:rFonts w:ascii="Arial" w:hAnsi="Arial"/>
          <w:sz w:val="22"/>
          <w:szCs w:val="22"/>
        </w:rPr>
      </w:pPr>
      <w:r w:rsidRPr="00E71680">
        <w:rPr>
          <w:rFonts w:ascii="Arial" w:hAnsi="Arial"/>
          <w:sz w:val="22"/>
          <w:szCs w:val="22"/>
          <w:u w:val="single"/>
        </w:rPr>
        <w:t xml:space="preserve">List </w:t>
      </w:r>
      <w:r w:rsidR="00E26BE2" w:rsidRPr="00E71680">
        <w:rPr>
          <w:rFonts w:ascii="Arial" w:hAnsi="Arial"/>
          <w:sz w:val="22"/>
          <w:szCs w:val="22"/>
          <w:u w:val="single"/>
        </w:rPr>
        <w:t>Current</w:t>
      </w:r>
      <w:r w:rsidRPr="00E71680">
        <w:rPr>
          <w:rFonts w:ascii="Arial" w:hAnsi="Arial"/>
          <w:sz w:val="22"/>
          <w:szCs w:val="22"/>
          <w:u w:val="single"/>
        </w:rPr>
        <w:t xml:space="preserve"> history</w:t>
      </w:r>
      <w:r w:rsidR="00B23BCA" w:rsidRPr="00E71680">
        <w:rPr>
          <w:rFonts w:ascii="Arial" w:hAnsi="Arial"/>
          <w:sz w:val="22"/>
          <w:szCs w:val="22"/>
          <w:u w:val="single"/>
        </w:rPr>
        <w:t>:</w:t>
      </w:r>
      <w:r w:rsidR="00B23BCA">
        <w:rPr>
          <w:rFonts w:ascii="Arial" w:hAnsi="Arial"/>
          <w:sz w:val="22"/>
          <w:szCs w:val="22"/>
        </w:rPr>
        <w:t xml:space="preserve"> CHF and Diabetes</w:t>
      </w:r>
    </w:p>
    <w:p w:rsidR="00E26BE2" w:rsidRDefault="00E26BE2"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711300" w:rsidRDefault="00711300" w:rsidP="005704E1">
      <w:pPr>
        <w:rPr>
          <w:rFonts w:ascii="Arial" w:hAnsi="Arial"/>
          <w:sz w:val="22"/>
          <w:szCs w:val="22"/>
        </w:rPr>
      </w:pPr>
      <w:r w:rsidRPr="00E71680">
        <w:rPr>
          <w:rFonts w:ascii="Arial" w:hAnsi="Arial"/>
          <w:sz w:val="22"/>
          <w:szCs w:val="22"/>
          <w:u w:val="single"/>
        </w:rPr>
        <w:t xml:space="preserve">List </w:t>
      </w:r>
      <w:r w:rsidR="00E26BE2" w:rsidRPr="00E71680">
        <w:rPr>
          <w:rFonts w:ascii="Arial" w:hAnsi="Arial"/>
          <w:sz w:val="22"/>
          <w:szCs w:val="22"/>
          <w:u w:val="single"/>
        </w:rPr>
        <w:t>Past</w:t>
      </w:r>
      <w:r w:rsidR="00B23BCA" w:rsidRPr="00E71680">
        <w:rPr>
          <w:rFonts w:ascii="Arial" w:hAnsi="Arial"/>
          <w:sz w:val="22"/>
          <w:szCs w:val="22"/>
          <w:u w:val="single"/>
        </w:rPr>
        <w:t xml:space="preserve"> History:</w:t>
      </w:r>
      <w:r w:rsidR="00B23BCA">
        <w:rPr>
          <w:rFonts w:ascii="Arial" w:hAnsi="Arial"/>
          <w:sz w:val="22"/>
          <w:szCs w:val="22"/>
        </w:rPr>
        <w:t xml:space="preserve">CHF in May of 2010.  Diabetic-(Insulin </w:t>
      </w:r>
      <w:r w:rsidR="00E149EE">
        <w:rPr>
          <w:rFonts w:ascii="Arial" w:hAnsi="Arial"/>
          <w:sz w:val="22"/>
          <w:szCs w:val="22"/>
        </w:rPr>
        <w:t>dependent</w:t>
      </w:r>
      <w:r w:rsidR="00B23BCA">
        <w:rPr>
          <w:rFonts w:ascii="Arial" w:hAnsi="Arial"/>
          <w:sz w:val="22"/>
          <w:szCs w:val="22"/>
        </w:rPr>
        <w:t xml:space="preserve">), Neuropathy, Hypertension, Nephrotic Syndrome, Hyperkalemia, Hyperlipodemia, Anemia, H/O BPH- with urinary retention-self cath self several times/day. H/O UTI’s, H/O left TIA, H/O smoking for 53 yrs. </w:t>
      </w:r>
    </w:p>
    <w:p w:rsidR="001545BF" w:rsidRDefault="001545BF"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1545BF" w:rsidRDefault="001545BF" w:rsidP="001545BF">
      <w:pPr>
        <w:rPr>
          <w:rFonts w:ascii="Arial" w:hAnsi="Arial"/>
          <w:sz w:val="22"/>
          <w:szCs w:val="22"/>
        </w:rPr>
      </w:pPr>
      <w:r w:rsidRPr="00E71680">
        <w:rPr>
          <w:rFonts w:ascii="Arial" w:hAnsi="Arial"/>
          <w:sz w:val="22"/>
          <w:szCs w:val="22"/>
          <w:u w:val="single"/>
        </w:rPr>
        <w:t>Any significant family history or client risk factors?</w:t>
      </w:r>
      <w:r w:rsidR="006D6545">
        <w:rPr>
          <w:rFonts w:ascii="Arial" w:hAnsi="Arial"/>
          <w:sz w:val="22"/>
          <w:szCs w:val="22"/>
          <w:u w:val="single"/>
        </w:rPr>
        <w:t xml:space="preserve"> </w:t>
      </w:r>
      <w:r w:rsidR="006D6545">
        <w:rPr>
          <w:rFonts w:ascii="Arial" w:hAnsi="Arial"/>
          <w:sz w:val="22"/>
          <w:szCs w:val="22"/>
        </w:rPr>
        <w:t xml:space="preserve"> Father had </w:t>
      </w:r>
      <w:r w:rsidR="00730A6A">
        <w:rPr>
          <w:rFonts w:ascii="Arial" w:hAnsi="Arial"/>
          <w:sz w:val="22"/>
          <w:szCs w:val="22"/>
        </w:rPr>
        <w:t>diabetes</w:t>
      </w:r>
      <w:r w:rsidR="00B23BCA">
        <w:rPr>
          <w:rFonts w:ascii="Arial" w:hAnsi="Arial"/>
          <w:sz w:val="22"/>
          <w:szCs w:val="22"/>
        </w:rPr>
        <w:t>.</w:t>
      </w:r>
    </w:p>
    <w:p w:rsidR="00F572D6" w:rsidRDefault="00F572D6" w:rsidP="001545BF">
      <w:pPr>
        <w:rPr>
          <w:rFonts w:ascii="Arial" w:hAnsi="Arial"/>
          <w:sz w:val="22"/>
          <w:szCs w:val="22"/>
        </w:rPr>
      </w:pPr>
    </w:p>
    <w:p w:rsidR="00F572D6" w:rsidRDefault="00F572D6" w:rsidP="001545BF">
      <w:pPr>
        <w:rPr>
          <w:rFonts w:ascii="Arial" w:hAnsi="Arial"/>
          <w:sz w:val="22"/>
          <w:szCs w:val="22"/>
        </w:rPr>
      </w:pPr>
    </w:p>
    <w:p w:rsidR="00F572D6" w:rsidRDefault="00F572D6" w:rsidP="001545BF">
      <w:pPr>
        <w:rPr>
          <w:rFonts w:ascii="Arial" w:hAnsi="Arial"/>
          <w:sz w:val="22"/>
          <w:szCs w:val="22"/>
        </w:rPr>
      </w:pPr>
    </w:p>
    <w:p w:rsidR="00397636" w:rsidRDefault="009A3349" w:rsidP="005704E1">
      <w:pPr>
        <w:jc w:val="both"/>
        <w:rPr>
          <w:rFonts w:ascii="Arial" w:hAnsi="Arial"/>
          <w:sz w:val="22"/>
          <w:szCs w:val="22"/>
        </w:rPr>
      </w:pPr>
      <w:r w:rsidRPr="00E26BE2">
        <w:rPr>
          <w:rFonts w:ascii="Arial" w:hAnsi="Arial"/>
          <w:b/>
          <w:sz w:val="22"/>
          <w:szCs w:val="22"/>
          <w:u w:val="single"/>
        </w:rPr>
        <w:t>Competency 1-e:</w:t>
      </w:r>
      <w:r w:rsidRPr="00E26BE2">
        <w:rPr>
          <w:rFonts w:ascii="Arial" w:hAnsi="Arial"/>
          <w:b/>
          <w:sz w:val="22"/>
          <w:szCs w:val="22"/>
        </w:rPr>
        <w:t xml:space="preserve"> </w:t>
      </w:r>
      <w:r w:rsidR="00341C64">
        <w:rPr>
          <w:rFonts w:ascii="Arial" w:hAnsi="Arial"/>
          <w:b/>
          <w:sz w:val="22"/>
          <w:szCs w:val="22"/>
        </w:rPr>
        <w:t xml:space="preserve">Evaluate patient’s </w:t>
      </w:r>
      <w:r w:rsidRPr="00E26BE2">
        <w:rPr>
          <w:rFonts w:ascii="Arial" w:hAnsi="Arial"/>
          <w:b/>
          <w:sz w:val="22"/>
          <w:szCs w:val="22"/>
        </w:rPr>
        <w:t xml:space="preserve">nutritional </w:t>
      </w:r>
      <w:r w:rsidR="00341C64">
        <w:rPr>
          <w:rFonts w:ascii="Arial" w:hAnsi="Arial"/>
          <w:b/>
          <w:sz w:val="22"/>
          <w:szCs w:val="22"/>
        </w:rPr>
        <w:t xml:space="preserve">risks and </w:t>
      </w:r>
      <w:r w:rsidRPr="00E26BE2">
        <w:rPr>
          <w:rFonts w:ascii="Arial" w:hAnsi="Arial"/>
          <w:b/>
          <w:sz w:val="22"/>
          <w:szCs w:val="22"/>
        </w:rPr>
        <w:t>needs</w:t>
      </w:r>
      <w:r w:rsidR="00341C64">
        <w:rPr>
          <w:rFonts w:ascii="Arial" w:hAnsi="Arial"/>
          <w:b/>
          <w:sz w:val="22"/>
          <w:szCs w:val="22"/>
        </w:rPr>
        <w:t xml:space="preserve">.  </w:t>
      </w:r>
      <w:r w:rsidR="00610441" w:rsidRPr="001545BF">
        <w:rPr>
          <w:rFonts w:ascii="Arial" w:hAnsi="Arial"/>
          <w:sz w:val="22"/>
          <w:szCs w:val="22"/>
        </w:rPr>
        <w:t>(</w:t>
      </w:r>
      <w:r w:rsidR="001545BF">
        <w:rPr>
          <w:rFonts w:ascii="Arial" w:hAnsi="Arial"/>
          <w:sz w:val="22"/>
          <w:szCs w:val="22"/>
        </w:rPr>
        <w:t xml:space="preserve">Nutrition </w:t>
      </w:r>
      <w:r w:rsidR="00610441" w:rsidRPr="001545BF">
        <w:rPr>
          <w:rFonts w:ascii="Arial" w:hAnsi="Arial"/>
          <w:sz w:val="22"/>
          <w:szCs w:val="22"/>
        </w:rPr>
        <w:t xml:space="preserve">Ch. </w:t>
      </w:r>
      <w:r w:rsidR="00A96F61" w:rsidRPr="001545BF">
        <w:rPr>
          <w:rFonts w:ascii="Arial" w:hAnsi="Arial"/>
          <w:sz w:val="22"/>
          <w:szCs w:val="22"/>
        </w:rPr>
        <w:t>40</w:t>
      </w:r>
      <w:r w:rsidR="001545BF" w:rsidRPr="001545BF">
        <w:rPr>
          <w:rFonts w:ascii="Arial" w:hAnsi="Arial"/>
          <w:sz w:val="22"/>
          <w:szCs w:val="22"/>
        </w:rPr>
        <w:t xml:space="preserve"> page</w:t>
      </w:r>
      <w:r w:rsidR="00CF3276">
        <w:rPr>
          <w:rFonts w:ascii="Arial" w:hAnsi="Arial"/>
          <w:sz w:val="22"/>
          <w:szCs w:val="22"/>
        </w:rPr>
        <w:t xml:space="preserve"> 9</w:t>
      </w:r>
      <w:r w:rsidR="003050A5">
        <w:rPr>
          <w:rFonts w:ascii="Arial" w:hAnsi="Arial"/>
          <w:sz w:val="22"/>
          <w:szCs w:val="22"/>
        </w:rPr>
        <w:t>26</w:t>
      </w:r>
      <w:r w:rsidR="00CF3276">
        <w:rPr>
          <w:rFonts w:ascii="Arial" w:hAnsi="Arial"/>
          <w:sz w:val="22"/>
          <w:szCs w:val="22"/>
        </w:rPr>
        <w:t>-9</w:t>
      </w:r>
      <w:r w:rsidR="001D7FEB">
        <w:rPr>
          <w:rFonts w:ascii="Arial" w:hAnsi="Arial"/>
          <w:sz w:val="22"/>
          <w:szCs w:val="22"/>
        </w:rPr>
        <w:t>3</w:t>
      </w:r>
      <w:r w:rsidR="00CF3276">
        <w:rPr>
          <w:rFonts w:ascii="Arial" w:hAnsi="Arial"/>
          <w:sz w:val="22"/>
          <w:szCs w:val="22"/>
        </w:rPr>
        <w:t>0</w:t>
      </w:r>
      <w:r w:rsidR="00A96F61" w:rsidRPr="001545BF">
        <w:rPr>
          <w:rFonts w:ascii="Arial" w:hAnsi="Arial"/>
          <w:sz w:val="22"/>
          <w:szCs w:val="22"/>
        </w:rPr>
        <w:t xml:space="preserve">, </w:t>
      </w:r>
      <w:r w:rsidR="001545BF">
        <w:rPr>
          <w:rFonts w:ascii="Arial" w:hAnsi="Arial"/>
          <w:sz w:val="22"/>
          <w:szCs w:val="22"/>
        </w:rPr>
        <w:t xml:space="preserve">Anemia Ch. </w:t>
      </w:r>
      <w:r w:rsidR="00A96F61" w:rsidRPr="001545BF">
        <w:rPr>
          <w:rFonts w:ascii="Arial" w:hAnsi="Arial"/>
          <w:sz w:val="22"/>
          <w:szCs w:val="22"/>
        </w:rPr>
        <w:t>31</w:t>
      </w:r>
      <w:r w:rsidR="00CF3276">
        <w:rPr>
          <w:rFonts w:ascii="Arial" w:hAnsi="Arial"/>
          <w:sz w:val="22"/>
          <w:szCs w:val="22"/>
        </w:rPr>
        <w:t>, page 6</w:t>
      </w:r>
      <w:r w:rsidR="00292D4A">
        <w:rPr>
          <w:rFonts w:ascii="Arial" w:hAnsi="Arial"/>
          <w:sz w:val="22"/>
          <w:szCs w:val="22"/>
        </w:rPr>
        <w:t>62-672</w:t>
      </w:r>
      <w:r w:rsidR="00610441" w:rsidRPr="001545BF">
        <w:rPr>
          <w:rFonts w:ascii="Arial" w:hAnsi="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088"/>
        <w:gridCol w:w="2088"/>
        <w:gridCol w:w="4176"/>
      </w:tblGrid>
      <w:tr w:rsidR="00D80F82" w:rsidRPr="007A42E7" w:rsidTr="007A42E7">
        <w:tc>
          <w:tcPr>
            <w:tcW w:w="2088" w:type="dxa"/>
          </w:tcPr>
          <w:p w:rsidR="00D80F82" w:rsidRPr="007A42E7" w:rsidRDefault="00D80F82" w:rsidP="004F41CD">
            <w:pPr>
              <w:jc w:val="both"/>
              <w:rPr>
                <w:rFonts w:ascii="Arial" w:hAnsi="Arial"/>
                <w:sz w:val="22"/>
                <w:szCs w:val="22"/>
              </w:rPr>
            </w:pPr>
            <w:r w:rsidRPr="007A42E7">
              <w:rPr>
                <w:rFonts w:ascii="Arial" w:hAnsi="Arial"/>
                <w:sz w:val="22"/>
                <w:szCs w:val="22"/>
              </w:rPr>
              <w:t>Height:</w:t>
            </w:r>
            <w:r w:rsidR="00E03B21">
              <w:rPr>
                <w:rFonts w:ascii="Arial" w:hAnsi="Arial"/>
                <w:sz w:val="22"/>
                <w:szCs w:val="22"/>
              </w:rPr>
              <w:t xml:space="preserve"> </w:t>
            </w:r>
            <w:r w:rsidR="0005696E">
              <w:rPr>
                <w:rFonts w:ascii="Arial" w:hAnsi="Arial"/>
                <w:sz w:val="22"/>
                <w:szCs w:val="22"/>
              </w:rPr>
              <w:t>71”(5’9”)</w:t>
            </w:r>
          </w:p>
        </w:tc>
        <w:tc>
          <w:tcPr>
            <w:tcW w:w="2088" w:type="dxa"/>
          </w:tcPr>
          <w:p w:rsidR="00D80F82" w:rsidRPr="007A42E7" w:rsidRDefault="00D80F82" w:rsidP="004F41CD">
            <w:pPr>
              <w:jc w:val="both"/>
              <w:rPr>
                <w:rFonts w:ascii="Arial" w:hAnsi="Arial"/>
                <w:sz w:val="22"/>
                <w:szCs w:val="22"/>
              </w:rPr>
            </w:pPr>
            <w:r w:rsidRPr="007A42E7">
              <w:rPr>
                <w:rFonts w:ascii="Arial" w:hAnsi="Arial"/>
                <w:sz w:val="22"/>
                <w:szCs w:val="22"/>
              </w:rPr>
              <w:t>Weight:</w:t>
            </w:r>
            <w:r w:rsidR="00E03B21">
              <w:rPr>
                <w:rFonts w:ascii="Arial" w:hAnsi="Arial"/>
                <w:sz w:val="22"/>
                <w:szCs w:val="22"/>
              </w:rPr>
              <w:t xml:space="preserve"> </w:t>
            </w:r>
            <w:r w:rsidR="0005696E">
              <w:rPr>
                <w:rFonts w:ascii="Arial" w:hAnsi="Arial"/>
                <w:sz w:val="22"/>
                <w:szCs w:val="22"/>
              </w:rPr>
              <w:t>95.7kg(191.4 lbs)</w:t>
            </w:r>
          </w:p>
        </w:tc>
        <w:tc>
          <w:tcPr>
            <w:tcW w:w="2088" w:type="dxa"/>
          </w:tcPr>
          <w:p w:rsidR="00D80F82" w:rsidRPr="007A42E7" w:rsidRDefault="00D80F82" w:rsidP="004F41CD">
            <w:pPr>
              <w:jc w:val="both"/>
              <w:rPr>
                <w:rFonts w:ascii="Arial" w:hAnsi="Arial"/>
                <w:sz w:val="22"/>
                <w:szCs w:val="22"/>
              </w:rPr>
            </w:pPr>
            <w:r w:rsidRPr="007A42E7">
              <w:rPr>
                <w:rFonts w:ascii="Arial" w:hAnsi="Arial"/>
                <w:sz w:val="22"/>
                <w:szCs w:val="22"/>
              </w:rPr>
              <w:t>BMI:</w:t>
            </w:r>
            <w:r w:rsidR="00E03B21">
              <w:rPr>
                <w:rFonts w:ascii="Arial" w:hAnsi="Arial"/>
                <w:sz w:val="22"/>
                <w:szCs w:val="22"/>
              </w:rPr>
              <w:t xml:space="preserve">  </w:t>
            </w:r>
            <w:r w:rsidR="0005696E">
              <w:rPr>
                <w:rFonts w:ascii="Arial" w:hAnsi="Arial"/>
                <w:sz w:val="22"/>
                <w:szCs w:val="22"/>
              </w:rPr>
              <w:t>29.4</w:t>
            </w:r>
          </w:p>
        </w:tc>
        <w:tc>
          <w:tcPr>
            <w:tcW w:w="4176" w:type="dxa"/>
          </w:tcPr>
          <w:p w:rsidR="00D80F82" w:rsidRPr="007A42E7" w:rsidRDefault="00D80F82" w:rsidP="004F41CD">
            <w:pPr>
              <w:jc w:val="both"/>
              <w:rPr>
                <w:rFonts w:ascii="Arial" w:hAnsi="Arial"/>
                <w:sz w:val="22"/>
                <w:szCs w:val="22"/>
              </w:rPr>
            </w:pPr>
            <w:r w:rsidRPr="007A42E7">
              <w:rPr>
                <w:rFonts w:ascii="Arial" w:hAnsi="Arial"/>
                <w:sz w:val="22"/>
                <w:szCs w:val="22"/>
              </w:rPr>
              <w:t>BMI Category:</w:t>
            </w:r>
            <w:r w:rsidR="00E03B21">
              <w:rPr>
                <w:rFonts w:ascii="Arial" w:hAnsi="Arial"/>
                <w:sz w:val="22"/>
                <w:szCs w:val="22"/>
              </w:rPr>
              <w:t xml:space="preserve">  </w:t>
            </w:r>
            <w:r w:rsidR="0005696E">
              <w:rPr>
                <w:rFonts w:ascii="Arial" w:hAnsi="Arial"/>
                <w:sz w:val="22"/>
                <w:szCs w:val="22"/>
              </w:rPr>
              <w:t>Over weight</w:t>
            </w:r>
          </w:p>
        </w:tc>
      </w:tr>
      <w:tr w:rsidR="001D7FEB" w:rsidRPr="007A42E7" w:rsidTr="007A42E7">
        <w:tc>
          <w:tcPr>
            <w:tcW w:w="4176" w:type="dxa"/>
            <w:gridSpan w:val="2"/>
          </w:tcPr>
          <w:p w:rsidR="001D7FEB" w:rsidRPr="007A42E7" w:rsidRDefault="001D7FEB" w:rsidP="004F41CD">
            <w:pPr>
              <w:jc w:val="both"/>
              <w:rPr>
                <w:rFonts w:ascii="Arial" w:hAnsi="Arial"/>
                <w:sz w:val="22"/>
                <w:szCs w:val="22"/>
              </w:rPr>
            </w:pPr>
            <w:r w:rsidRPr="007A42E7">
              <w:rPr>
                <w:rFonts w:ascii="Arial" w:hAnsi="Arial"/>
                <w:sz w:val="22"/>
                <w:szCs w:val="22"/>
              </w:rPr>
              <w:t>Recent Weight Changes:</w:t>
            </w:r>
            <w:r w:rsidR="00E03B21">
              <w:rPr>
                <w:rFonts w:ascii="Arial" w:hAnsi="Arial"/>
                <w:sz w:val="22"/>
                <w:szCs w:val="22"/>
              </w:rPr>
              <w:t xml:space="preserve"> </w:t>
            </w:r>
            <w:r w:rsidR="0005696E">
              <w:rPr>
                <w:rFonts w:ascii="Arial" w:hAnsi="Arial"/>
                <w:sz w:val="22"/>
                <w:szCs w:val="22"/>
              </w:rPr>
              <w:t>none</w:t>
            </w:r>
          </w:p>
        </w:tc>
        <w:tc>
          <w:tcPr>
            <w:tcW w:w="6264" w:type="dxa"/>
            <w:gridSpan w:val="2"/>
          </w:tcPr>
          <w:p w:rsidR="001D7FEB" w:rsidRPr="007A42E7" w:rsidRDefault="001D7FEB" w:rsidP="004F41CD">
            <w:pPr>
              <w:jc w:val="both"/>
              <w:rPr>
                <w:rFonts w:ascii="Arial" w:hAnsi="Arial"/>
                <w:sz w:val="22"/>
                <w:szCs w:val="22"/>
              </w:rPr>
            </w:pPr>
            <w:r w:rsidRPr="007A42E7">
              <w:rPr>
                <w:rFonts w:ascii="Arial" w:hAnsi="Arial"/>
                <w:sz w:val="22"/>
                <w:szCs w:val="22"/>
              </w:rPr>
              <w:t>Vomiting, Diarrhea, Anorexia:</w:t>
            </w:r>
            <w:r w:rsidR="00E03B21">
              <w:rPr>
                <w:rFonts w:ascii="Arial" w:hAnsi="Arial"/>
                <w:sz w:val="22"/>
                <w:szCs w:val="22"/>
              </w:rPr>
              <w:t xml:space="preserve"> </w:t>
            </w:r>
            <w:r w:rsidR="0005696E">
              <w:rPr>
                <w:rFonts w:ascii="Arial" w:hAnsi="Arial"/>
                <w:sz w:val="22"/>
                <w:szCs w:val="22"/>
              </w:rPr>
              <w:t xml:space="preserve"> none</w:t>
            </w:r>
          </w:p>
        </w:tc>
      </w:tr>
      <w:tr w:rsidR="001D7FEB" w:rsidRPr="007A42E7" w:rsidTr="007A42E7">
        <w:tc>
          <w:tcPr>
            <w:tcW w:w="4176" w:type="dxa"/>
            <w:gridSpan w:val="2"/>
          </w:tcPr>
          <w:p w:rsidR="001D7FEB" w:rsidRPr="007A42E7" w:rsidRDefault="001D7FEB" w:rsidP="004F41CD">
            <w:pPr>
              <w:jc w:val="both"/>
              <w:rPr>
                <w:rFonts w:ascii="Arial" w:hAnsi="Arial"/>
                <w:sz w:val="22"/>
                <w:szCs w:val="22"/>
              </w:rPr>
            </w:pPr>
            <w:r w:rsidRPr="007A42E7">
              <w:rPr>
                <w:rFonts w:ascii="Arial" w:hAnsi="Arial"/>
                <w:sz w:val="22"/>
                <w:szCs w:val="22"/>
              </w:rPr>
              <w:t>Wounds:</w:t>
            </w:r>
            <w:r w:rsidR="00E03B21">
              <w:rPr>
                <w:rFonts w:ascii="Arial" w:hAnsi="Arial"/>
                <w:sz w:val="22"/>
                <w:szCs w:val="22"/>
              </w:rPr>
              <w:t xml:space="preserve"> </w:t>
            </w:r>
            <w:r w:rsidR="0005696E">
              <w:rPr>
                <w:rFonts w:ascii="Arial" w:hAnsi="Arial"/>
                <w:sz w:val="22"/>
                <w:szCs w:val="22"/>
              </w:rPr>
              <w:t>no wounds, has 3+/4+ lower leg edema</w:t>
            </w:r>
          </w:p>
        </w:tc>
        <w:tc>
          <w:tcPr>
            <w:tcW w:w="6264" w:type="dxa"/>
            <w:gridSpan w:val="2"/>
          </w:tcPr>
          <w:p w:rsidR="001D7FEB" w:rsidRPr="007A42E7" w:rsidRDefault="001D7FEB" w:rsidP="004F41CD">
            <w:pPr>
              <w:jc w:val="both"/>
              <w:rPr>
                <w:rFonts w:ascii="Arial" w:hAnsi="Arial"/>
                <w:sz w:val="22"/>
                <w:szCs w:val="22"/>
              </w:rPr>
            </w:pPr>
            <w:r w:rsidRPr="007A42E7">
              <w:rPr>
                <w:rFonts w:ascii="Arial" w:hAnsi="Arial"/>
                <w:sz w:val="22"/>
                <w:szCs w:val="22"/>
              </w:rPr>
              <w:t>Current Diet:</w:t>
            </w:r>
            <w:r w:rsidR="00E03B21">
              <w:rPr>
                <w:rFonts w:ascii="Arial" w:hAnsi="Arial"/>
                <w:sz w:val="22"/>
                <w:szCs w:val="22"/>
              </w:rPr>
              <w:t xml:space="preserve"> </w:t>
            </w:r>
            <w:r w:rsidR="0005696E">
              <w:rPr>
                <w:rFonts w:ascii="Arial" w:hAnsi="Arial"/>
                <w:sz w:val="22"/>
                <w:szCs w:val="22"/>
              </w:rPr>
              <w:t>on admission reg/house diet ordered. Currently NPO for procedure</w:t>
            </w:r>
          </w:p>
        </w:tc>
      </w:tr>
      <w:tr w:rsidR="001D7FEB" w:rsidRPr="007A42E7" w:rsidTr="007A42E7">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Total Protein</w:t>
            </w:r>
            <w:r w:rsidR="004F41CD">
              <w:rPr>
                <w:rFonts w:ascii="Arial" w:hAnsi="Arial"/>
                <w:sz w:val="22"/>
                <w:szCs w:val="22"/>
              </w:rPr>
              <w:t>:</w:t>
            </w:r>
            <w:r w:rsidR="00AB5618">
              <w:rPr>
                <w:rFonts w:ascii="Arial" w:hAnsi="Arial"/>
                <w:sz w:val="22"/>
                <w:szCs w:val="22"/>
              </w:rPr>
              <w:t xml:space="preserve"> not done</w:t>
            </w:r>
          </w:p>
        </w:tc>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Albumin:</w:t>
            </w:r>
            <w:r w:rsidR="00E03B21">
              <w:rPr>
                <w:rFonts w:ascii="Arial" w:hAnsi="Arial"/>
                <w:sz w:val="22"/>
                <w:szCs w:val="22"/>
              </w:rPr>
              <w:t xml:space="preserve"> </w:t>
            </w:r>
            <w:r w:rsidR="00AB5618">
              <w:rPr>
                <w:rFonts w:ascii="Arial" w:hAnsi="Arial"/>
                <w:sz w:val="22"/>
                <w:szCs w:val="22"/>
              </w:rPr>
              <w:t>not done</w:t>
            </w:r>
          </w:p>
        </w:tc>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Prealbumin:</w:t>
            </w:r>
            <w:r w:rsidR="00E03B21">
              <w:rPr>
                <w:rFonts w:ascii="Arial" w:hAnsi="Arial"/>
                <w:sz w:val="22"/>
                <w:szCs w:val="22"/>
              </w:rPr>
              <w:t xml:space="preserve"> </w:t>
            </w:r>
            <w:r w:rsidR="00AB5618">
              <w:rPr>
                <w:rFonts w:ascii="Arial" w:hAnsi="Arial"/>
                <w:sz w:val="22"/>
                <w:szCs w:val="22"/>
              </w:rPr>
              <w:t>not done</w:t>
            </w:r>
          </w:p>
        </w:tc>
        <w:tc>
          <w:tcPr>
            <w:tcW w:w="4176" w:type="dxa"/>
          </w:tcPr>
          <w:p w:rsidR="001D7FEB" w:rsidRPr="007A42E7" w:rsidRDefault="001D7FEB" w:rsidP="004F41CD">
            <w:pPr>
              <w:jc w:val="both"/>
              <w:rPr>
                <w:rFonts w:ascii="Arial" w:hAnsi="Arial"/>
                <w:sz w:val="22"/>
                <w:szCs w:val="22"/>
              </w:rPr>
            </w:pPr>
            <w:r w:rsidRPr="007A42E7">
              <w:rPr>
                <w:rFonts w:ascii="Arial" w:hAnsi="Arial"/>
                <w:sz w:val="22"/>
                <w:szCs w:val="22"/>
              </w:rPr>
              <w:t>Transferrin:</w:t>
            </w:r>
            <w:r w:rsidR="00AB5618">
              <w:rPr>
                <w:rFonts w:ascii="Arial" w:hAnsi="Arial"/>
                <w:sz w:val="22"/>
                <w:szCs w:val="22"/>
              </w:rPr>
              <w:t xml:space="preserve"> not done</w:t>
            </w:r>
          </w:p>
        </w:tc>
      </w:tr>
      <w:tr w:rsidR="001D7FEB" w:rsidRPr="007A42E7" w:rsidTr="007A42E7">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Hb:</w:t>
            </w:r>
            <w:r w:rsidR="00A810D3">
              <w:rPr>
                <w:rFonts w:ascii="Arial" w:hAnsi="Arial"/>
                <w:sz w:val="22"/>
                <w:szCs w:val="22"/>
              </w:rPr>
              <w:t xml:space="preserve"> </w:t>
            </w:r>
            <w:r w:rsidR="0005696E">
              <w:rPr>
                <w:rFonts w:ascii="Arial" w:hAnsi="Arial"/>
                <w:sz w:val="22"/>
                <w:szCs w:val="22"/>
              </w:rPr>
              <w:t>8.9</w:t>
            </w:r>
          </w:p>
        </w:tc>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Hct:</w:t>
            </w:r>
            <w:r w:rsidR="00A810D3">
              <w:rPr>
                <w:rFonts w:ascii="Arial" w:hAnsi="Arial"/>
                <w:sz w:val="22"/>
                <w:szCs w:val="22"/>
              </w:rPr>
              <w:t xml:space="preserve"> </w:t>
            </w:r>
            <w:r w:rsidR="0005696E">
              <w:rPr>
                <w:rFonts w:ascii="Arial" w:hAnsi="Arial"/>
                <w:sz w:val="22"/>
                <w:szCs w:val="22"/>
              </w:rPr>
              <w:t>26</w:t>
            </w:r>
          </w:p>
        </w:tc>
        <w:tc>
          <w:tcPr>
            <w:tcW w:w="2088" w:type="dxa"/>
          </w:tcPr>
          <w:p w:rsidR="001D7FEB" w:rsidRPr="007A42E7" w:rsidRDefault="001D7FEB" w:rsidP="007A42E7">
            <w:pPr>
              <w:jc w:val="both"/>
              <w:rPr>
                <w:rFonts w:ascii="Arial" w:hAnsi="Arial"/>
                <w:sz w:val="22"/>
                <w:szCs w:val="22"/>
              </w:rPr>
            </w:pPr>
            <w:r w:rsidRPr="007A42E7">
              <w:rPr>
                <w:rFonts w:ascii="Arial" w:hAnsi="Arial"/>
                <w:sz w:val="22"/>
                <w:szCs w:val="22"/>
              </w:rPr>
              <w:t>RBC:</w:t>
            </w:r>
            <w:r w:rsidR="0005696E">
              <w:rPr>
                <w:rFonts w:ascii="Arial" w:hAnsi="Arial"/>
                <w:sz w:val="22"/>
                <w:szCs w:val="22"/>
              </w:rPr>
              <w:t>3.13</w:t>
            </w:r>
          </w:p>
        </w:tc>
        <w:tc>
          <w:tcPr>
            <w:tcW w:w="4176" w:type="dxa"/>
          </w:tcPr>
          <w:p w:rsidR="001D7FEB" w:rsidRPr="007A42E7" w:rsidRDefault="001D7FEB" w:rsidP="007A42E7">
            <w:pPr>
              <w:jc w:val="both"/>
              <w:rPr>
                <w:rFonts w:ascii="Arial" w:hAnsi="Arial"/>
                <w:sz w:val="22"/>
                <w:szCs w:val="22"/>
              </w:rPr>
            </w:pPr>
            <w:r w:rsidRPr="007A42E7">
              <w:rPr>
                <w:rFonts w:ascii="Arial" w:hAnsi="Arial"/>
                <w:sz w:val="22"/>
                <w:szCs w:val="22"/>
              </w:rPr>
              <w:t>MCV:</w:t>
            </w:r>
            <w:r w:rsidR="0005696E">
              <w:rPr>
                <w:rFonts w:ascii="Arial" w:hAnsi="Arial"/>
                <w:sz w:val="22"/>
                <w:szCs w:val="22"/>
              </w:rPr>
              <w:t>NA</w:t>
            </w:r>
          </w:p>
        </w:tc>
      </w:tr>
      <w:tr w:rsidR="001D7FEB" w:rsidRPr="007A42E7" w:rsidTr="007A42E7">
        <w:tc>
          <w:tcPr>
            <w:tcW w:w="10440" w:type="dxa"/>
            <w:gridSpan w:val="4"/>
          </w:tcPr>
          <w:p w:rsidR="001D7FEB" w:rsidRPr="007A42E7" w:rsidRDefault="001D7FEB" w:rsidP="004F41CD">
            <w:pPr>
              <w:jc w:val="both"/>
              <w:rPr>
                <w:rFonts w:ascii="Arial" w:hAnsi="Arial"/>
                <w:sz w:val="22"/>
                <w:szCs w:val="22"/>
              </w:rPr>
            </w:pPr>
            <w:r w:rsidRPr="007A42E7">
              <w:rPr>
                <w:rFonts w:ascii="Arial" w:hAnsi="Arial"/>
                <w:sz w:val="22"/>
                <w:szCs w:val="22"/>
              </w:rPr>
              <w:t>Other:</w:t>
            </w:r>
            <w:r w:rsidR="00A810D3">
              <w:rPr>
                <w:rFonts w:ascii="Arial" w:hAnsi="Arial"/>
                <w:sz w:val="22"/>
                <w:szCs w:val="22"/>
              </w:rPr>
              <w:t xml:space="preserve"> </w:t>
            </w:r>
            <w:r w:rsidR="0005696E">
              <w:rPr>
                <w:rFonts w:ascii="Arial" w:hAnsi="Arial"/>
                <w:sz w:val="22"/>
                <w:szCs w:val="22"/>
              </w:rPr>
              <w:t>See page 4 for further testing</w:t>
            </w:r>
          </w:p>
        </w:tc>
      </w:tr>
    </w:tbl>
    <w:p w:rsidR="00292D4A" w:rsidRDefault="00292D4A" w:rsidP="00A12BAA">
      <w:pPr>
        <w:jc w:val="both"/>
        <w:rPr>
          <w:rFonts w:ascii="Arial" w:hAnsi="Arial"/>
          <w:sz w:val="22"/>
          <w:szCs w:val="22"/>
        </w:rPr>
      </w:pPr>
    </w:p>
    <w:p w:rsidR="00A12BAA" w:rsidRDefault="001545BF" w:rsidP="00A12BAA">
      <w:pPr>
        <w:jc w:val="both"/>
        <w:rPr>
          <w:rFonts w:ascii="Arial" w:hAnsi="Arial"/>
          <w:sz w:val="22"/>
          <w:szCs w:val="22"/>
        </w:rPr>
      </w:pPr>
      <w:r w:rsidRPr="00E71680">
        <w:rPr>
          <w:rFonts w:ascii="Arial" w:hAnsi="Arial"/>
          <w:sz w:val="22"/>
          <w:szCs w:val="22"/>
          <w:u w:val="single"/>
        </w:rPr>
        <w:t xml:space="preserve">Describe Your Client’s </w:t>
      </w:r>
      <w:r w:rsidR="009A3349" w:rsidRPr="00E71680">
        <w:rPr>
          <w:rFonts w:ascii="Arial" w:hAnsi="Arial"/>
          <w:sz w:val="22"/>
          <w:szCs w:val="22"/>
          <w:u w:val="single"/>
        </w:rPr>
        <w:t xml:space="preserve">Nutritional </w:t>
      </w:r>
      <w:r w:rsidR="008234A0" w:rsidRPr="00E71680">
        <w:rPr>
          <w:rFonts w:ascii="Arial" w:hAnsi="Arial"/>
          <w:sz w:val="22"/>
          <w:szCs w:val="22"/>
          <w:u w:val="single"/>
        </w:rPr>
        <w:t>Risk</w:t>
      </w:r>
      <w:r w:rsidR="00A12BAA" w:rsidRPr="00E71680">
        <w:rPr>
          <w:rFonts w:ascii="Arial" w:hAnsi="Arial"/>
          <w:sz w:val="22"/>
          <w:szCs w:val="22"/>
          <w:u w:val="single"/>
        </w:rPr>
        <w:t>:</w:t>
      </w:r>
      <w:r w:rsidR="00A810D3">
        <w:rPr>
          <w:rFonts w:ascii="Arial" w:hAnsi="Arial"/>
          <w:sz w:val="22"/>
          <w:szCs w:val="22"/>
        </w:rPr>
        <w:t xml:space="preserve">  </w:t>
      </w:r>
      <w:r w:rsidR="0005696E">
        <w:rPr>
          <w:rFonts w:ascii="Arial" w:hAnsi="Arial"/>
          <w:sz w:val="22"/>
          <w:szCs w:val="22"/>
        </w:rPr>
        <w:t>Patient is at nutritional risk due to his diseas</w:t>
      </w:r>
      <w:r w:rsidR="006D6545">
        <w:rPr>
          <w:rFonts w:ascii="Arial" w:hAnsi="Arial"/>
          <w:sz w:val="22"/>
          <w:szCs w:val="22"/>
        </w:rPr>
        <w:t xml:space="preserve">e process of CHF and diabetes. </w:t>
      </w:r>
      <w:r w:rsidR="0005696E">
        <w:rPr>
          <w:rFonts w:ascii="Arial" w:hAnsi="Arial"/>
          <w:sz w:val="22"/>
          <w:szCs w:val="22"/>
        </w:rPr>
        <w:t xml:space="preserve">The patient </w:t>
      </w:r>
      <w:r w:rsidR="00AB5618">
        <w:rPr>
          <w:rFonts w:ascii="Arial" w:hAnsi="Arial"/>
          <w:sz w:val="22"/>
          <w:szCs w:val="22"/>
        </w:rPr>
        <w:t>was</w:t>
      </w:r>
      <w:r w:rsidR="0005696E">
        <w:rPr>
          <w:rFonts w:ascii="Arial" w:hAnsi="Arial"/>
          <w:sz w:val="22"/>
          <w:szCs w:val="22"/>
        </w:rPr>
        <w:t xml:space="preserve"> ordered a Reg/House diet on admission, the dietary department is not aware of his present health condition, so therefore they are not able to </w:t>
      </w:r>
      <w:r w:rsidR="00BB79B7">
        <w:rPr>
          <w:rFonts w:ascii="Arial" w:hAnsi="Arial"/>
          <w:sz w:val="22"/>
          <w:szCs w:val="22"/>
        </w:rPr>
        <w:t xml:space="preserve">guide him on his meals choices, such as </w:t>
      </w:r>
      <w:r w:rsidR="00BB79B7">
        <w:rPr>
          <w:rFonts w:ascii="Arial" w:hAnsi="Arial"/>
          <w:sz w:val="22"/>
          <w:szCs w:val="22"/>
        </w:rPr>
        <w:lastRenderedPageBreak/>
        <w:t>diabetic diet and low sodium diet and need to restrict po fluids due to lower sodium levels and elevated blood sugars on admission.</w:t>
      </w:r>
    </w:p>
    <w:p w:rsidR="004F41CD" w:rsidRDefault="004F41CD" w:rsidP="00A12BAA">
      <w:pPr>
        <w:jc w:val="both"/>
        <w:rPr>
          <w:rFonts w:ascii="Arial" w:hAnsi="Arial"/>
          <w:sz w:val="22"/>
          <w:szCs w:val="22"/>
        </w:rPr>
      </w:pPr>
    </w:p>
    <w:p w:rsidR="004F41CD" w:rsidRDefault="004F41CD" w:rsidP="00A12BAA">
      <w:pPr>
        <w:jc w:val="both"/>
        <w:rPr>
          <w:rFonts w:ascii="Arial" w:hAnsi="Arial"/>
          <w:sz w:val="22"/>
          <w:szCs w:val="22"/>
        </w:rPr>
      </w:pPr>
    </w:p>
    <w:p w:rsidR="004F41CD" w:rsidRDefault="004F41CD" w:rsidP="00A12BAA">
      <w:pPr>
        <w:jc w:val="both"/>
        <w:rPr>
          <w:rFonts w:ascii="Arial" w:hAnsi="Arial"/>
          <w:sz w:val="22"/>
          <w:szCs w:val="22"/>
        </w:rPr>
      </w:pPr>
    </w:p>
    <w:p w:rsidR="004F41CD" w:rsidRDefault="004F41CD" w:rsidP="00A12BAA">
      <w:pPr>
        <w:jc w:val="both"/>
        <w:rPr>
          <w:rFonts w:ascii="Arial" w:hAnsi="Arial"/>
          <w:sz w:val="22"/>
          <w:szCs w:val="22"/>
        </w:rPr>
      </w:pPr>
    </w:p>
    <w:p w:rsidR="00292D4A" w:rsidRPr="00292D4A" w:rsidRDefault="004F41CD" w:rsidP="00A12BAA">
      <w:pPr>
        <w:jc w:val="both"/>
        <w:rPr>
          <w:rFonts w:ascii="Arial" w:hAnsi="Arial"/>
          <w:sz w:val="22"/>
          <w:szCs w:val="22"/>
        </w:rPr>
      </w:pPr>
      <w:r w:rsidRPr="00E71680">
        <w:rPr>
          <w:rFonts w:ascii="Arial" w:hAnsi="Arial"/>
          <w:sz w:val="22"/>
          <w:szCs w:val="22"/>
          <w:u w:val="single"/>
        </w:rPr>
        <w:t>W</w:t>
      </w:r>
      <w:r w:rsidR="00292D4A" w:rsidRPr="00E71680">
        <w:rPr>
          <w:rFonts w:ascii="Arial" w:hAnsi="Arial"/>
          <w:sz w:val="22"/>
          <w:szCs w:val="22"/>
          <w:u w:val="single"/>
        </w:rPr>
        <w:t xml:space="preserve">hat diet </w:t>
      </w:r>
      <w:r w:rsidR="00A46936" w:rsidRPr="00E71680">
        <w:rPr>
          <w:rFonts w:ascii="Arial" w:hAnsi="Arial"/>
          <w:sz w:val="22"/>
          <w:szCs w:val="22"/>
          <w:u w:val="single"/>
        </w:rPr>
        <w:t xml:space="preserve">and nutritional </w:t>
      </w:r>
      <w:r w:rsidR="00292D4A" w:rsidRPr="00E71680">
        <w:rPr>
          <w:rFonts w:ascii="Arial" w:hAnsi="Arial"/>
          <w:sz w:val="22"/>
          <w:szCs w:val="22"/>
          <w:u w:val="single"/>
        </w:rPr>
        <w:t>education do you recommend?</w:t>
      </w:r>
      <w:r w:rsidR="00A810D3">
        <w:rPr>
          <w:rFonts w:ascii="Arial" w:hAnsi="Arial"/>
          <w:sz w:val="22"/>
          <w:szCs w:val="22"/>
        </w:rPr>
        <w:t xml:space="preserve">  </w:t>
      </w:r>
      <w:r w:rsidR="00AB5618">
        <w:rPr>
          <w:rFonts w:ascii="Arial" w:hAnsi="Arial"/>
          <w:sz w:val="22"/>
          <w:szCs w:val="22"/>
        </w:rPr>
        <w:t>I have</w:t>
      </w:r>
      <w:r w:rsidR="00BB79B7">
        <w:rPr>
          <w:rFonts w:ascii="Arial" w:hAnsi="Arial"/>
          <w:sz w:val="22"/>
          <w:szCs w:val="22"/>
        </w:rPr>
        <w:t xml:space="preserve"> n</w:t>
      </w:r>
      <w:r w:rsidR="00AB5618">
        <w:rPr>
          <w:rFonts w:ascii="Arial" w:hAnsi="Arial"/>
          <w:sz w:val="22"/>
          <w:szCs w:val="22"/>
        </w:rPr>
        <w:t>ever met this pt. and not</w:t>
      </w:r>
      <w:r w:rsidR="00BB79B7">
        <w:rPr>
          <w:rFonts w:ascii="Arial" w:hAnsi="Arial"/>
          <w:sz w:val="22"/>
          <w:szCs w:val="22"/>
        </w:rPr>
        <w:t xml:space="preserve"> knowing his home environment, it is difficult to know how much the pt. or family knows </w:t>
      </w:r>
      <w:r w:rsidR="00AB5618">
        <w:rPr>
          <w:rFonts w:ascii="Arial" w:hAnsi="Arial"/>
          <w:sz w:val="22"/>
          <w:szCs w:val="22"/>
        </w:rPr>
        <w:t xml:space="preserve">about </w:t>
      </w:r>
      <w:r w:rsidR="00BB79B7">
        <w:rPr>
          <w:rFonts w:ascii="Arial" w:hAnsi="Arial"/>
          <w:sz w:val="22"/>
          <w:szCs w:val="22"/>
        </w:rPr>
        <w:t>the importance of a proper diet for this pt. I would recommend a Dietician consult to reinforce the importance of cardi</w:t>
      </w:r>
      <w:r w:rsidR="00634475">
        <w:rPr>
          <w:rFonts w:ascii="Arial" w:hAnsi="Arial"/>
          <w:sz w:val="22"/>
          <w:szCs w:val="22"/>
        </w:rPr>
        <w:t xml:space="preserve">ac and diabetic diet. With the pt’s sodium level low on admission, </w:t>
      </w:r>
      <w:r w:rsidR="00AB5618">
        <w:rPr>
          <w:rFonts w:ascii="Arial" w:hAnsi="Arial"/>
          <w:sz w:val="22"/>
          <w:szCs w:val="22"/>
        </w:rPr>
        <w:t xml:space="preserve">the pt </w:t>
      </w:r>
      <w:r w:rsidR="00634475">
        <w:rPr>
          <w:rFonts w:ascii="Arial" w:hAnsi="Arial"/>
          <w:sz w:val="22"/>
          <w:szCs w:val="22"/>
        </w:rPr>
        <w:t>may need to restrict po fluids to 1500-2000mls/24 hr period until Na+ levels improve.  Pt. needs to be given a menu for diabetics so it will help him make bett</w:t>
      </w:r>
      <w:r w:rsidR="00AB5618">
        <w:rPr>
          <w:rFonts w:ascii="Arial" w:hAnsi="Arial"/>
          <w:sz w:val="22"/>
          <w:szCs w:val="22"/>
        </w:rPr>
        <w:t>er choices for ordering meals. I would also s</w:t>
      </w:r>
      <w:r w:rsidR="00634475">
        <w:rPr>
          <w:rFonts w:ascii="Arial" w:hAnsi="Arial"/>
          <w:sz w:val="22"/>
          <w:szCs w:val="22"/>
        </w:rPr>
        <w:t xml:space="preserve">tress importance of diabetic diet to maintain optimal blood glucose levels (70-110) or what his health care provider has decided on. His sodium intake after sodium levels have return to normal should be &lt;2 </w:t>
      </w:r>
      <w:r w:rsidR="00E149EE">
        <w:rPr>
          <w:rFonts w:ascii="Arial" w:hAnsi="Arial"/>
          <w:sz w:val="22"/>
          <w:szCs w:val="22"/>
        </w:rPr>
        <w:t>grams /day</w:t>
      </w:r>
      <w:r w:rsidR="00634475">
        <w:rPr>
          <w:rFonts w:ascii="Arial" w:hAnsi="Arial"/>
          <w:sz w:val="22"/>
          <w:szCs w:val="22"/>
        </w:rPr>
        <w:t>.</w:t>
      </w:r>
    </w:p>
    <w:p w:rsidR="008F3825" w:rsidRPr="00F85279" w:rsidRDefault="008F3825" w:rsidP="00A12BAA">
      <w:pPr>
        <w:jc w:val="both"/>
        <w:rPr>
          <w:rFonts w:ascii="Arial" w:hAnsi="Arial"/>
          <w:sz w:val="22"/>
          <w:szCs w:val="22"/>
          <w:u w:val="single"/>
        </w:rPr>
      </w:pPr>
      <w:r>
        <w:rPr>
          <w:rFonts w:ascii="Arial" w:hAnsi="Arial"/>
          <w:sz w:val="22"/>
          <w:szCs w:val="22"/>
          <w:u w:val="single"/>
        </w:rPr>
        <w:t xml:space="preserve">   </w:t>
      </w:r>
      <w:r w:rsidR="00397636">
        <w:rPr>
          <w:rFonts w:ascii="Arial" w:hAnsi="Arial"/>
          <w:sz w:val="22"/>
          <w:szCs w:val="22"/>
          <w:u w:val="single"/>
        </w:rPr>
        <w:t xml:space="preserve"> </w:t>
      </w:r>
    </w:p>
    <w:p w:rsidR="004F41CD" w:rsidRDefault="004F41CD" w:rsidP="00397636">
      <w:pPr>
        <w:spacing w:line="360" w:lineRule="auto"/>
        <w:rPr>
          <w:rFonts w:ascii="Arial" w:hAnsi="Arial"/>
          <w:b/>
          <w:sz w:val="22"/>
          <w:szCs w:val="22"/>
          <w:u w:val="single"/>
        </w:rPr>
      </w:pPr>
    </w:p>
    <w:p w:rsidR="004F41CD" w:rsidRDefault="004F41CD" w:rsidP="00397636">
      <w:pPr>
        <w:spacing w:line="360" w:lineRule="auto"/>
        <w:rPr>
          <w:rFonts w:ascii="Arial" w:hAnsi="Arial"/>
          <w:b/>
          <w:sz w:val="22"/>
          <w:szCs w:val="22"/>
          <w:u w:val="single"/>
        </w:rPr>
      </w:pPr>
    </w:p>
    <w:p w:rsidR="00A12BAA" w:rsidRPr="00A12BAA" w:rsidRDefault="009A3349" w:rsidP="00397636">
      <w:pPr>
        <w:spacing w:line="360" w:lineRule="auto"/>
        <w:rPr>
          <w:rFonts w:ascii="Arial" w:hAnsi="Arial"/>
          <w:b/>
          <w:sz w:val="22"/>
          <w:szCs w:val="22"/>
        </w:rPr>
      </w:pPr>
      <w:r w:rsidRPr="00A12BAA">
        <w:rPr>
          <w:rFonts w:ascii="Arial" w:hAnsi="Arial"/>
          <w:b/>
          <w:sz w:val="22"/>
          <w:szCs w:val="22"/>
          <w:u w:val="single"/>
        </w:rPr>
        <w:t>Competency 1-f:</w:t>
      </w:r>
      <w:r w:rsidRPr="00A12BAA">
        <w:rPr>
          <w:rFonts w:ascii="Arial" w:hAnsi="Arial"/>
          <w:b/>
          <w:sz w:val="22"/>
          <w:szCs w:val="22"/>
        </w:rPr>
        <w:t xml:space="preserve">  </w:t>
      </w:r>
      <w:r w:rsidR="00C70FA7" w:rsidRPr="00A12BAA">
        <w:rPr>
          <w:rFonts w:ascii="Arial" w:hAnsi="Arial"/>
          <w:b/>
          <w:sz w:val="22"/>
          <w:szCs w:val="22"/>
        </w:rPr>
        <w:t>Assess developmental stage of assigned patient.</w:t>
      </w:r>
    </w:p>
    <w:p w:rsidR="004F41CD" w:rsidRDefault="00A12BAA" w:rsidP="00355850">
      <w:pPr>
        <w:rPr>
          <w:rFonts w:ascii="Arial" w:hAnsi="Arial"/>
          <w:sz w:val="22"/>
          <w:szCs w:val="22"/>
        </w:rPr>
      </w:pPr>
      <w:r w:rsidRPr="00E71680">
        <w:rPr>
          <w:rFonts w:ascii="Arial" w:hAnsi="Arial"/>
          <w:sz w:val="22"/>
          <w:szCs w:val="22"/>
          <w:u w:val="single"/>
        </w:rPr>
        <w:t>Priorit</w:t>
      </w:r>
      <w:r w:rsidR="00BC5848" w:rsidRPr="00E71680">
        <w:rPr>
          <w:rFonts w:ascii="Arial" w:hAnsi="Arial"/>
          <w:sz w:val="22"/>
          <w:szCs w:val="22"/>
          <w:u w:val="single"/>
        </w:rPr>
        <w:t>ize</w:t>
      </w:r>
      <w:r w:rsidR="00A46936" w:rsidRPr="00E71680">
        <w:rPr>
          <w:rFonts w:ascii="Arial" w:hAnsi="Arial"/>
          <w:sz w:val="22"/>
          <w:szCs w:val="22"/>
          <w:u w:val="single"/>
        </w:rPr>
        <w:t xml:space="preserve"> -</w:t>
      </w:r>
      <w:r w:rsidRPr="00E71680">
        <w:rPr>
          <w:rFonts w:ascii="Arial" w:hAnsi="Arial"/>
          <w:sz w:val="22"/>
          <w:szCs w:val="22"/>
          <w:u w:val="single"/>
        </w:rPr>
        <w:t xml:space="preserve"> </w:t>
      </w:r>
      <w:r w:rsidR="005743D0" w:rsidRPr="00E71680">
        <w:rPr>
          <w:rFonts w:ascii="Arial" w:hAnsi="Arial"/>
          <w:sz w:val="22"/>
          <w:szCs w:val="22"/>
          <w:u w:val="single"/>
        </w:rPr>
        <w:t>Maslow’s Hierarchy of Needs</w:t>
      </w:r>
      <w:r w:rsidR="00A21385">
        <w:rPr>
          <w:rFonts w:ascii="Arial" w:hAnsi="Arial"/>
          <w:sz w:val="22"/>
          <w:szCs w:val="22"/>
        </w:rPr>
        <w:t xml:space="preserve">: </w:t>
      </w:r>
      <w:r w:rsidR="008F3AEE">
        <w:rPr>
          <w:rFonts w:ascii="Arial" w:hAnsi="Arial"/>
          <w:sz w:val="22"/>
          <w:szCs w:val="22"/>
        </w:rPr>
        <w:t xml:space="preserve">Respiratory status, Pt c/o increased shortness of breath on admission. </w:t>
      </w:r>
      <w:r w:rsidR="00355850">
        <w:rPr>
          <w:rFonts w:ascii="Arial" w:hAnsi="Arial"/>
          <w:sz w:val="22"/>
          <w:szCs w:val="22"/>
        </w:rPr>
        <w:t>Pt had 3+/4+ edema bilateral lower legs. Chest x-ray done on admission and showed varying mild CHF. Pt. was given Lasix and place</w:t>
      </w:r>
      <w:r w:rsidR="00AB5618">
        <w:rPr>
          <w:rFonts w:ascii="Arial" w:hAnsi="Arial"/>
          <w:sz w:val="22"/>
          <w:szCs w:val="22"/>
        </w:rPr>
        <w:t>d</w:t>
      </w:r>
      <w:r w:rsidR="00355850">
        <w:rPr>
          <w:rFonts w:ascii="Arial" w:hAnsi="Arial"/>
          <w:sz w:val="22"/>
          <w:szCs w:val="22"/>
        </w:rPr>
        <w:t xml:space="preserve"> on oxygen on admission. Oxygen was applied at 3L/min per nasal cannula to maintain O2 sats. between 93-95%. </w:t>
      </w:r>
    </w:p>
    <w:p w:rsidR="004F41CD" w:rsidRDefault="004F41CD" w:rsidP="00397636">
      <w:pPr>
        <w:spacing w:line="360" w:lineRule="auto"/>
        <w:rPr>
          <w:rFonts w:ascii="Arial" w:hAnsi="Arial"/>
          <w:sz w:val="22"/>
          <w:szCs w:val="22"/>
        </w:rPr>
      </w:pPr>
    </w:p>
    <w:p w:rsidR="00355850" w:rsidRPr="00AF3DE5" w:rsidRDefault="00A12BAA" w:rsidP="00355850">
      <w:pPr>
        <w:rPr>
          <w:rFonts w:ascii="Arial" w:hAnsi="Arial"/>
          <w:sz w:val="22"/>
          <w:szCs w:val="22"/>
          <w:u w:val="single"/>
        </w:rPr>
      </w:pPr>
      <w:r w:rsidRPr="00E71680">
        <w:rPr>
          <w:rFonts w:ascii="Arial" w:hAnsi="Arial"/>
          <w:sz w:val="22"/>
          <w:szCs w:val="22"/>
          <w:u w:val="single"/>
        </w:rPr>
        <w:t xml:space="preserve">Supportive </w:t>
      </w:r>
      <w:r w:rsidR="00AB4F56" w:rsidRPr="00E71680">
        <w:rPr>
          <w:rFonts w:ascii="Arial" w:hAnsi="Arial"/>
          <w:sz w:val="22"/>
          <w:szCs w:val="22"/>
          <w:u w:val="single"/>
        </w:rPr>
        <w:t>Rationale</w:t>
      </w:r>
      <w:r w:rsidR="00355850" w:rsidRPr="00E71680">
        <w:rPr>
          <w:rFonts w:ascii="Arial" w:hAnsi="Arial"/>
          <w:sz w:val="22"/>
          <w:szCs w:val="22"/>
          <w:u w:val="single"/>
        </w:rPr>
        <w:t>:</w:t>
      </w:r>
      <w:r w:rsidR="00355850">
        <w:rPr>
          <w:rFonts w:ascii="Arial" w:hAnsi="Arial"/>
          <w:sz w:val="22"/>
          <w:szCs w:val="22"/>
        </w:rPr>
        <w:t xml:space="preserve"> Lasix was administered to help eliminate excess body fluid(lungs and lower legs), thus help to improve respiratory</w:t>
      </w:r>
      <w:r w:rsidR="006D1BC1">
        <w:rPr>
          <w:rFonts w:ascii="Arial" w:hAnsi="Arial"/>
          <w:sz w:val="22"/>
          <w:szCs w:val="22"/>
        </w:rPr>
        <w:t xml:space="preserve"> and cardiac status</w:t>
      </w:r>
      <w:r w:rsidR="009506B1">
        <w:rPr>
          <w:rFonts w:ascii="Arial" w:hAnsi="Arial"/>
          <w:sz w:val="22"/>
          <w:szCs w:val="22"/>
        </w:rPr>
        <w:t xml:space="preserve">, </w:t>
      </w:r>
      <w:r w:rsidR="00AB5618">
        <w:rPr>
          <w:rFonts w:ascii="Arial" w:hAnsi="Arial"/>
          <w:sz w:val="22"/>
          <w:szCs w:val="22"/>
        </w:rPr>
        <w:t>and leading to the decreased</w:t>
      </w:r>
      <w:r w:rsidR="00355850">
        <w:rPr>
          <w:rFonts w:ascii="Arial" w:hAnsi="Arial"/>
          <w:sz w:val="22"/>
          <w:szCs w:val="22"/>
        </w:rPr>
        <w:t xml:space="preserve"> need for oxygen. </w:t>
      </w:r>
      <w:r w:rsidR="006D1BC1">
        <w:rPr>
          <w:rFonts w:ascii="Arial" w:hAnsi="Arial"/>
          <w:sz w:val="22"/>
          <w:szCs w:val="22"/>
        </w:rPr>
        <w:t>Oxygen saturation is reduced because the blood flow is not adequately oxygenated in the lungs, so the administration of oxygen is necessary to improve oxygen saturation and assist in meeting tissue oxygen needs. Oxygen helps relieve dyspnea and f</w:t>
      </w:r>
      <w:r w:rsidR="009506B1">
        <w:rPr>
          <w:rFonts w:ascii="Arial" w:hAnsi="Arial"/>
          <w:sz w:val="22"/>
          <w:szCs w:val="22"/>
        </w:rPr>
        <w:t>atigue.</w:t>
      </w:r>
    </w:p>
    <w:p w:rsidR="00355850" w:rsidRDefault="00355850" w:rsidP="00355850">
      <w:pPr>
        <w:spacing w:line="360" w:lineRule="auto"/>
        <w:rPr>
          <w:rFonts w:ascii="Arial" w:hAnsi="Arial"/>
          <w:sz w:val="22"/>
          <w:szCs w:val="22"/>
        </w:rPr>
      </w:pPr>
    </w:p>
    <w:p w:rsidR="00A21385" w:rsidRPr="00A21385" w:rsidRDefault="00A21385" w:rsidP="00397636">
      <w:pPr>
        <w:spacing w:line="360" w:lineRule="auto"/>
        <w:rPr>
          <w:rFonts w:ascii="Arial" w:hAnsi="Arial"/>
          <w:sz w:val="22"/>
          <w:szCs w:val="22"/>
        </w:rPr>
      </w:pPr>
    </w:p>
    <w:p w:rsidR="00A12BAA" w:rsidRDefault="00A12BAA" w:rsidP="005704E1">
      <w:pPr>
        <w:rPr>
          <w:rFonts w:ascii="Arial" w:hAnsi="Arial"/>
          <w:sz w:val="22"/>
          <w:szCs w:val="22"/>
          <w:u w:val="single"/>
        </w:rPr>
      </w:pPr>
    </w:p>
    <w:p w:rsidR="004F41CD" w:rsidRDefault="004F41CD" w:rsidP="005704E1">
      <w:pPr>
        <w:rPr>
          <w:rFonts w:ascii="Arial" w:hAnsi="Arial"/>
          <w:sz w:val="22"/>
          <w:szCs w:val="22"/>
          <w:u w:val="single"/>
        </w:rPr>
      </w:pPr>
    </w:p>
    <w:p w:rsidR="005743D0" w:rsidRPr="00A12BAA" w:rsidRDefault="00C70FA7" w:rsidP="005704E1">
      <w:pPr>
        <w:rPr>
          <w:rFonts w:ascii="Arial" w:hAnsi="Arial"/>
          <w:b/>
          <w:sz w:val="22"/>
          <w:szCs w:val="22"/>
        </w:rPr>
      </w:pPr>
      <w:r w:rsidRPr="00A12BAA">
        <w:rPr>
          <w:rFonts w:ascii="Arial" w:hAnsi="Arial"/>
          <w:b/>
          <w:sz w:val="22"/>
          <w:szCs w:val="22"/>
          <w:u w:val="single"/>
        </w:rPr>
        <w:t>Competency 2-b:</w:t>
      </w:r>
      <w:r w:rsidRPr="00A12BAA">
        <w:rPr>
          <w:rFonts w:ascii="Arial" w:hAnsi="Arial"/>
          <w:b/>
          <w:sz w:val="22"/>
          <w:szCs w:val="22"/>
        </w:rPr>
        <w:t xml:space="preserve">     Analyze appropriate assessment skills for the patient’s disease process.</w:t>
      </w:r>
    </w:p>
    <w:p w:rsidR="00B03C56" w:rsidRDefault="00355850" w:rsidP="005704E1">
      <w:pPr>
        <w:outlineLvl w:val="0"/>
        <w:rPr>
          <w:rFonts w:ascii="Arial" w:hAnsi="Arial"/>
          <w:sz w:val="22"/>
          <w:szCs w:val="22"/>
        </w:rPr>
      </w:pPr>
      <w:r>
        <w:rPr>
          <w:rFonts w:ascii="Arial" w:hAnsi="Arial"/>
          <w:sz w:val="22"/>
          <w:szCs w:val="22"/>
        </w:rPr>
        <w:t>Altered lung sounds- overall diminished breath sounds. Rales and wheezes noted “at least half way</w:t>
      </w:r>
      <w:r w:rsidR="006D1BC1">
        <w:rPr>
          <w:rFonts w:ascii="Arial" w:hAnsi="Arial"/>
          <w:sz w:val="22"/>
          <w:szCs w:val="22"/>
        </w:rPr>
        <w:t xml:space="preserve"> up posteriorly</w:t>
      </w:r>
      <w:r>
        <w:rPr>
          <w:rFonts w:ascii="Arial" w:hAnsi="Arial"/>
          <w:sz w:val="22"/>
          <w:szCs w:val="22"/>
        </w:rPr>
        <w:t>”.</w:t>
      </w:r>
      <w:r w:rsidR="009506B1">
        <w:rPr>
          <w:rFonts w:ascii="Arial" w:hAnsi="Arial"/>
          <w:sz w:val="22"/>
          <w:szCs w:val="22"/>
        </w:rPr>
        <w:t xml:space="preserve"> Monitor pt’s breath sounds q4hours and as needed,</w:t>
      </w:r>
      <w:r w:rsidR="00AF000B">
        <w:rPr>
          <w:rFonts w:ascii="Arial" w:hAnsi="Arial"/>
          <w:sz w:val="22"/>
          <w:szCs w:val="22"/>
        </w:rPr>
        <w:t xml:space="preserve"> </w:t>
      </w:r>
      <w:r w:rsidR="009506B1">
        <w:rPr>
          <w:rFonts w:ascii="Arial" w:hAnsi="Arial"/>
          <w:sz w:val="22"/>
          <w:szCs w:val="22"/>
        </w:rPr>
        <w:t>Assess need for oxygen therapy and adjust as ordered. Monitor daily weight on pt. done same time of day. Monitor pt’s ability to perform daily functions,  Monitor pt’s diet and po fluid intake.</w:t>
      </w:r>
      <w:r w:rsidR="00AF000B">
        <w:rPr>
          <w:rFonts w:ascii="Arial" w:hAnsi="Arial"/>
          <w:sz w:val="22"/>
          <w:szCs w:val="22"/>
        </w:rPr>
        <w:t xml:space="preserve"> Elevate lower extremities if pt. sitting up in chair, to help reduce edema and provide comfort for the pt.</w:t>
      </w:r>
    </w:p>
    <w:p w:rsidR="005743D0" w:rsidRDefault="005743D0" w:rsidP="005704E1">
      <w:pPr>
        <w:outlineLvl w:val="0"/>
        <w:rPr>
          <w:rFonts w:ascii="Arial" w:hAnsi="Arial"/>
          <w:sz w:val="22"/>
          <w:szCs w:val="22"/>
        </w:rPr>
      </w:pPr>
      <w:r w:rsidRPr="00F85279">
        <w:rPr>
          <w:rFonts w:ascii="Arial" w:hAnsi="Arial"/>
          <w:sz w:val="22"/>
          <w:szCs w:val="22"/>
        </w:rPr>
        <w:t>Wh</w:t>
      </w:r>
      <w:r w:rsidR="00C70FA7" w:rsidRPr="00F85279">
        <w:rPr>
          <w:rFonts w:ascii="Arial" w:hAnsi="Arial"/>
          <w:sz w:val="22"/>
          <w:szCs w:val="22"/>
        </w:rPr>
        <w:t xml:space="preserve">at is the </w:t>
      </w:r>
      <w:r w:rsidR="00B03C56">
        <w:rPr>
          <w:rFonts w:ascii="Arial" w:hAnsi="Arial"/>
          <w:sz w:val="22"/>
          <w:szCs w:val="22"/>
        </w:rPr>
        <w:t xml:space="preserve">major </w:t>
      </w:r>
      <w:r w:rsidR="00C70FA7" w:rsidRPr="00F85279">
        <w:rPr>
          <w:rFonts w:ascii="Arial" w:hAnsi="Arial"/>
          <w:sz w:val="22"/>
          <w:szCs w:val="22"/>
        </w:rPr>
        <w:t xml:space="preserve">priority </w:t>
      </w:r>
      <w:r w:rsidR="00B03C56">
        <w:rPr>
          <w:rFonts w:ascii="Arial" w:hAnsi="Arial"/>
          <w:sz w:val="22"/>
          <w:szCs w:val="22"/>
        </w:rPr>
        <w:t xml:space="preserve">nursing </w:t>
      </w:r>
      <w:r w:rsidR="00C70FA7" w:rsidRPr="00F85279">
        <w:rPr>
          <w:rFonts w:ascii="Arial" w:hAnsi="Arial"/>
          <w:sz w:val="22"/>
          <w:szCs w:val="22"/>
        </w:rPr>
        <w:t>assessment</w:t>
      </w:r>
      <w:r w:rsidR="00A21385">
        <w:rPr>
          <w:rFonts w:ascii="Arial" w:hAnsi="Arial"/>
          <w:sz w:val="22"/>
          <w:szCs w:val="22"/>
        </w:rPr>
        <w:t xml:space="preserve">? </w:t>
      </w:r>
      <w:r w:rsidR="006D1BC1">
        <w:rPr>
          <w:rFonts w:ascii="Arial" w:hAnsi="Arial"/>
          <w:sz w:val="22"/>
          <w:szCs w:val="22"/>
        </w:rPr>
        <w:t>Respiratory assessment is the priority assessment at this time.</w:t>
      </w:r>
      <w:r w:rsidR="00D02921">
        <w:rPr>
          <w:rFonts w:ascii="Arial" w:hAnsi="Arial"/>
          <w:sz w:val="22"/>
          <w:szCs w:val="22"/>
        </w:rPr>
        <w:t xml:space="preserve"> </w:t>
      </w:r>
    </w:p>
    <w:p w:rsidR="00B03C56" w:rsidRPr="00E71680" w:rsidRDefault="00B03C56" w:rsidP="005704E1">
      <w:pPr>
        <w:outlineLvl w:val="0"/>
        <w:rPr>
          <w:rFonts w:ascii="Arial" w:hAnsi="Arial"/>
          <w:sz w:val="22"/>
          <w:szCs w:val="22"/>
          <w:u w:val="single"/>
        </w:rPr>
      </w:pPr>
    </w:p>
    <w:p w:rsidR="00B03C56" w:rsidRDefault="00A21385" w:rsidP="005704E1">
      <w:pPr>
        <w:outlineLvl w:val="0"/>
        <w:rPr>
          <w:rFonts w:ascii="Arial" w:hAnsi="Arial"/>
          <w:sz w:val="22"/>
          <w:szCs w:val="22"/>
        </w:rPr>
      </w:pPr>
      <w:r w:rsidRPr="00E71680">
        <w:rPr>
          <w:rFonts w:ascii="Arial" w:hAnsi="Arial"/>
          <w:sz w:val="22"/>
          <w:szCs w:val="22"/>
          <w:u w:val="single"/>
        </w:rPr>
        <w:t xml:space="preserve">Supportive </w:t>
      </w:r>
      <w:r w:rsidR="006D1BC1" w:rsidRPr="00E71680">
        <w:rPr>
          <w:rFonts w:ascii="Arial" w:hAnsi="Arial"/>
          <w:sz w:val="22"/>
          <w:szCs w:val="22"/>
          <w:u w:val="single"/>
        </w:rPr>
        <w:t>rationale:</w:t>
      </w:r>
      <w:r w:rsidR="009506B1">
        <w:rPr>
          <w:rFonts w:ascii="Arial" w:hAnsi="Arial"/>
          <w:sz w:val="22"/>
          <w:szCs w:val="22"/>
        </w:rPr>
        <w:t xml:space="preserve"> Want to see an improvement in pt’</w:t>
      </w:r>
      <w:r w:rsidR="00AF000B">
        <w:rPr>
          <w:rFonts w:ascii="Arial" w:hAnsi="Arial"/>
          <w:sz w:val="22"/>
          <w:szCs w:val="22"/>
        </w:rPr>
        <w:t>s lung sound</w:t>
      </w:r>
      <w:r w:rsidR="009506B1">
        <w:rPr>
          <w:rFonts w:ascii="Arial" w:hAnsi="Arial"/>
          <w:sz w:val="22"/>
          <w:szCs w:val="22"/>
        </w:rPr>
        <w:t>s, see a decrease in edema</w:t>
      </w:r>
      <w:r w:rsidR="00AF000B">
        <w:rPr>
          <w:rFonts w:ascii="Arial" w:hAnsi="Arial"/>
          <w:sz w:val="22"/>
          <w:szCs w:val="22"/>
        </w:rPr>
        <w:t xml:space="preserve"> and decrease need for oxygen therapy or limit use of. </w:t>
      </w:r>
    </w:p>
    <w:p w:rsidR="00B03C56" w:rsidRPr="00F85279" w:rsidRDefault="00B03C56" w:rsidP="005704E1">
      <w:pPr>
        <w:outlineLvl w:val="0"/>
        <w:rPr>
          <w:rFonts w:ascii="Arial" w:hAnsi="Arial"/>
          <w:sz w:val="22"/>
          <w:szCs w:val="22"/>
        </w:rPr>
      </w:pPr>
    </w:p>
    <w:p w:rsidR="00696068" w:rsidRDefault="00696068" w:rsidP="005704E1">
      <w:pPr>
        <w:rPr>
          <w:rFonts w:ascii="Arial" w:hAnsi="Arial"/>
        </w:rPr>
      </w:pPr>
    </w:p>
    <w:p w:rsidR="004F41CD" w:rsidRDefault="004F41CD" w:rsidP="005704E1">
      <w:pPr>
        <w:rPr>
          <w:rFonts w:ascii="Arial" w:hAnsi="Arial"/>
        </w:rPr>
      </w:pPr>
    </w:p>
    <w:p w:rsidR="004F41CD" w:rsidRDefault="004F41CD" w:rsidP="005704E1">
      <w:pPr>
        <w:rPr>
          <w:rFonts w:ascii="Arial" w:hAnsi="Arial"/>
        </w:rPr>
      </w:pPr>
    </w:p>
    <w:p w:rsidR="005743D0" w:rsidRPr="00B03C56" w:rsidRDefault="00132488" w:rsidP="005704E1">
      <w:pPr>
        <w:rPr>
          <w:rFonts w:ascii="Arial" w:hAnsi="Arial"/>
          <w:sz w:val="22"/>
          <w:szCs w:val="22"/>
        </w:rPr>
      </w:pPr>
      <w:r w:rsidRPr="00A12BAA">
        <w:rPr>
          <w:rFonts w:ascii="Arial" w:hAnsi="Arial"/>
          <w:b/>
          <w:sz w:val="22"/>
          <w:szCs w:val="22"/>
          <w:u w:val="single"/>
        </w:rPr>
        <w:t xml:space="preserve">Competency 6-b and </w:t>
      </w:r>
      <w:r w:rsidR="00BC5848">
        <w:rPr>
          <w:rFonts w:ascii="Arial" w:hAnsi="Arial"/>
          <w:b/>
          <w:sz w:val="22"/>
          <w:szCs w:val="22"/>
          <w:u w:val="single"/>
        </w:rPr>
        <w:t>c</w:t>
      </w:r>
      <w:r w:rsidRPr="00A12BAA">
        <w:rPr>
          <w:rFonts w:ascii="Arial" w:hAnsi="Arial"/>
          <w:b/>
          <w:sz w:val="22"/>
          <w:szCs w:val="22"/>
        </w:rPr>
        <w:t xml:space="preserve">:  </w:t>
      </w:r>
      <w:r w:rsidR="00BC5848">
        <w:rPr>
          <w:rFonts w:ascii="Arial" w:hAnsi="Arial"/>
          <w:b/>
          <w:sz w:val="22"/>
          <w:szCs w:val="22"/>
        </w:rPr>
        <w:t xml:space="preserve">Develop </w:t>
      </w:r>
      <w:r w:rsidR="00341C64">
        <w:rPr>
          <w:rFonts w:ascii="Arial" w:hAnsi="Arial"/>
          <w:b/>
          <w:sz w:val="22"/>
          <w:szCs w:val="22"/>
        </w:rPr>
        <w:t>1</w:t>
      </w:r>
      <w:r w:rsidR="00367826" w:rsidRPr="00A12BAA">
        <w:rPr>
          <w:rFonts w:ascii="Arial" w:hAnsi="Arial"/>
          <w:b/>
          <w:sz w:val="22"/>
          <w:szCs w:val="22"/>
        </w:rPr>
        <w:t xml:space="preserve"> priority</w:t>
      </w:r>
      <w:r w:rsidRPr="00A12BAA">
        <w:rPr>
          <w:rFonts w:ascii="Arial" w:hAnsi="Arial"/>
          <w:b/>
          <w:sz w:val="22"/>
          <w:szCs w:val="22"/>
        </w:rPr>
        <w:t xml:space="preserve"> nursing diagnos</w:t>
      </w:r>
      <w:r w:rsidR="00341C64">
        <w:rPr>
          <w:rFonts w:ascii="Arial" w:hAnsi="Arial"/>
          <w:b/>
          <w:sz w:val="22"/>
          <w:szCs w:val="22"/>
        </w:rPr>
        <w:t>i</w:t>
      </w:r>
      <w:r w:rsidRPr="00A12BAA">
        <w:rPr>
          <w:rFonts w:ascii="Arial" w:hAnsi="Arial"/>
          <w:b/>
          <w:sz w:val="22"/>
          <w:szCs w:val="22"/>
        </w:rPr>
        <w:t>s</w:t>
      </w:r>
      <w:r w:rsidR="00BC5848">
        <w:rPr>
          <w:rFonts w:ascii="Arial" w:hAnsi="Arial"/>
          <w:b/>
          <w:sz w:val="22"/>
          <w:szCs w:val="22"/>
        </w:rPr>
        <w:t xml:space="preserve"> (ND).</w:t>
      </w:r>
      <w:r w:rsidRPr="00A12BAA">
        <w:rPr>
          <w:rFonts w:ascii="Arial" w:hAnsi="Arial"/>
          <w:b/>
          <w:sz w:val="22"/>
          <w:szCs w:val="22"/>
        </w:rPr>
        <w:t xml:space="preserve"> </w:t>
      </w:r>
      <w:r w:rsidR="003A2BF6" w:rsidRPr="00A12BAA">
        <w:rPr>
          <w:rFonts w:ascii="Arial" w:hAnsi="Arial"/>
          <w:b/>
          <w:sz w:val="22"/>
          <w:szCs w:val="22"/>
        </w:rPr>
        <w:t xml:space="preserve">Validate </w:t>
      </w:r>
      <w:r w:rsidR="00BC5848">
        <w:rPr>
          <w:rFonts w:ascii="Arial" w:hAnsi="Arial"/>
          <w:b/>
          <w:sz w:val="22"/>
          <w:szCs w:val="22"/>
        </w:rPr>
        <w:t xml:space="preserve">actual </w:t>
      </w:r>
      <w:r w:rsidR="003A2BF6" w:rsidRPr="00A12BAA">
        <w:rPr>
          <w:rFonts w:ascii="Arial" w:hAnsi="Arial"/>
          <w:b/>
          <w:sz w:val="22"/>
          <w:szCs w:val="22"/>
        </w:rPr>
        <w:t xml:space="preserve">nursing diagnosis </w:t>
      </w:r>
      <w:r w:rsidR="00BC5848">
        <w:rPr>
          <w:rFonts w:ascii="Arial" w:hAnsi="Arial"/>
          <w:b/>
          <w:sz w:val="22"/>
          <w:szCs w:val="22"/>
        </w:rPr>
        <w:t>through de</w:t>
      </w:r>
      <w:r w:rsidR="003A2BF6" w:rsidRPr="00A12BAA">
        <w:rPr>
          <w:rFonts w:ascii="Arial" w:hAnsi="Arial"/>
          <w:b/>
          <w:sz w:val="22"/>
          <w:szCs w:val="22"/>
        </w:rPr>
        <w:t>fining characteristics.</w:t>
      </w:r>
      <w:r w:rsidR="00B03C56">
        <w:rPr>
          <w:rFonts w:ascii="Arial" w:hAnsi="Arial"/>
          <w:b/>
          <w:sz w:val="22"/>
          <w:szCs w:val="22"/>
        </w:rPr>
        <w:t xml:space="preserve">  </w:t>
      </w:r>
    </w:p>
    <w:p w:rsidR="00341C64" w:rsidRDefault="00341C64" w:rsidP="005704E1">
      <w:pPr>
        <w:rPr>
          <w:rFonts w:ascii="Arial" w:hAnsi="Arial"/>
          <w:sz w:val="22"/>
          <w:szCs w:val="22"/>
        </w:rPr>
      </w:pPr>
    </w:p>
    <w:p w:rsidR="00B03C56" w:rsidRPr="00B03C56" w:rsidRDefault="00B03C56" w:rsidP="005704E1">
      <w:pPr>
        <w:rPr>
          <w:rFonts w:ascii="Arial" w:hAnsi="Arial"/>
          <w:sz w:val="22"/>
          <w:szCs w:val="22"/>
        </w:rPr>
      </w:pPr>
      <w:r w:rsidRPr="00E71680">
        <w:rPr>
          <w:rFonts w:ascii="Arial" w:hAnsi="Arial"/>
          <w:sz w:val="22"/>
          <w:szCs w:val="22"/>
          <w:u w:val="single"/>
        </w:rPr>
        <w:t xml:space="preserve">ND </w:t>
      </w:r>
      <w:r w:rsidR="00367826" w:rsidRPr="00E71680">
        <w:rPr>
          <w:rFonts w:ascii="Arial" w:hAnsi="Arial"/>
          <w:sz w:val="22"/>
          <w:szCs w:val="22"/>
          <w:u w:val="single"/>
        </w:rPr>
        <w:t xml:space="preserve">Priority </w:t>
      </w:r>
      <w:r w:rsidR="00A21385" w:rsidRPr="00E71680">
        <w:rPr>
          <w:rFonts w:ascii="Arial" w:hAnsi="Arial"/>
          <w:sz w:val="22"/>
          <w:szCs w:val="22"/>
          <w:u w:val="single"/>
        </w:rPr>
        <w:t>#1</w:t>
      </w:r>
      <w:r w:rsidRPr="00B03C56">
        <w:rPr>
          <w:rFonts w:ascii="Arial" w:hAnsi="Arial"/>
          <w:sz w:val="22"/>
          <w:szCs w:val="22"/>
        </w:rPr>
        <w:t xml:space="preserve">: </w:t>
      </w:r>
      <w:r w:rsidR="00AF000B">
        <w:rPr>
          <w:rFonts w:ascii="Arial" w:hAnsi="Arial"/>
          <w:sz w:val="22"/>
          <w:szCs w:val="22"/>
        </w:rPr>
        <w:t>Ineffective breathing pattern related to fluid retention</w:t>
      </w:r>
      <w:r w:rsidR="00730A6A">
        <w:rPr>
          <w:rFonts w:ascii="Arial" w:hAnsi="Arial"/>
          <w:sz w:val="22"/>
          <w:szCs w:val="22"/>
        </w:rPr>
        <w:t xml:space="preserve"> secondary to (CHF) as evidence </w:t>
      </w:r>
      <w:r w:rsidR="00AF000B">
        <w:rPr>
          <w:rFonts w:ascii="Arial" w:hAnsi="Arial"/>
          <w:sz w:val="22"/>
          <w:szCs w:val="22"/>
        </w:rPr>
        <w:t>by edema, shortness of breath, decrease oxygen and need for O2 therapy.</w:t>
      </w:r>
    </w:p>
    <w:p w:rsidR="00B03C56" w:rsidRPr="00E71680" w:rsidRDefault="00B03C56" w:rsidP="005704E1">
      <w:pPr>
        <w:rPr>
          <w:rFonts w:ascii="Arial" w:hAnsi="Arial"/>
          <w:sz w:val="22"/>
          <w:szCs w:val="22"/>
          <w:u w:val="single"/>
        </w:rPr>
      </w:pPr>
    </w:p>
    <w:p w:rsidR="00341C64" w:rsidRPr="00E71680" w:rsidRDefault="00341C64" w:rsidP="005704E1">
      <w:pPr>
        <w:rPr>
          <w:rFonts w:ascii="Arial" w:hAnsi="Arial"/>
          <w:sz w:val="22"/>
          <w:szCs w:val="22"/>
          <w:u w:val="single"/>
        </w:rPr>
      </w:pPr>
    </w:p>
    <w:p w:rsidR="00367826" w:rsidRPr="00B03C56" w:rsidRDefault="00A21385" w:rsidP="005704E1">
      <w:pPr>
        <w:rPr>
          <w:rFonts w:ascii="Arial" w:hAnsi="Arial"/>
          <w:sz w:val="22"/>
          <w:szCs w:val="22"/>
        </w:rPr>
      </w:pPr>
      <w:r w:rsidRPr="00E71680">
        <w:rPr>
          <w:rFonts w:ascii="Arial" w:hAnsi="Arial"/>
          <w:sz w:val="22"/>
          <w:szCs w:val="22"/>
          <w:u w:val="single"/>
        </w:rPr>
        <w:lastRenderedPageBreak/>
        <w:t>Defining Characteristics</w:t>
      </w:r>
      <w:r w:rsidR="00AF3DE5" w:rsidRPr="00E71680">
        <w:rPr>
          <w:rFonts w:ascii="Arial" w:hAnsi="Arial"/>
          <w:sz w:val="22"/>
          <w:szCs w:val="22"/>
          <w:u w:val="single"/>
        </w:rPr>
        <w:t>:</w:t>
      </w:r>
      <w:r w:rsidR="00B03C56" w:rsidRPr="00B03C56">
        <w:rPr>
          <w:rFonts w:ascii="Arial" w:hAnsi="Arial"/>
          <w:sz w:val="22"/>
          <w:szCs w:val="22"/>
        </w:rPr>
        <w:t xml:space="preserve"> </w:t>
      </w:r>
      <w:r w:rsidR="00AF000B">
        <w:rPr>
          <w:rFonts w:ascii="Arial" w:hAnsi="Arial"/>
          <w:sz w:val="22"/>
          <w:szCs w:val="22"/>
        </w:rPr>
        <w:t xml:space="preserve">Increased shortness of breath and increased lower leg edema(3+/4+) and need for oxygen therapy to maintain O2 sats. </w:t>
      </w:r>
      <w:r w:rsidR="0034089F">
        <w:rPr>
          <w:rFonts w:ascii="Arial" w:hAnsi="Arial"/>
          <w:sz w:val="22"/>
          <w:szCs w:val="22"/>
        </w:rPr>
        <w:t>at 93-95%</w:t>
      </w:r>
      <w:r w:rsidR="0034089F">
        <w:rPr>
          <w:rFonts w:ascii="Arial" w:hAnsi="Arial"/>
          <w:sz w:val="22"/>
          <w:szCs w:val="22"/>
        </w:rPr>
        <w:tab/>
      </w:r>
      <w:r w:rsidR="0034089F">
        <w:rPr>
          <w:rFonts w:ascii="Arial" w:hAnsi="Arial"/>
          <w:sz w:val="22"/>
          <w:szCs w:val="22"/>
        </w:rPr>
        <w:tab/>
      </w:r>
      <w:r w:rsidR="0034089F">
        <w:rPr>
          <w:rFonts w:ascii="Arial" w:hAnsi="Arial"/>
          <w:sz w:val="22"/>
          <w:szCs w:val="22"/>
        </w:rPr>
        <w:tab/>
      </w:r>
      <w:r w:rsidR="0034089F">
        <w:rPr>
          <w:rFonts w:ascii="Arial" w:hAnsi="Arial"/>
          <w:sz w:val="22"/>
          <w:szCs w:val="22"/>
        </w:rPr>
        <w:tab/>
      </w:r>
    </w:p>
    <w:p w:rsidR="00B03C56" w:rsidRDefault="00B03C56" w:rsidP="005704E1">
      <w:pPr>
        <w:rPr>
          <w:rFonts w:ascii="Arial" w:hAnsi="Arial"/>
          <w:sz w:val="22"/>
          <w:szCs w:val="22"/>
        </w:rPr>
      </w:pPr>
    </w:p>
    <w:p w:rsidR="00B03C56" w:rsidRDefault="00B03C56" w:rsidP="005704E1">
      <w:pPr>
        <w:rPr>
          <w:rFonts w:ascii="Arial" w:hAnsi="Arial"/>
          <w:sz w:val="22"/>
          <w:szCs w:val="22"/>
        </w:rPr>
      </w:pPr>
    </w:p>
    <w:p w:rsidR="00397636" w:rsidRDefault="00397636" w:rsidP="005704E1">
      <w:pPr>
        <w:rPr>
          <w:rFonts w:ascii="Arial" w:hAnsi="Arial"/>
          <w:sz w:val="22"/>
          <w:szCs w:val="22"/>
        </w:rPr>
      </w:pPr>
    </w:p>
    <w:p w:rsidR="00397636" w:rsidRDefault="00397636" w:rsidP="005704E1">
      <w:pPr>
        <w:rPr>
          <w:rFonts w:ascii="Arial" w:hAnsi="Arial"/>
          <w:sz w:val="22"/>
          <w:szCs w:val="22"/>
        </w:rPr>
      </w:pPr>
    </w:p>
    <w:p w:rsidR="00397636" w:rsidRDefault="00397636" w:rsidP="005704E1">
      <w:pPr>
        <w:rPr>
          <w:rFonts w:ascii="Arial" w:hAnsi="Arial"/>
          <w:sz w:val="22"/>
          <w:szCs w:val="22"/>
        </w:rPr>
      </w:pPr>
    </w:p>
    <w:p w:rsidR="00397636" w:rsidRDefault="00397636" w:rsidP="005704E1">
      <w:pPr>
        <w:rPr>
          <w:rFonts w:ascii="Arial" w:hAnsi="Arial"/>
          <w:sz w:val="22"/>
          <w:szCs w:val="22"/>
        </w:rPr>
      </w:pPr>
    </w:p>
    <w:p w:rsidR="00397636" w:rsidRDefault="00397636" w:rsidP="005704E1">
      <w:pPr>
        <w:rPr>
          <w:rFonts w:ascii="Arial" w:hAnsi="Arial"/>
          <w:sz w:val="22"/>
          <w:szCs w:val="22"/>
        </w:rPr>
      </w:pPr>
    </w:p>
    <w:p w:rsidR="00367826" w:rsidRPr="00B03C56" w:rsidRDefault="00367826" w:rsidP="005704E1">
      <w:pPr>
        <w:rPr>
          <w:rFonts w:ascii="Arial" w:hAnsi="Arial"/>
          <w:sz w:val="22"/>
          <w:szCs w:val="22"/>
        </w:rPr>
      </w:pP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p>
    <w:p w:rsidR="00B03C56" w:rsidRDefault="00B03C56" w:rsidP="005704E1">
      <w:pPr>
        <w:rPr>
          <w:rFonts w:ascii="Arial" w:hAnsi="Arial"/>
          <w:u w:val="single"/>
        </w:rPr>
      </w:pPr>
    </w:p>
    <w:p w:rsidR="003A2BF6" w:rsidRDefault="00511ADC" w:rsidP="005704E1">
      <w:pPr>
        <w:rPr>
          <w:rFonts w:ascii="Arial" w:hAnsi="Arial"/>
          <w:sz w:val="22"/>
          <w:szCs w:val="22"/>
        </w:rPr>
      </w:pPr>
      <w:r w:rsidRPr="0034089F">
        <w:rPr>
          <w:rFonts w:ascii="Arial" w:hAnsi="Arial"/>
          <w:b/>
          <w:sz w:val="22"/>
          <w:szCs w:val="22"/>
        </w:rPr>
        <w:t>Competency 3-g:  E</w:t>
      </w:r>
      <w:r w:rsidR="00836236" w:rsidRPr="0034089F">
        <w:rPr>
          <w:rFonts w:ascii="Arial" w:hAnsi="Arial"/>
          <w:b/>
          <w:sz w:val="22"/>
          <w:szCs w:val="22"/>
        </w:rPr>
        <w:t>ngage in discussions of evidence</w:t>
      </w:r>
      <w:r w:rsidRPr="0034089F">
        <w:rPr>
          <w:rFonts w:ascii="Arial" w:hAnsi="Arial"/>
          <w:b/>
          <w:sz w:val="22"/>
          <w:szCs w:val="22"/>
        </w:rPr>
        <w:t>-</w:t>
      </w:r>
      <w:r w:rsidR="00836236" w:rsidRPr="0034089F">
        <w:rPr>
          <w:rFonts w:ascii="Arial" w:hAnsi="Arial"/>
          <w:b/>
          <w:sz w:val="22"/>
          <w:szCs w:val="22"/>
        </w:rPr>
        <w:t>based nursing practice</w:t>
      </w:r>
      <w:r w:rsidRPr="0034089F">
        <w:rPr>
          <w:rFonts w:ascii="Arial" w:hAnsi="Arial"/>
          <w:b/>
          <w:sz w:val="22"/>
          <w:szCs w:val="22"/>
        </w:rPr>
        <w:t xml:space="preserve"> (EBP)</w:t>
      </w:r>
      <w:r w:rsidR="00836236" w:rsidRPr="0034089F">
        <w:rPr>
          <w:rFonts w:ascii="Arial" w:hAnsi="Arial"/>
          <w:b/>
          <w:sz w:val="22"/>
          <w:szCs w:val="22"/>
        </w:rPr>
        <w:t>.</w:t>
      </w:r>
      <w:r w:rsidR="00E71680">
        <w:rPr>
          <w:rFonts w:ascii="Arial" w:hAnsi="Arial"/>
          <w:b/>
          <w:sz w:val="22"/>
          <w:szCs w:val="22"/>
        </w:rPr>
        <w:tab/>
      </w:r>
      <w:r w:rsidR="00E71680">
        <w:rPr>
          <w:rFonts w:ascii="Arial" w:hAnsi="Arial"/>
          <w:b/>
          <w:sz w:val="22"/>
          <w:szCs w:val="22"/>
        </w:rPr>
        <w:tab/>
      </w:r>
      <w:r w:rsidR="00E71680">
        <w:rPr>
          <w:rFonts w:ascii="Arial" w:hAnsi="Arial"/>
          <w:b/>
          <w:sz w:val="22"/>
          <w:szCs w:val="22"/>
        </w:rPr>
        <w:tab/>
      </w:r>
      <w:r w:rsidRPr="00E71680">
        <w:rPr>
          <w:rFonts w:ascii="Arial" w:hAnsi="Arial"/>
          <w:sz w:val="22"/>
          <w:szCs w:val="22"/>
          <w:u w:val="single"/>
        </w:rPr>
        <w:t xml:space="preserve">  </w:t>
      </w:r>
      <w:r w:rsidR="006D6258" w:rsidRPr="00E71680">
        <w:rPr>
          <w:rFonts w:ascii="Arial" w:hAnsi="Arial"/>
          <w:sz w:val="22"/>
          <w:szCs w:val="22"/>
          <w:u w:val="single"/>
        </w:rPr>
        <w:t>Summarize an</w:t>
      </w:r>
      <w:r w:rsidRPr="00E71680">
        <w:rPr>
          <w:rFonts w:ascii="Arial" w:hAnsi="Arial"/>
          <w:sz w:val="22"/>
          <w:szCs w:val="22"/>
          <w:u w:val="single"/>
        </w:rPr>
        <w:t xml:space="preserve"> example of EBP that can be utilized to explore current practice</w:t>
      </w:r>
      <w:r w:rsidR="00817C52" w:rsidRPr="00E71680">
        <w:rPr>
          <w:rFonts w:ascii="Arial" w:hAnsi="Arial"/>
          <w:sz w:val="22"/>
          <w:szCs w:val="22"/>
          <w:u w:val="single"/>
        </w:rPr>
        <w:t xml:space="preserve"> </w:t>
      </w:r>
      <w:r w:rsidRPr="00E71680">
        <w:rPr>
          <w:rFonts w:ascii="Arial" w:hAnsi="Arial"/>
          <w:sz w:val="22"/>
          <w:szCs w:val="22"/>
          <w:u w:val="single"/>
        </w:rPr>
        <w:t>with your patient</w:t>
      </w:r>
      <w:r w:rsidR="00817C52" w:rsidRPr="00E71680">
        <w:rPr>
          <w:rFonts w:ascii="Arial" w:hAnsi="Arial"/>
          <w:sz w:val="22"/>
          <w:szCs w:val="22"/>
          <w:u w:val="single"/>
        </w:rPr>
        <w:t xml:space="preserve"> </w:t>
      </w:r>
      <w:r w:rsidR="00BC5848" w:rsidRPr="00E71680">
        <w:rPr>
          <w:rFonts w:ascii="Arial" w:hAnsi="Arial"/>
          <w:sz w:val="22"/>
          <w:szCs w:val="22"/>
          <w:u w:val="single"/>
        </w:rPr>
        <w:t xml:space="preserve">and what are some </w:t>
      </w:r>
      <w:r w:rsidR="00817C52" w:rsidRPr="00E71680">
        <w:rPr>
          <w:rFonts w:ascii="Arial" w:hAnsi="Arial"/>
          <w:sz w:val="22"/>
          <w:szCs w:val="22"/>
          <w:u w:val="single"/>
        </w:rPr>
        <w:t>possible recommendations for practice.</w:t>
      </w:r>
      <w:r w:rsidR="00B03C56" w:rsidRPr="00E71680">
        <w:rPr>
          <w:rFonts w:ascii="Arial" w:hAnsi="Arial"/>
          <w:sz w:val="22"/>
          <w:szCs w:val="22"/>
          <w:u w:val="single"/>
        </w:rPr>
        <w:t xml:space="preserve"> List</w:t>
      </w:r>
      <w:r w:rsidR="00BC5848" w:rsidRPr="00E71680">
        <w:rPr>
          <w:rFonts w:ascii="Arial" w:hAnsi="Arial"/>
          <w:sz w:val="22"/>
          <w:szCs w:val="22"/>
          <w:u w:val="single"/>
        </w:rPr>
        <w:t xml:space="preserve"> resource or </w:t>
      </w:r>
      <w:r w:rsidR="00E71680" w:rsidRPr="00E71680">
        <w:rPr>
          <w:rFonts w:ascii="Arial" w:hAnsi="Arial"/>
          <w:sz w:val="22"/>
          <w:szCs w:val="22"/>
          <w:u w:val="single"/>
        </w:rPr>
        <w:t>page from textbook.</w:t>
      </w:r>
      <w:r w:rsidR="00E71680">
        <w:rPr>
          <w:rFonts w:ascii="Arial" w:hAnsi="Arial"/>
          <w:sz w:val="22"/>
          <w:szCs w:val="22"/>
        </w:rPr>
        <w:tab/>
      </w:r>
      <w:r w:rsidR="00E71680">
        <w:rPr>
          <w:rFonts w:ascii="Arial" w:hAnsi="Arial"/>
          <w:sz w:val="22"/>
          <w:szCs w:val="22"/>
        </w:rPr>
        <w:tab/>
      </w:r>
      <w:r w:rsidR="00E71680">
        <w:rPr>
          <w:rFonts w:ascii="Arial" w:hAnsi="Arial"/>
          <w:sz w:val="22"/>
          <w:szCs w:val="22"/>
        </w:rPr>
        <w:tab/>
      </w:r>
      <w:r w:rsidR="0034089F">
        <w:rPr>
          <w:rFonts w:ascii="Arial" w:hAnsi="Arial"/>
          <w:sz w:val="22"/>
          <w:szCs w:val="22"/>
        </w:rPr>
        <w:t>Evidence base shows that patients with congested heart failure symptoms who receive nutritional education have shown a decrease</w:t>
      </w:r>
      <w:r w:rsidR="00730A6A">
        <w:rPr>
          <w:rFonts w:ascii="Arial" w:hAnsi="Arial"/>
          <w:sz w:val="22"/>
          <w:szCs w:val="22"/>
        </w:rPr>
        <w:t xml:space="preserve"> in edema and feelings of</w:t>
      </w:r>
      <w:r w:rsidR="0034089F">
        <w:rPr>
          <w:rFonts w:ascii="Arial" w:hAnsi="Arial"/>
          <w:sz w:val="22"/>
          <w:szCs w:val="22"/>
        </w:rPr>
        <w:t xml:space="preserve"> fati</w:t>
      </w:r>
      <w:r w:rsidR="00730A6A">
        <w:rPr>
          <w:rFonts w:ascii="Arial" w:hAnsi="Arial"/>
          <w:sz w:val="22"/>
          <w:szCs w:val="22"/>
        </w:rPr>
        <w:t>gue</w:t>
      </w:r>
      <w:r w:rsidR="0034089F">
        <w:rPr>
          <w:rFonts w:ascii="Arial" w:hAnsi="Arial"/>
          <w:sz w:val="22"/>
          <w:szCs w:val="22"/>
        </w:rPr>
        <w:t>. Patients are instructed to limit their fluid intake to 1400-1900mls/day depending on the patients symptoms</w:t>
      </w:r>
      <w:r w:rsidR="00730A6A">
        <w:rPr>
          <w:rFonts w:ascii="Arial" w:hAnsi="Arial"/>
          <w:sz w:val="22"/>
          <w:szCs w:val="22"/>
        </w:rPr>
        <w:t xml:space="preserve"> and to</w:t>
      </w:r>
      <w:r w:rsidR="00FE6C68">
        <w:rPr>
          <w:rFonts w:ascii="Arial" w:hAnsi="Arial"/>
          <w:sz w:val="22"/>
          <w:szCs w:val="22"/>
        </w:rPr>
        <w:t xml:space="preserve"> limit their sodium intake to</w:t>
      </w:r>
      <w:r w:rsidR="0034089F">
        <w:rPr>
          <w:rFonts w:ascii="Arial" w:hAnsi="Arial"/>
          <w:sz w:val="22"/>
          <w:szCs w:val="22"/>
        </w:rPr>
        <w:t xml:space="preserve"> &lt;2 grams</w:t>
      </w:r>
      <w:r w:rsidR="00FE6C68">
        <w:rPr>
          <w:rFonts w:ascii="Arial" w:hAnsi="Arial"/>
          <w:sz w:val="22"/>
          <w:szCs w:val="22"/>
        </w:rPr>
        <w:t xml:space="preserve">/day. </w:t>
      </w:r>
    </w:p>
    <w:p w:rsidR="00730A6A" w:rsidRPr="0034089F" w:rsidRDefault="00730A6A" w:rsidP="005704E1">
      <w:pPr>
        <w:rPr>
          <w:rFonts w:ascii="Arial" w:hAnsi="Arial"/>
          <w:u w:val="single"/>
        </w:rPr>
      </w:pPr>
    </w:p>
    <w:p w:rsidR="00CC421A" w:rsidRPr="00E71680" w:rsidRDefault="00E149EE" w:rsidP="005704E1">
      <w:pPr>
        <w:rPr>
          <w:rFonts w:ascii="Arial" w:hAnsi="Arial"/>
          <w:sz w:val="22"/>
          <w:szCs w:val="22"/>
        </w:rPr>
      </w:pPr>
      <w:r w:rsidRPr="00E71680">
        <w:rPr>
          <w:rFonts w:ascii="Arial" w:hAnsi="Arial"/>
          <w:sz w:val="22"/>
          <w:szCs w:val="22"/>
          <w:u w:val="single"/>
        </w:rPr>
        <w:t xml:space="preserve">Source: </w:t>
      </w:r>
      <w:r w:rsidRPr="00E71680">
        <w:rPr>
          <w:rFonts w:ascii="Arial" w:hAnsi="Arial"/>
          <w:sz w:val="22"/>
          <w:szCs w:val="22"/>
        </w:rPr>
        <w:t xml:space="preserve">Lewis,Dirksen,Heitkemper,Bucher and Camera(2011) EBP” Does Nutritional Counseling Help Heart Failure Symptoms” </w:t>
      </w:r>
      <w:r w:rsidRPr="00E71680">
        <w:rPr>
          <w:rFonts w:ascii="Arial" w:hAnsi="Arial"/>
          <w:i/>
          <w:sz w:val="22"/>
          <w:szCs w:val="22"/>
        </w:rPr>
        <w:t>MedSurg Nursing</w:t>
      </w:r>
      <w:r w:rsidRPr="00E71680">
        <w:rPr>
          <w:rFonts w:ascii="Arial" w:hAnsi="Arial"/>
          <w:sz w:val="22"/>
          <w:szCs w:val="22"/>
        </w:rPr>
        <w:t xml:space="preserve"> 8</w:t>
      </w:r>
      <w:r w:rsidRPr="00E71680">
        <w:rPr>
          <w:rFonts w:ascii="Arial" w:hAnsi="Arial"/>
          <w:sz w:val="22"/>
          <w:szCs w:val="22"/>
          <w:vertAlign w:val="superscript"/>
        </w:rPr>
        <w:t>th</w:t>
      </w:r>
      <w:r w:rsidRPr="00E71680">
        <w:rPr>
          <w:rFonts w:ascii="Arial" w:hAnsi="Arial"/>
          <w:sz w:val="22"/>
          <w:szCs w:val="22"/>
        </w:rPr>
        <w:t xml:space="preserve"> Eight Edition, Section 7, page 808</w:t>
      </w:r>
    </w:p>
    <w:p w:rsidR="00817C52" w:rsidRPr="00E71680" w:rsidRDefault="00817C52" w:rsidP="005704E1">
      <w:pPr>
        <w:rPr>
          <w:rFonts w:ascii="Arial" w:hAnsi="Arial"/>
        </w:rPr>
      </w:pPr>
    </w:p>
    <w:p w:rsidR="00817C52" w:rsidRDefault="00817C52" w:rsidP="005704E1">
      <w:pPr>
        <w:rPr>
          <w:rFonts w:ascii="Arial" w:hAnsi="Arial"/>
          <w:u w:val="single"/>
        </w:rPr>
      </w:pPr>
    </w:p>
    <w:p w:rsidR="00F514D4" w:rsidRDefault="00F514D4" w:rsidP="005704E1">
      <w:pPr>
        <w:rPr>
          <w:rFonts w:ascii="Arial" w:hAnsi="Arial"/>
          <w:u w:val="single"/>
        </w:rPr>
      </w:pPr>
    </w:p>
    <w:p w:rsidR="00F514D4" w:rsidRDefault="00F514D4" w:rsidP="005704E1">
      <w:pPr>
        <w:rPr>
          <w:rFonts w:ascii="Arial" w:hAnsi="Arial"/>
          <w:u w:val="single"/>
        </w:rPr>
      </w:pPr>
    </w:p>
    <w:p w:rsidR="00F514D4" w:rsidRDefault="00F514D4" w:rsidP="005704E1">
      <w:pPr>
        <w:rPr>
          <w:rFonts w:ascii="Arial" w:hAnsi="Arial"/>
          <w:u w:val="single"/>
        </w:rPr>
      </w:pPr>
    </w:p>
    <w:p w:rsidR="00924409" w:rsidRDefault="00924409" w:rsidP="005704E1">
      <w:pPr>
        <w:rPr>
          <w:rFonts w:ascii="Arial" w:hAnsi="Arial"/>
          <w:u w:val="single"/>
        </w:rPr>
      </w:pPr>
    </w:p>
    <w:p w:rsidR="00924409" w:rsidRDefault="00924409" w:rsidP="005704E1">
      <w:pPr>
        <w:rPr>
          <w:rFonts w:ascii="Arial" w:hAnsi="Arial"/>
          <w:u w:val="single"/>
        </w:rPr>
      </w:pPr>
    </w:p>
    <w:p w:rsidR="00817C52" w:rsidRDefault="00817C52" w:rsidP="005704E1">
      <w:pPr>
        <w:rPr>
          <w:rFonts w:ascii="Arial" w:hAnsi="Arial"/>
          <w:u w:val="single"/>
        </w:rPr>
      </w:pPr>
    </w:p>
    <w:p w:rsidR="00817C52" w:rsidRPr="00B03C56" w:rsidRDefault="00817C52" w:rsidP="005704E1">
      <w:pPr>
        <w:rPr>
          <w:rFonts w:ascii="Arial" w:hAnsi="Arial"/>
          <w:sz w:val="22"/>
          <w:szCs w:val="22"/>
        </w:rPr>
      </w:pPr>
      <w:r w:rsidRPr="00A12BAA">
        <w:rPr>
          <w:rFonts w:ascii="Arial" w:hAnsi="Arial"/>
          <w:b/>
          <w:sz w:val="22"/>
          <w:szCs w:val="22"/>
          <w:u w:val="single"/>
        </w:rPr>
        <w:t>Competency 4-a:</w:t>
      </w:r>
      <w:r w:rsidRPr="00A12BAA">
        <w:rPr>
          <w:rFonts w:ascii="Arial" w:hAnsi="Arial"/>
          <w:b/>
          <w:sz w:val="22"/>
          <w:szCs w:val="22"/>
        </w:rPr>
        <w:t xml:space="preserve">  </w:t>
      </w:r>
      <w:r w:rsidR="0053075B" w:rsidRPr="00A12BAA">
        <w:rPr>
          <w:rFonts w:ascii="Arial" w:hAnsi="Arial"/>
          <w:b/>
          <w:sz w:val="22"/>
          <w:szCs w:val="22"/>
        </w:rPr>
        <w:t>Value pt’s perspective, diversity, and cultural</w:t>
      </w:r>
      <w:r w:rsidRPr="00A12BAA">
        <w:rPr>
          <w:rFonts w:ascii="Arial" w:hAnsi="Arial"/>
          <w:b/>
          <w:sz w:val="22"/>
          <w:szCs w:val="22"/>
        </w:rPr>
        <w:t xml:space="preserve"> factors that influence </w:t>
      </w:r>
      <w:r w:rsidR="0053075B" w:rsidRPr="00A12BAA">
        <w:rPr>
          <w:rFonts w:ascii="Arial" w:hAnsi="Arial"/>
          <w:b/>
          <w:sz w:val="22"/>
          <w:szCs w:val="22"/>
        </w:rPr>
        <w:t xml:space="preserve">their </w:t>
      </w:r>
      <w:r w:rsidRPr="00A12BAA">
        <w:rPr>
          <w:rFonts w:ascii="Arial" w:hAnsi="Arial"/>
          <w:b/>
          <w:sz w:val="22"/>
          <w:szCs w:val="22"/>
        </w:rPr>
        <w:t>behaviors</w:t>
      </w:r>
      <w:r w:rsidR="0053075B" w:rsidRPr="00A12BAA">
        <w:rPr>
          <w:rFonts w:ascii="Arial" w:hAnsi="Arial"/>
          <w:b/>
          <w:sz w:val="22"/>
          <w:szCs w:val="22"/>
        </w:rPr>
        <w:t>.</w:t>
      </w:r>
      <w:r w:rsidR="00B03C56">
        <w:rPr>
          <w:rFonts w:ascii="Arial" w:hAnsi="Arial"/>
          <w:b/>
          <w:sz w:val="22"/>
          <w:szCs w:val="22"/>
        </w:rPr>
        <w:t xml:space="preserve"> </w:t>
      </w:r>
      <w:r w:rsidR="00B03C56">
        <w:rPr>
          <w:rFonts w:ascii="Arial" w:hAnsi="Arial"/>
          <w:sz w:val="22"/>
          <w:szCs w:val="22"/>
        </w:rPr>
        <w:t>Give examples from clinical.</w:t>
      </w:r>
      <w:r w:rsidR="0034089F">
        <w:rPr>
          <w:rFonts w:ascii="Arial" w:hAnsi="Arial"/>
          <w:sz w:val="22"/>
          <w:szCs w:val="22"/>
        </w:rPr>
        <w:t xml:space="preserve">   NA</w:t>
      </w:r>
    </w:p>
    <w:p w:rsidR="00817C52" w:rsidRDefault="00817C52" w:rsidP="005704E1">
      <w:pPr>
        <w:rPr>
          <w:rFonts w:ascii="Arial" w:hAnsi="Arial"/>
          <w:sz w:val="22"/>
          <w:szCs w:val="22"/>
        </w:rPr>
      </w:pPr>
    </w:p>
    <w:p w:rsidR="00817C52" w:rsidRDefault="00817C52" w:rsidP="005704E1">
      <w:pPr>
        <w:rPr>
          <w:rFonts w:ascii="Arial" w:hAnsi="Arial"/>
          <w:sz w:val="22"/>
          <w:szCs w:val="22"/>
        </w:rPr>
      </w:pPr>
    </w:p>
    <w:p w:rsidR="00CC421A" w:rsidRDefault="00CC421A" w:rsidP="005704E1">
      <w:pPr>
        <w:rPr>
          <w:rFonts w:ascii="Arial" w:hAnsi="Arial"/>
          <w:sz w:val="22"/>
          <w:szCs w:val="22"/>
        </w:rPr>
      </w:pPr>
    </w:p>
    <w:p w:rsidR="00397636" w:rsidRDefault="00397636" w:rsidP="005704E1">
      <w:pPr>
        <w:rPr>
          <w:rFonts w:ascii="Arial" w:hAnsi="Arial"/>
          <w:sz w:val="22"/>
          <w:szCs w:val="22"/>
        </w:rPr>
      </w:pPr>
    </w:p>
    <w:p w:rsidR="00924409" w:rsidRDefault="00924409" w:rsidP="005704E1">
      <w:pPr>
        <w:rPr>
          <w:rFonts w:ascii="Arial" w:hAnsi="Arial"/>
          <w:sz w:val="22"/>
          <w:szCs w:val="22"/>
        </w:rPr>
      </w:pPr>
    </w:p>
    <w:p w:rsidR="00924409" w:rsidRDefault="00924409" w:rsidP="005704E1">
      <w:pPr>
        <w:rPr>
          <w:rFonts w:ascii="Arial" w:hAnsi="Arial"/>
          <w:sz w:val="22"/>
          <w:szCs w:val="22"/>
        </w:rPr>
      </w:pPr>
    </w:p>
    <w:p w:rsidR="00924409" w:rsidRDefault="00924409" w:rsidP="005704E1">
      <w:pPr>
        <w:rPr>
          <w:rFonts w:ascii="Arial" w:hAnsi="Arial"/>
          <w:sz w:val="22"/>
          <w:szCs w:val="22"/>
        </w:rPr>
      </w:pPr>
    </w:p>
    <w:p w:rsidR="00CC421A" w:rsidRDefault="00CC421A" w:rsidP="005704E1">
      <w:pPr>
        <w:rPr>
          <w:rFonts w:ascii="Arial" w:hAnsi="Arial"/>
          <w:sz w:val="22"/>
          <w:szCs w:val="22"/>
        </w:rPr>
      </w:pPr>
    </w:p>
    <w:p w:rsidR="00CC421A" w:rsidRDefault="00CC421A" w:rsidP="005704E1">
      <w:pPr>
        <w:rPr>
          <w:rFonts w:ascii="Arial" w:hAnsi="Arial"/>
          <w:sz w:val="22"/>
          <w:szCs w:val="22"/>
        </w:rPr>
      </w:pPr>
    </w:p>
    <w:p w:rsidR="00CC421A" w:rsidRDefault="00CC421A" w:rsidP="005704E1">
      <w:pPr>
        <w:rPr>
          <w:rFonts w:ascii="Arial" w:hAnsi="Arial"/>
          <w:sz w:val="22"/>
          <w:szCs w:val="22"/>
        </w:rPr>
      </w:pPr>
    </w:p>
    <w:p w:rsidR="00817C52" w:rsidRDefault="00817C52" w:rsidP="005704E1">
      <w:pPr>
        <w:rPr>
          <w:rFonts w:ascii="Arial" w:hAnsi="Arial"/>
          <w:sz w:val="22"/>
          <w:szCs w:val="22"/>
        </w:rPr>
      </w:pPr>
      <w:r w:rsidRPr="00A12BAA">
        <w:rPr>
          <w:rFonts w:ascii="Arial" w:hAnsi="Arial"/>
          <w:b/>
          <w:sz w:val="22"/>
          <w:szCs w:val="22"/>
          <w:u w:val="single"/>
        </w:rPr>
        <w:t>Competency 7-a:</w:t>
      </w:r>
      <w:r w:rsidR="00A12BAA">
        <w:rPr>
          <w:rFonts w:ascii="Arial" w:hAnsi="Arial"/>
          <w:b/>
          <w:sz w:val="22"/>
          <w:szCs w:val="22"/>
          <w:u w:val="single"/>
        </w:rPr>
        <w:t xml:space="preserve"> </w:t>
      </w:r>
      <w:r w:rsidRPr="00A12BAA">
        <w:rPr>
          <w:rFonts w:ascii="Arial" w:hAnsi="Arial"/>
          <w:b/>
          <w:sz w:val="22"/>
          <w:szCs w:val="22"/>
        </w:rPr>
        <w:t xml:space="preserve"> Identify areas of strength</w:t>
      </w:r>
      <w:r>
        <w:rPr>
          <w:rFonts w:ascii="Arial" w:hAnsi="Arial"/>
          <w:sz w:val="22"/>
          <w:szCs w:val="22"/>
        </w:rPr>
        <w:t>.</w:t>
      </w:r>
      <w:r w:rsidR="008F3825">
        <w:rPr>
          <w:rFonts w:ascii="Arial" w:hAnsi="Arial"/>
          <w:sz w:val="22"/>
          <w:szCs w:val="22"/>
        </w:rPr>
        <w:t xml:space="preserve"> (Reflect on one of your strengths from this clinical)</w:t>
      </w:r>
    </w:p>
    <w:p w:rsidR="00817C52" w:rsidRDefault="00817C52" w:rsidP="005704E1">
      <w:pPr>
        <w:rPr>
          <w:rFonts w:ascii="Arial" w:hAnsi="Arial"/>
          <w:sz w:val="22"/>
          <w:szCs w:val="22"/>
        </w:rPr>
      </w:pPr>
    </w:p>
    <w:p w:rsidR="00CC421A" w:rsidRDefault="00701689" w:rsidP="005704E1">
      <w:pPr>
        <w:rPr>
          <w:rFonts w:ascii="Arial" w:hAnsi="Arial"/>
          <w:sz w:val="22"/>
          <w:szCs w:val="22"/>
        </w:rPr>
      </w:pPr>
      <w:r>
        <w:rPr>
          <w:rFonts w:ascii="Arial" w:hAnsi="Arial"/>
          <w:sz w:val="22"/>
          <w:szCs w:val="22"/>
        </w:rPr>
        <w:t xml:space="preserve">One of my strengths was being familiar with the computer system at the hospital. I use Meditech with my charting at the hospital and feel comfortable with the charting aspect of it. </w:t>
      </w:r>
    </w:p>
    <w:p w:rsidR="00CC421A" w:rsidRDefault="00CC421A" w:rsidP="005704E1">
      <w:pPr>
        <w:rPr>
          <w:rFonts w:ascii="Arial" w:hAnsi="Arial"/>
          <w:sz w:val="22"/>
          <w:szCs w:val="22"/>
        </w:rPr>
      </w:pPr>
    </w:p>
    <w:p w:rsidR="000473FB" w:rsidRDefault="000473FB" w:rsidP="005704E1">
      <w:pPr>
        <w:rPr>
          <w:rFonts w:ascii="Arial" w:hAnsi="Arial"/>
          <w:sz w:val="22"/>
          <w:szCs w:val="22"/>
        </w:rPr>
      </w:pPr>
    </w:p>
    <w:p w:rsidR="00924409" w:rsidRDefault="00924409" w:rsidP="005704E1">
      <w:pPr>
        <w:rPr>
          <w:rFonts w:ascii="Arial" w:hAnsi="Arial"/>
          <w:sz w:val="22"/>
          <w:szCs w:val="22"/>
        </w:rPr>
      </w:pPr>
    </w:p>
    <w:p w:rsidR="00924409" w:rsidRDefault="00924409" w:rsidP="005704E1">
      <w:pPr>
        <w:rPr>
          <w:rFonts w:ascii="Arial" w:hAnsi="Arial"/>
          <w:sz w:val="22"/>
          <w:szCs w:val="22"/>
        </w:rPr>
      </w:pPr>
    </w:p>
    <w:p w:rsidR="00924409" w:rsidRDefault="00924409" w:rsidP="005704E1">
      <w:pPr>
        <w:rPr>
          <w:rFonts w:ascii="Arial" w:hAnsi="Arial"/>
          <w:sz w:val="22"/>
          <w:szCs w:val="22"/>
        </w:rPr>
      </w:pPr>
    </w:p>
    <w:p w:rsidR="00F514D4" w:rsidRDefault="00F514D4" w:rsidP="005704E1">
      <w:pPr>
        <w:rPr>
          <w:rFonts w:ascii="Arial" w:hAnsi="Arial"/>
          <w:sz w:val="22"/>
          <w:szCs w:val="22"/>
        </w:rPr>
      </w:pPr>
    </w:p>
    <w:p w:rsidR="00F514D4" w:rsidRDefault="00F514D4" w:rsidP="005704E1">
      <w:pPr>
        <w:rPr>
          <w:rFonts w:ascii="Arial" w:hAnsi="Arial"/>
          <w:sz w:val="22"/>
          <w:szCs w:val="22"/>
        </w:rPr>
      </w:pPr>
    </w:p>
    <w:p w:rsidR="00F514D4" w:rsidRDefault="00F514D4" w:rsidP="005704E1">
      <w:pPr>
        <w:rPr>
          <w:rFonts w:ascii="Arial" w:hAnsi="Arial"/>
          <w:sz w:val="22"/>
          <w:szCs w:val="22"/>
        </w:rPr>
      </w:pPr>
    </w:p>
    <w:p w:rsidR="00CC421A" w:rsidRDefault="00CC421A" w:rsidP="005704E1">
      <w:pPr>
        <w:rPr>
          <w:rFonts w:ascii="Arial" w:hAnsi="Arial"/>
          <w:sz w:val="22"/>
          <w:szCs w:val="22"/>
        </w:rPr>
      </w:pPr>
    </w:p>
    <w:p w:rsidR="00817C52" w:rsidRPr="00A12BAA" w:rsidRDefault="00817C52" w:rsidP="005704E1">
      <w:pPr>
        <w:rPr>
          <w:rFonts w:ascii="Arial" w:hAnsi="Arial"/>
          <w:sz w:val="22"/>
          <w:szCs w:val="22"/>
        </w:rPr>
      </w:pPr>
      <w:r w:rsidRPr="00A12BAA">
        <w:rPr>
          <w:rFonts w:ascii="Arial" w:hAnsi="Arial"/>
          <w:b/>
          <w:sz w:val="22"/>
          <w:szCs w:val="22"/>
          <w:u w:val="single"/>
        </w:rPr>
        <w:t>Competency 7-b:</w:t>
      </w:r>
      <w:r w:rsidRPr="00A12BAA">
        <w:rPr>
          <w:rFonts w:ascii="Arial" w:hAnsi="Arial"/>
          <w:b/>
          <w:sz w:val="22"/>
          <w:szCs w:val="22"/>
        </w:rPr>
        <w:t xml:space="preserve">  Recognize areas for improvement and set goals to meet these needs.</w:t>
      </w:r>
      <w:r w:rsidR="00A12BAA">
        <w:rPr>
          <w:rFonts w:ascii="Arial" w:hAnsi="Arial"/>
          <w:b/>
          <w:sz w:val="22"/>
          <w:szCs w:val="22"/>
        </w:rPr>
        <w:t xml:space="preserve"> </w:t>
      </w:r>
      <w:r w:rsidR="00A12BAA">
        <w:rPr>
          <w:rFonts w:ascii="Arial" w:hAnsi="Arial"/>
          <w:sz w:val="22"/>
          <w:szCs w:val="22"/>
        </w:rPr>
        <w:t>(Identify a possible goal you will be able to work on for the next clinical schedule)</w:t>
      </w:r>
      <w:r w:rsidR="00701689">
        <w:rPr>
          <w:rFonts w:ascii="Arial" w:hAnsi="Arial"/>
          <w:sz w:val="22"/>
          <w:szCs w:val="22"/>
        </w:rPr>
        <w:t xml:space="preserve"> My goal with using the Meditech system is to feel more comfortable navigating through more efficiently to obtain my patient information more quickly. I would like to come to class earlier, receive my patient assignment so that I will be able to </w:t>
      </w:r>
      <w:r w:rsidR="00701689">
        <w:rPr>
          <w:rFonts w:ascii="Arial" w:hAnsi="Arial"/>
          <w:sz w:val="22"/>
          <w:szCs w:val="22"/>
        </w:rPr>
        <w:lastRenderedPageBreak/>
        <w:t>find out all I need to know about my patient and not feel rushed at doing so. I want to spend more time with caring for my patient and not all my time researching my patient information.</w:t>
      </w:r>
    </w:p>
    <w:p w:rsidR="00817C52" w:rsidRDefault="00817C52"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r w:rsidRPr="004A3210">
        <w:rPr>
          <w:rFonts w:ascii="Arial" w:hAnsi="Arial"/>
          <w:b/>
          <w:sz w:val="22"/>
          <w:szCs w:val="22"/>
          <w:u w:val="single"/>
        </w:rPr>
        <w:t>Competency 3-f:</w:t>
      </w:r>
      <w:r w:rsidRPr="004A3210">
        <w:rPr>
          <w:rFonts w:ascii="Arial" w:hAnsi="Arial"/>
          <w:b/>
          <w:sz w:val="22"/>
          <w:szCs w:val="22"/>
        </w:rPr>
        <w:t xml:space="preserve">  Calculate medication doses accurately.  </w:t>
      </w:r>
      <w:r>
        <w:rPr>
          <w:rFonts w:ascii="Arial" w:hAnsi="Arial"/>
          <w:sz w:val="22"/>
          <w:szCs w:val="22"/>
        </w:rPr>
        <w:t>Complete the math challenge for each week and attach to your Nursing Process Study.</w:t>
      </w:r>
      <w:r w:rsidR="00701689">
        <w:rPr>
          <w:rFonts w:ascii="Arial" w:hAnsi="Arial"/>
          <w:sz w:val="22"/>
          <w:szCs w:val="22"/>
        </w:rPr>
        <w:t>NA</w:t>
      </w:r>
    </w:p>
    <w:p w:rsidR="00817C52" w:rsidRDefault="00817C52" w:rsidP="005704E1">
      <w:pPr>
        <w:rPr>
          <w:rFonts w:ascii="Arial" w:hAnsi="Arial"/>
          <w:sz w:val="22"/>
          <w:szCs w:val="22"/>
        </w:rPr>
      </w:pPr>
    </w:p>
    <w:p w:rsidR="00817C52" w:rsidRDefault="00817C52" w:rsidP="005704E1">
      <w:pPr>
        <w:rPr>
          <w:rFonts w:ascii="Arial" w:hAnsi="Arial"/>
          <w:u w:val="single"/>
        </w:rPr>
      </w:pPr>
    </w:p>
    <w:p w:rsidR="00817C52" w:rsidRDefault="00817C52" w:rsidP="005704E1">
      <w:pPr>
        <w:rPr>
          <w:rFonts w:ascii="Arial" w:hAnsi="Arial"/>
          <w:u w:val="single"/>
        </w:rP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817C52" w:rsidRPr="00924409" w:rsidRDefault="00311AA4" w:rsidP="004A3210">
      <w:pPr>
        <w:jc w:val="center"/>
        <w:rPr>
          <w:b/>
          <w:color w:val="FF0000"/>
        </w:rPr>
      </w:pPr>
      <w:r>
        <w:br w:type="page"/>
      </w:r>
      <w:r w:rsidR="00CC421A" w:rsidRPr="00924409">
        <w:rPr>
          <w:b/>
          <w:color w:val="FF0000"/>
        </w:rPr>
        <w:lastRenderedPageBreak/>
        <w:t>**Highlight all lab tests outside of normal</w:t>
      </w:r>
      <w:r w:rsidR="001E2448" w:rsidRPr="00924409">
        <w:rPr>
          <w:b/>
          <w:color w:val="FF0000"/>
        </w:rPr>
        <w:t>**</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8"/>
        <w:gridCol w:w="1122"/>
        <w:gridCol w:w="1508"/>
        <w:gridCol w:w="1980"/>
        <w:gridCol w:w="3870"/>
      </w:tblGrid>
      <w:tr w:rsidR="008D628E" w:rsidRPr="007A42E7" w:rsidTr="007A42E7">
        <w:tc>
          <w:tcPr>
            <w:tcW w:w="1978"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r w:rsidRPr="007A42E7">
              <w:rPr>
                <w:rFonts w:ascii="Arial" w:hAnsi="Arial"/>
              </w:rPr>
              <w:br w:type="page"/>
            </w:r>
            <w:r w:rsidRPr="007A42E7">
              <w:rPr>
                <w:rFonts w:ascii="Comic Sans MS" w:hAnsi="Comic Sans MS" w:cs="Arial"/>
                <w:b/>
                <w:sz w:val="18"/>
                <w:szCs w:val="18"/>
              </w:rPr>
              <w:t>TEST</w:t>
            </w:r>
          </w:p>
        </w:tc>
        <w:tc>
          <w:tcPr>
            <w:tcW w:w="1122"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RESULT</w:t>
            </w:r>
          </w:p>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(Initial)</w:t>
            </w:r>
          </w:p>
        </w:tc>
        <w:tc>
          <w:tcPr>
            <w:tcW w:w="1508"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RESULT</w:t>
            </w:r>
          </w:p>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(Most Recent)</w:t>
            </w:r>
          </w:p>
        </w:tc>
        <w:tc>
          <w:tcPr>
            <w:tcW w:w="1980"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smartTag w:uri="urn:schemas-microsoft-com:office:smarttags" w:element="place">
              <w:smartTag w:uri="urn:schemas-microsoft-com:office:smarttags" w:element="PlaceName">
                <w:r w:rsidRPr="007A42E7">
                  <w:rPr>
                    <w:rFonts w:ascii="Comic Sans MS" w:hAnsi="Comic Sans MS" w:cs="Arial"/>
                    <w:b/>
                    <w:sz w:val="18"/>
                    <w:szCs w:val="18"/>
                  </w:rPr>
                  <w:t>NORMAL</w:t>
                </w:r>
              </w:smartTag>
              <w:r w:rsidRPr="007A42E7">
                <w:rPr>
                  <w:rFonts w:ascii="Comic Sans MS" w:hAnsi="Comic Sans MS" w:cs="Arial"/>
                  <w:b/>
                  <w:sz w:val="18"/>
                  <w:szCs w:val="18"/>
                </w:rPr>
                <w:t xml:space="preserve"> </w:t>
              </w:r>
              <w:smartTag w:uri="urn:schemas-microsoft-com:office:smarttags" w:element="PlaceType">
                <w:r w:rsidRPr="007A42E7">
                  <w:rPr>
                    <w:rFonts w:ascii="Comic Sans MS" w:hAnsi="Comic Sans MS" w:cs="Arial"/>
                    <w:b/>
                    <w:sz w:val="18"/>
                    <w:szCs w:val="18"/>
                  </w:rPr>
                  <w:t>RANGE</w:t>
                </w:r>
              </w:smartTag>
            </w:smartTag>
          </w:p>
        </w:tc>
        <w:tc>
          <w:tcPr>
            <w:tcW w:w="3870"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Give Rationale for any Lab</w:t>
            </w:r>
          </w:p>
          <w:p w:rsidR="008D628E" w:rsidRPr="007A42E7" w:rsidRDefault="008D628E" w:rsidP="007A42E7">
            <w:pPr>
              <w:jc w:val="center"/>
              <w:rPr>
                <w:rFonts w:ascii="Comic Sans MS" w:hAnsi="Comic Sans MS" w:cs="Arial"/>
                <w:b/>
                <w:sz w:val="16"/>
                <w:szCs w:val="16"/>
              </w:rPr>
            </w:pPr>
            <w:r w:rsidRPr="007A42E7">
              <w:rPr>
                <w:rFonts w:ascii="Comic Sans MS" w:hAnsi="Comic Sans MS" w:cs="Arial"/>
                <w:b/>
                <w:sz w:val="18"/>
                <w:szCs w:val="18"/>
              </w:rPr>
              <w:t>Value outside of norm</w:t>
            </w: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HEMATOLOGY</w:t>
            </w:r>
          </w:p>
        </w:tc>
        <w:tc>
          <w:tcPr>
            <w:tcW w:w="1122" w:type="dxa"/>
            <w:shd w:val="clear" w:color="auto" w:fill="E0E0E0"/>
          </w:tcPr>
          <w:p w:rsidR="008D628E" w:rsidRPr="007A42E7" w:rsidRDefault="008D628E" w:rsidP="007A42E7">
            <w:pPr>
              <w:jc w:val="center"/>
              <w:rPr>
                <w:rFonts w:ascii="Comic Sans MS" w:hAnsi="Comic Sans MS" w:cs="Arial"/>
                <w:sz w:val="18"/>
                <w:szCs w:val="18"/>
              </w:rPr>
            </w:pPr>
          </w:p>
        </w:tc>
        <w:tc>
          <w:tcPr>
            <w:tcW w:w="1508" w:type="dxa"/>
            <w:shd w:val="clear" w:color="auto" w:fill="E0E0E0"/>
          </w:tcPr>
          <w:p w:rsidR="008D628E" w:rsidRPr="007A42E7" w:rsidRDefault="008D628E" w:rsidP="007A42E7">
            <w:pPr>
              <w:jc w:val="center"/>
              <w:rPr>
                <w:rFonts w:ascii="Comic Sans MS" w:hAnsi="Comic Sans MS" w:cs="Arial"/>
                <w:sz w:val="18"/>
                <w:szCs w:val="18"/>
              </w:rPr>
            </w:pPr>
          </w:p>
        </w:tc>
        <w:tc>
          <w:tcPr>
            <w:tcW w:w="1980" w:type="dxa"/>
            <w:shd w:val="clear" w:color="auto" w:fill="E0E0E0"/>
          </w:tcPr>
          <w:p w:rsidR="008D628E" w:rsidRPr="007A42E7" w:rsidRDefault="008D628E" w:rsidP="007A42E7">
            <w:pPr>
              <w:jc w:val="center"/>
              <w:rPr>
                <w:rFonts w:ascii="Comic Sans MS" w:hAnsi="Comic Sans MS" w:cs="Arial"/>
                <w:sz w:val="18"/>
                <w:szCs w:val="18"/>
              </w:rPr>
            </w:pPr>
          </w:p>
        </w:tc>
        <w:tc>
          <w:tcPr>
            <w:tcW w:w="3870" w:type="dxa"/>
            <w:shd w:val="clear" w:color="auto" w:fill="E0E0E0"/>
          </w:tcPr>
          <w:p w:rsidR="008D628E" w:rsidRPr="007A42E7" w:rsidRDefault="008D628E" w:rsidP="007A42E7">
            <w:pPr>
              <w:jc w:val="center"/>
              <w:rPr>
                <w:rFonts w:ascii="Comic Sans MS" w:hAnsi="Comic Sans MS" w:cs="Arial"/>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WBC</w:t>
            </w:r>
          </w:p>
        </w:tc>
        <w:tc>
          <w:tcPr>
            <w:tcW w:w="1122" w:type="dxa"/>
          </w:tcPr>
          <w:p w:rsidR="008D628E" w:rsidRPr="007A42E7" w:rsidRDefault="00701689" w:rsidP="00AF7E42">
            <w:pPr>
              <w:jc w:val="center"/>
              <w:rPr>
                <w:rFonts w:ascii="Comic Sans MS" w:hAnsi="Comic Sans MS" w:cs="Arial"/>
                <w:sz w:val="18"/>
                <w:szCs w:val="18"/>
              </w:rPr>
            </w:pPr>
            <w:r>
              <w:rPr>
                <w:rFonts w:ascii="Comic Sans MS" w:hAnsi="Comic Sans MS" w:cs="Arial"/>
                <w:sz w:val="18"/>
                <w:szCs w:val="18"/>
              </w:rPr>
              <w:t>10.1</w:t>
            </w:r>
          </w:p>
        </w:tc>
        <w:tc>
          <w:tcPr>
            <w:tcW w:w="1508" w:type="dxa"/>
          </w:tcPr>
          <w:p w:rsidR="008D628E" w:rsidRPr="007A42E7" w:rsidRDefault="00701689" w:rsidP="00AF7E42">
            <w:pPr>
              <w:jc w:val="center"/>
              <w:rPr>
                <w:rFonts w:ascii="Comic Sans MS" w:hAnsi="Comic Sans MS" w:cs="Arial"/>
                <w:sz w:val="18"/>
                <w:szCs w:val="18"/>
              </w:rPr>
            </w:pPr>
            <w:r>
              <w:rPr>
                <w:rFonts w:ascii="Comic Sans MS" w:hAnsi="Comic Sans MS" w:cs="Arial"/>
                <w:sz w:val="18"/>
                <w:szCs w:val="18"/>
              </w:rPr>
              <w:t>8.7</w:t>
            </w:r>
          </w:p>
        </w:tc>
        <w:tc>
          <w:tcPr>
            <w:tcW w:w="1980" w:type="dxa"/>
          </w:tcPr>
          <w:p w:rsidR="008D628E" w:rsidRPr="007A42E7" w:rsidRDefault="008D628E" w:rsidP="000C6B4E">
            <w:pPr>
              <w:jc w:val="center"/>
              <w:rPr>
                <w:rFonts w:ascii="Comic Sans MS" w:hAnsi="Comic Sans MS" w:cs="Arial"/>
                <w:sz w:val="18"/>
                <w:szCs w:val="18"/>
                <w:vertAlign w:val="superscript"/>
              </w:rPr>
            </w:pPr>
            <w:r w:rsidRPr="007A42E7">
              <w:rPr>
                <w:rFonts w:ascii="Comic Sans MS" w:hAnsi="Comic Sans MS" w:cs="Arial"/>
                <w:sz w:val="18"/>
                <w:szCs w:val="18"/>
              </w:rPr>
              <w:t>4</w:t>
            </w:r>
            <w:r w:rsidR="00C924EA" w:rsidRPr="007A42E7">
              <w:rPr>
                <w:rFonts w:ascii="Comic Sans MS" w:hAnsi="Comic Sans MS" w:cs="Arial"/>
                <w:sz w:val="18"/>
                <w:szCs w:val="18"/>
              </w:rPr>
              <w:t xml:space="preserve"> </w:t>
            </w:r>
            <w:r w:rsidRPr="007A42E7">
              <w:rPr>
                <w:rFonts w:ascii="Comic Sans MS" w:hAnsi="Comic Sans MS" w:cs="Arial"/>
                <w:sz w:val="18"/>
                <w:szCs w:val="18"/>
              </w:rPr>
              <w:t>-</w:t>
            </w:r>
            <w:r w:rsidR="00C924EA" w:rsidRPr="007A42E7">
              <w:rPr>
                <w:rFonts w:ascii="Comic Sans MS" w:hAnsi="Comic Sans MS" w:cs="Arial"/>
                <w:sz w:val="18"/>
                <w:szCs w:val="18"/>
              </w:rPr>
              <w:t xml:space="preserve"> </w:t>
            </w:r>
            <w:r w:rsidRPr="007A42E7">
              <w:rPr>
                <w:rFonts w:ascii="Comic Sans MS" w:hAnsi="Comic Sans MS" w:cs="Arial"/>
                <w:sz w:val="18"/>
                <w:szCs w:val="18"/>
              </w:rPr>
              <w:t>1</w:t>
            </w:r>
            <w:r w:rsidR="00C924EA" w:rsidRPr="007A42E7">
              <w:rPr>
                <w:rFonts w:ascii="Comic Sans MS" w:hAnsi="Comic Sans MS" w:cs="Arial"/>
                <w:sz w:val="18"/>
                <w:szCs w:val="18"/>
              </w:rPr>
              <w:t xml:space="preserve">1 </w:t>
            </w:r>
            <w:r w:rsidR="000C6B4E">
              <w:rPr>
                <w:rFonts w:ascii="Comic Sans MS" w:hAnsi="Comic Sans MS" w:cs="Arial"/>
                <w:sz w:val="18"/>
                <w:szCs w:val="18"/>
              </w:rPr>
              <w:t>k/mm</w:t>
            </w:r>
            <w:r w:rsidR="00C924EA" w:rsidRPr="007A42E7">
              <w:rPr>
                <w:rFonts w:ascii="Comic Sans MS" w:hAnsi="Comic Sans MS" w:cs="Arial"/>
                <w:sz w:val="18"/>
                <w:szCs w:val="18"/>
                <w:vertAlign w:val="superscript"/>
              </w:rPr>
              <w:t>3</w:t>
            </w:r>
          </w:p>
        </w:tc>
        <w:tc>
          <w:tcPr>
            <w:tcW w:w="3870" w:type="dxa"/>
          </w:tcPr>
          <w:p w:rsidR="008D628E" w:rsidRPr="007A42E7" w:rsidRDefault="008D628E" w:rsidP="00701689">
            <w:pPr>
              <w:rPr>
                <w:rFonts w:ascii="Comic Sans MS" w:hAnsi="Comic Sans MS" w:cs="Arial"/>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RBC</w:t>
            </w:r>
          </w:p>
        </w:tc>
        <w:tc>
          <w:tcPr>
            <w:tcW w:w="1122" w:type="dxa"/>
          </w:tcPr>
          <w:p w:rsidR="008D628E" w:rsidRPr="007A42E7" w:rsidRDefault="00701689" w:rsidP="00AF7E42">
            <w:pPr>
              <w:jc w:val="center"/>
              <w:rPr>
                <w:rFonts w:ascii="Comic Sans MS" w:hAnsi="Comic Sans MS" w:cs="Arial"/>
                <w:sz w:val="18"/>
                <w:szCs w:val="18"/>
              </w:rPr>
            </w:pPr>
            <w:r>
              <w:rPr>
                <w:rFonts w:ascii="Comic Sans MS" w:hAnsi="Comic Sans MS" w:cs="Arial"/>
                <w:sz w:val="18"/>
                <w:szCs w:val="18"/>
              </w:rPr>
              <w:t>3.13</w:t>
            </w:r>
          </w:p>
        </w:tc>
        <w:tc>
          <w:tcPr>
            <w:tcW w:w="1508" w:type="dxa"/>
          </w:tcPr>
          <w:p w:rsidR="008D628E" w:rsidRPr="007A42E7" w:rsidRDefault="00701689" w:rsidP="00AF7E42">
            <w:pPr>
              <w:jc w:val="center"/>
              <w:rPr>
                <w:rFonts w:ascii="Comic Sans MS" w:hAnsi="Comic Sans MS" w:cs="Arial"/>
                <w:sz w:val="18"/>
                <w:szCs w:val="18"/>
              </w:rPr>
            </w:pPr>
            <w:r w:rsidRPr="00701689">
              <w:rPr>
                <w:rFonts w:ascii="Comic Sans MS" w:hAnsi="Comic Sans MS" w:cs="Arial"/>
                <w:sz w:val="18"/>
                <w:szCs w:val="18"/>
                <w:highlight w:val="yellow"/>
              </w:rPr>
              <w:t>3.02</w:t>
            </w:r>
          </w:p>
        </w:tc>
        <w:tc>
          <w:tcPr>
            <w:tcW w:w="1980" w:type="dxa"/>
          </w:tcPr>
          <w:p w:rsidR="000C6B4E" w:rsidRDefault="000C6B4E" w:rsidP="000C6B4E">
            <w:pPr>
              <w:jc w:val="center"/>
              <w:rPr>
                <w:rFonts w:ascii="Comic Sans MS" w:hAnsi="Comic Sans MS" w:cs="Arial"/>
                <w:sz w:val="18"/>
                <w:szCs w:val="18"/>
              </w:rPr>
            </w:pPr>
            <w:r>
              <w:rPr>
                <w:rFonts w:ascii="Comic Sans MS" w:hAnsi="Comic Sans MS" w:cs="Arial"/>
                <w:sz w:val="18"/>
                <w:szCs w:val="18"/>
              </w:rPr>
              <w:t>M 4.20-6 m/mm</w:t>
            </w:r>
            <w:r w:rsidRPr="007A42E7">
              <w:rPr>
                <w:rFonts w:ascii="Comic Sans MS" w:hAnsi="Comic Sans MS" w:cs="Arial"/>
                <w:sz w:val="18"/>
                <w:szCs w:val="18"/>
                <w:vertAlign w:val="superscript"/>
              </w:rPr>
              <w:t>3</w:t>
            </w:r>
          </w:p>
          <w:p w:rsidR="008D628E" w:rsidRPr="007A42E7" w:rsidRDefault="000C6B4E" w:rsidP="00ED1705">
            <w:pPr>
              <w:jc w:val="center"/>
              <w:rPr>
                <w:rFonts w:ascii="Comic Sans MS" w:hAnsi="Comic Sans MS" w:cs="Arial"/>
                <w:sz w:val="18"/>
                <w:szCs w:val="18"/>
              </w:rPr>
            </w:pPr>
            <w:r>
              <w:rPr>
                <w:rFonts w:ascii="Comic Sans MS" w:hAnsi="Comic Sans MS" w:cs="Arial"/>
                <w:sz w:val="18"/>
                <w:szCs w:val="18"/>
              </w:rPr>
              <w:t xml:space="preserve">F </w:t>
            </w:r>
            <w:r w:rsidR="00C924EA" w:rsidRPr="007A42E7">
              <w:rPr>
                <w:rFonts w:ascii="Comic Sans MS" w:hAnsi="Comic Sans MS" w:cs="Arial"/>
                <w:sz w:val="18"/>
                <w:szCs w:val="18"/>
              </w:rPr>
              <w:t>3.85-</w:t>
            </w:r>
            <w:r w:rsidR="008D628E" w:rsidRPr="007A42E7">
              <w:rPr>
                <w:rFonts w:ascii="Comic Sans MS" w:hAnsi="Comic Sans MS" w:cs="Arial"/>
                <w:sz w:val="18"/>
                <w:szCs w:val="18"/>
              </w:rPr>
              <w:t>5.</w:t>
            </w:r>
            <w:r w:rsidR="00C924EA" w:rsidRPr="007A42E7">
              <w:rPr>
                <w:rFonts w:ascii="Comic Sans MS" w:hAnsi="Comic Sans MS" w:cs="Arial"/>
                <w:sz w:val="18"/>
                <w:szCs w:val="18"/>
              </w:rPr>
              <w:t xml:space="preserve">15 </w:t>
            </w:r>
            <w:r>
              <w:rPr>
                <w:rFonts w:ascii="Comic Sans MS" w:hAnsi="Comic Sans MS" w:cs="Arial"/>
                <w:sz w:val="18"/>
                <w:szCs w:val="18"/>
              </w:rPr>
              <w:t>m/mm</w:t>
            </w:r>
            <w:r w:rsidR="00C924EA" w:rsidRPr="007A42E7">
              <w:rPr>
                <w:rFonts w:ascii="Comic Sans MS" w:hAnsi="Comic Sans MS" w:cs="Arial"/>
                <w:sz w:val="18"/>
                <w:szCs w:val="18"/>
                <w:vertAlign w:val="superscript"/>
              </w:rPr>
              <w:t>3</w:t>
            </w:r>
          </w:p>
        </w:tc>
        <w:tc>
          <w:tcPr>
            <w:tcW w:w="3870" w:type="dxa"/>
          </w:tcPr>
          <w:p w:rsidR="008D628E" w:rsidRPr="007A42E7" w:rsidRDefault="008D628E" w:rsidP="007A42E7">
            <w:pPr>
              <w:jc w:val="center"/>
              <w:rPr>
                <w:rFonts w:ascii="Comic Sans MS" w:hAnsi="Comic Sans MS" w:cs="Arial"/>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HGB</w:t>
            </w:r>
          </w:p>
        </w:tc>
        <w:tc>
          <w:tcPr>
            <w:tcW w:w="1122" w:type="dxa"/>
          </w:tcPr>
          <w:p w:rsidR="008D628E" w:rsidRPr="007A42E7" w:rsidRDefault="00701689" w:rsidP="00AF7E42">
            <w:pPr>
              <w:jc w:val="center"/>
              <w:rPr>
                <w:rFonts w:ascii="Comic Sans MS" w:hAnsi="Comic Sans MS" w:cs="Arial"/>
                <w:sz w:val="18"/>
                <w:szCs w:val="18"/>
              </w:rPr>
            </w:pPr>
            <w:r>
              <w:rPr>
                <w:rFonts w:ascii="Comic Sans MS" w:hAnsi="Comic Sans MS" w:cs="Arial"/>
                <w:sz w:val="18"/>
                <w:szCs w:val="18"/>
              </w:rPr>
              <w:t>8.9</w:t>
            </w:r>
          </w:p>
        </w:tc>
        <w:tc>
          <w:tcPr>
            <w:tcW w:w="1508" w:type="dxa"/>
          </w:tcPr>
          <w:p w:rsidR="008D628E" w:rsidRPr="007A42E7" w:rsidRDefault="00701689" w:rsidP="00AF7E42">
            <w:pPr>
              <w:jc w:val="center"/>
              <w:rPr>
                <w:rFonts w:ascii="Comic Sans MS" w:hAnsi="Comic Sans MS" w:cs="Arial"/>
                <w:sz w:val="18"/>
                <w:szCs w:val="18"/>
              </w:rPr>
            </w:pPr>
            <w:r>
              <w:rPr>
                <w:rFonts w:ascii="Comic Sans MS" w:hAnsi="Comic Sans MS" w:cs="Arial"/>
                <w:sz w:val="18"/>
                <w:szCs w:val="18"/>
              </w:rPr>
              <w:t>8.8</w:t>
            </w:r>
          </w:p>
        </w:tc>
        <w:tc>
          <w:tcPr>
            <w:tcW w:w="1980" w:type="dxa"/>
          </w:tcPr>
          <w:p w:rsidR="000C6B4E" w:rsidRDefault="000C6B4E" w:rsidP="007A42E7">
            <w:pPr>
              <w:jc w:val="center"/>
              <w:rPr>
                <w:rFonts w:ascii="Comic Sans MS" w:hAnsi="Comic Sans MS" w:cs="Arial"/>
                <w:sz w:val="18"/>
                <w:szCs w:val="18"/>
              </w:rPr>
            </w:pPr>
            <w:r>
              <w:rPr>
                <w:rFonts w:ascii="Comic Sans MS" w:hAnsi="Comic Sans MS" w:cs="Arial"/>
                <w:sz w:val="18"/>
                <w:szCs w:val="18"/>
              </w:rPr>
              <w:t>M 14-17 g/dl</w:t>
            </w:r>
          </w:p>
          <w:p w:rsidR="000C6B4E" w:rsidRPr="007A42E7" w:rsidRDefault="000C6B4E" w:rsidP="00DF7D0C">
            <w:pPr>
              <w:jc w:val="center"/>
              <w:rPr>
                <w:rFonts w:ascii="Comic Sans MS" w:hAnsi="Comic Sans MS" w:cs="Arial"/>
                <w:sz w:val="18"/>
                <w:szCs w:val="18"/>
              </w:rPr>
            </w:pPr>
            <w:r>
              <w:rPr>
                <w:rFonts w:ascii="Comic Sans MS" w:hAnsi="Comic Sans MS" w:cs="Arial"/>
                <w:sz w:val="18"/>
                <w:szCs w:val="18"/>
              </w:rPr>
              <w:t xml:space="preserve">F </w:t>
            </w:r>
            <w:r w:rsidR="008D628E" w:rsidRPr="007A42E7">
              <w:rPr>
                <w:rFonts w:ascii="Comic Sans MS" w:hAnsi="Comic Sans MS" w:cs="Arial"/>
                <w:sz w:val="18"/>
                <w:szCs w:val="18"/>
              </w:rPr>
              <w:t>1</w:t>
            </w:r>
            <w:r w:rsidR="00C924EA" w:rsidRPr="007A42E7">
              <w:rPr>
                <w:rFonts w:ascii="Comic Sans MS" w:hAnsi="Comic Sans MS" w:cs="Arial"/>
                <w:sz w:val="18"/>
                <w:szCs w:val="18"/>
              </w:rPr>
              <w:t>2</w:t>
            </w:r>
            <w:r w:rsidR="008D628E" w:rsidRPr="007A42E7">
              <w:rPr>
                <w:rFonts w:ascii="Comic Sans MS" w:hAnsi="Comic Sans MS" w:cs="Arial"/>
                <w:sz w:val="18"/>
                <w:szCs w:val="18"/>
              </w:rPr>
              <w:t>–1</w:t>
            </w:r>
            <w:r w:rsidR="00C924EA" w:rsidRPr="007A42E7">
              <w:rPr>
                <w:rFonts w:ascii="Comic Sans MS" w:hAnsi="Comic Sans MS" w:cs="Arial"/>
                <w:sz w:val="18"/>
                <w:szCs w:val="18"/>
              </w:rPr>
              <w:t>5</w:t>
            </w:r>
            <w:r w:rsidR="008D628E" w:rsidRPr="007A42E7">
              <w:rPr>
                <w:rFonts w:ascii="Comic Sans MS" w:hAnsi="Comic Sans MS" w:cs="Arial"/>
                <w:sz w:val="18"/>
                <w:szCs w:val="18"/>
              </w:rPr>
              <w:t xml:space="preserve"> g/dL</w:t>
            </w:r>
          </w:p>
        </w:tc>
        <w:tc>
          <w:tcPr>
            <w:tcW w:w="3870" w:type="dxa"/>
          </w:tcPr>
          <w:p w:rsidR="008D628E" w:rsidRPr="007A42E7" w:rsidRDefault="00701689" w:rsidP="00AF7E42">
            <w:pPr>
              <w:jc w:val="center"/>
              <w:rPr>
                <w:rFonts w:ascii="Comic Sans MS" w:hAnsi="Comic Sans MS" w:cs="Arial"/>
                <w:sz w:val="18"/>
                <w:szCs w:val="18"/>
              </w:rPr>
            </w:pPr>
            <w:r>
              <w:rPr>
                <w:rFonts w:ascii="Comic Sans MS" w:hAnsi="Comic Sans MS" w:cs="Arial"/>
                <w:sz w:val="18"/>
                <w:szCs w:val="18"/>
              </w:rPr>
              <w:t>Has history of anemia</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HCT</w:t>
            </w:r>
          </w:p>
        </w:tc>
        <w:tc>
          <w:tcPr>
            <w:tcW w:w="1122" w:type="dxa"/>
          </w:tcPr>
          <w:p w:rsidR="008D628E" w:rsidRPr="007A42E7" w:rsidRDefault="00AF7E42" w:rsidP="00AF7E42">
            <w:pPr>
              <w:jc w:val="center"/>
              <w:rPr>
                <w:rFonts w:ascii="Comic Sans MS" w:hAnsi="Comic Sans MS" w:cs="Arial"/>
                <w:sz w:val="18"/>
                <w:szCs w:val="18"/>
              </w:rPr>
            </w:pPr>
            <w:r>
              <w:rPr>
                <w:rFonts w:ascii="Comic Sans MS" w:hAnsi="Comic Sans MS" w:cs="Arial"/>
                <w:sz w:val="18"/>
                <w:szCs w:val="18"/>
              </w:rPr>
              <w:t>26.9</w:t>
            </w:r>
          </w:p>
        </w:tc>
        <w:tc>
          <w:tcPr>
            <w:tcW w:w="1508" w:type="dxa"/>
          </w:tcPr>
          <w:p w:rsidR="008D628E" w:rsidRPr="007A42E7" w:rsidRDefault="00AF7E42" w:rsidP="00AF7E42">
            <w:pPr>
              <w:jc w:val="center"/>
              <w:rPr>
                <w:rFonts w:ascii="Comic Sans MS" w:hAnsi="Comic Sans MS" w:cs="Arial"/>
                <w:sz w:val="18"/>
                <w:szCs w:val="18"/>
              </w:rPr>
            </w:pPr>
            <w:r>
              <w:rPr>
                <w:rFonts w:ascii="Comic Sans MS" w:hAnsi="Comic Sans MS" w:cs="Arial"/>
                <w:sz w:val="18"/>
                <w:szCs w:val="18"/>
              </w:rPr>
              <w:t>26.0</w:t>
            </w:r>
          </w:p>
        </w:tc>
        <w:tc>
          <w:tcPr>
            <w:tcW w:w="1980" w:type="dxa"/>
          </w:tcPr>
          <w:p w:rsidR="000C6B4E" w:rsidRDefault="000C6B4E" w:rsidP="007A42E7">
            <w:pPr>
              <w:jc w:val="center"/>
              <w:rPr>
                <w:rFonts w:ascii="Comic Sans MS" w:hAnsi="Comic Sans MS" w:cs="Arial"/>
                <w:sz w:val="18"/>
                <w:szCs w:val="18"/>
              </w:rPr>
            </w:pPr>
            <w:r>
              <w:rPr>
                <w:rFonts w:ascii="Comic Sans MS" w:hAnsi="Comic Sans MS" w:cs="Arial"/>
                <w:sz w:val="18"/>
                <w:szCs w:val="18"/>
              </w:rPr>
              <w:t>M  41-51 %</w:t>
            </w:r>
          </w:p>
          <w:p w:rsidR="000C6B4E" w:rsidRPr="007A42E7" w:rsidRDefault="000C6B4E" w:rsidP="00DF7D0C">
            <w:pPr>
              <w:jc w:val="center"/>
              <w:rPr>
                <w:rFonts w:ascii="Comic Sans MS" w:hAnsi="Comic Sans MS" w:cs="Arial"/>
                <w:sz w:val="18"/>
                <w:szCs w:val="18"/>
              </w:rPr>
            </w:pPr>
            <w:r>
              <w:rPr>
                <w:rFonts w:ascii="Comic Sans MS" w:hAnsi="Comic Sans MS" w:cs="Arial"/>
                <w:sz w:val="18"/>
                <w:szCs w:val="18"/>
              </w:rPr>
              <w:t xml:space="preserve">F  </w:t>
            </w:r>
            <w:r w:rsidR="008D628E" w:rsidRPr="007A42E7">
              <w:rPr>
                <w:rFonts w:ascii="Comic Sans MS" w:hAnsi="Comic Sans MS" w:cs="Arial"/>
                <w:sz w:val="18"/>
                <w:szCs w:val="18"/>
              </w:rPr>
              <w:t>3</w:t>
            </w:r>
            <w:r w:rsidR="00C924EA" w:rsidRPr="007A42E7">
              <w:rPr>
                <w:rFonts w:ascii="Comic Sans MS" w:hAnsi="Comic Sans MS" w:cs="Arial"/>
                <w:sz w:val="18"/>
                <w:szCs w:val="18"/>
              </w:rPr>
              <w:t>4</w:t>
            </w:r>
            <w:r w:rsidR="008D628E" w:rsidRPr="007A42E7">
              <w:rPr>
                <w:rFonts w:ascii="Comic Sans MS" w:hAnsi="Comic Sans MS" w:cs="Arial"/>
                <w:sz w:val="18"/>
                <w:szCs w:val="18"/>
              </w:rPr>
              <w:t>–</w:t>
            </w:r>
            <w:r w:rsidR="00C924EA" w:rsidRPr="007A42E7">
              <w:rPr>
                <w:rFonts w:ascii="Comic Sans MS" w:hAnsi="Comic Sans MS" w:cs="Arial"/>
                <w:sz w:val="18"/>
                <w:szCs w:val="18"/>
              </w:rPr>
              <w:t>46</w:t>
            </w:r>
            <w:r w:rsidR="008D628E" w:rsidRPr="007A42E7">
              <w:rPr>
                <w:rFonts w:ascii="Comic Sans MS" w:hAnsi="Comic Sans MS" w:cs="Arial"/>
                <w:sz w:val="18"/>
                <w:szCs w:val="18"/>
              </w:rPr>
              <w:t xml:space="preserve"> %</w:t>
            </w:r>
          </w:p>
        </w:tc>
        <w:tc>
          <w:tcPr>
            <w:tcW w:w="3870" w:type="dxa"/>
          </w:tcPr>
          <w:p w:rsidR="008D628E" w:rsidRPr="007A42E7" w:rsidRDefault="00AF7E42" w:rsidP="00AF7E42">
            <w:pPr>
              <w:jc w:val="center"/>
              <w:rPr>
                <w:rFonts w:ascii="Comic Sans MS" w:hAnsi="Comic Sans MS" w:cs="Arial"/>
                <w:sz w:val="18"/>
                <w:szCs w:val="18"/>
              </w:rPr>
            </w:pPr>
            <w:r>
              <w:rPr>
                <w:rFonts w:ascii="Comic Sans MS" w:hAnsi="Comic Sans MS" w:cs="Arial"/>
                <w:sz w:val="18"/>
                <w:szCs w:val="18"/>
              </w:rPr>
              <w:t>Has history of anemia</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MCV</w:t>
            </w:r>
          </w:p>
        </w:tc>
        <w:tc>
          <w:tcPr>
            <w:tcW w:w="1122" w:type="dxa"/>
          </w:tcPr>
          <w:p w:rsidR="008D628E" w:rsidRPr="007A42E7" w:rsidRDefault="00AF7E42" w:rsidP="00AF7E42">
            <w:pPr>
              <w:jc w:val="center"/>
              <w:rPr>
                <w:rFonts w:ascii="Comic Sans MS" w:hAnsi="Comic Sans MS" w:cs="Arial"/>
                <w:sz w:val="18"/>
                <w:szCs w:val="18"/>
              </w:rPr>
            </w:pPr>
            <w:r>
              <w:rPr>
                <w:rFonts w:ascii="Comic Sans MS" w:hAnsi="Comic Sans MS" w:cs="Arial"/>
                <w:sz w:val="18"/>
                <w:szCs w:val="18"/>
              </w:rPr>
              <w:t>85.9</w:t>
            </w:r>
          </w:p>
        </w:tc>
        <w:tc>
          <w:tcPr>
            <w:tcW w:w="1508" w:type="dxa"/>
          </w:tcPr>
          <w:p w:rsidR="008D628E" w:rsidRPr="007A42E7" w:rsidRDefault="00AF7E42" w:rsidP="00AF7E42">
            <w:pPr>
              <w:jc w:val="center"/>
              <w:rPr>
                <w:rFonts w:ascii="Comic Sans MS" w:hAnsi="Comic Sans MS" w:cs="Arial"/>
                <w:sz w:val="18"/>
                <w:szCs w:val="18"/>
              </w:rPr>
            </w:pPr>
            <w:r>
              <w:rPr>
                <w:rFonts w:ascii="Comic Sans MS" w:hAnsi="Comic Sans MS" w:cs="Arial"/>
                <w:sz w:val="18"/>
                <w:szCs w:val="18"/>
              </w:rPr>
              <w:t>86.2</w:t>
            </w:r>
          </w:p>
        </w:tc>
        <w:tc>
          <w:tcPr>
            <w:tcW w:w="1980"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80 – 9</w:t>
            </w:r>
            <w:r w:rsidR="00C924EA" w:rsidRPr="007A42E7">
              <w:rPr>
                <w:rFonts w:ascii="Comic Sans MS" w:hAnsi="Comic Sans MS" w:cs="Arial"/>
                <w:sz w:val="18"/>
                <w:szCs w:val="18"/>
              </w:rPr>
              <w:t>8 fl</w:t>
            </w:r>
          </w:p>
        </w:tc>
        <w:tc>
          <w:tcPr>
            <w:tcW w:w="3870" w:type="dxa"/>
          </w:tcPr>
          <w:p w:rsidR="008D628E" w:rsidRPr="007A42E7" w:rsidRDefault="008D628E" w:rsidP="007A42E7">
            <w:pPr>
              <w:jc w:val="center"/>
              <w:rPr>
                <w:rFonts w:ascii="Comic Sans MS" w:hAnsi="Comic Sans MS" w:cs="Arial"/>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PLT</w:t>
            </w:r>
          </w:p>
        </w:tc>
        <w:tc>
          <w:tcPr>
            <w:tcW w:w="1122" w:type="dxa"/>
          </w:tcPr>
          <w:p w:rsidR="008D628E" w:rsidRPr="007A42E7" w:rsidRDefault="00AF7E42" w:rsidP="00AF7E42">
            <w:pPr>
              <w:jc w:val="center"/>
              <w:rPr>
                <w:rFonts w:ascii="Comic Sans MS" w:hAnsi="Comic Sans MS" w:cs="Arial"/>
                <w:sz w:val="18"/>
                <w:szCs w:val="18"/>
              </w:rPr>
            </w:pPr>
            <w:r>
              <w:rPr>
                <w:rFonts w:ascii="Comic Sans MS" w:hAnsi="Comic Sans MS" w:cs="Arial"/>
                <w:sz w:val="18"/>
                <w:szCs w:val="18"/>
              </w:rPr>
              <w:t>197</w:t>
            </w:r>
          </w:p>
        </w:tc>
        <w:tc>
          <w:tcPr>
            <w:tcW w:w="1508"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192</w:t>
            </w:r>
          </w:p>
        </w:tc>
        <w:tc>
          <w:tcPr>
            <w:tcW w:w="1980" w:type="dxa"/>
          </w:tcPr>
          <w:p w:rsidR="008D628E" w:rsidRPr="007A42E7" w:rsidRDefault="008D628E" w:rsidP="00ED1705">
            <w:pPr>
              <w:jc w:val="center"/>
              <w:rPr>
                <w:rFonts w:ascii="Comic Sans MS" w:hAnsi="Comic Sans MS" w:cs="Arial"/>
                <w:sz w:val="18"/>
                <w:szCs w:val="18"/>
              </w:rPr>
            </w:pPr>
            <w:r w:rsidRPr="007A42E7">
              <w:rPr>
                <w:rFonts w:ascii="Comic Sans MS" w:hAnsi="Comic Sans MS" w:cs="Arial"/>
                <w:sz w:val="18"/>
                <w:szCs w:val="18"/>
              </w:rPr>
              <w:t>15</w:t>
            </w:r>
            <w:r w:rsidR="00C924EA" w:rsidRPr="007A42E7">
              <w:rPr>
                <w:rFonts w:ascii="Comic Sans MS" w:hAnsi="Comic Sans MS" w:cs="Arial"/>
                <w:sz w:val="18"/>
                <w:szCs w:val="18"/>
              </w:rPr>
              <w:t>0</w:t>
            </w:r>
            <w:r w:rsidRPr="007A42E7">
              <w:rPr>
                <w:rFonts w:ascii="Comic Sans MS" w:hAnsi="Comic Sans MS" w:cs="Arial"/>
                <w:sz w:val="18"/>
                <w:szCs w:val="18"/>
              </w:rPr>
              <w:t xml:space="preserve"> – </w:t>
            </w:r>
            <w:r w:rsidR="00C924EA" w:rsidRPr="007A42E7">
              <w:rPr>
                <w:rFonts w:ascii="Comic Sans MS" w:hAnsi="Comic Sans MS" w:cs="Arial"/>
                <w:sz w:val="18"/>
                <w:szCs w:val="18"/>
              </w:rPr>
              <w:t>450</w:t>
            </w:r>
            <w:r w:rsidRPr="007A42E7">
              <w:rPr>
                <w:rFonts w:ascii="Comic Sans MS" w:hAnsi="Comic Sans MS" w:cs="Arial"/>
                <w:sz w:val="18"/>
                <w:szCs w:val="18"/>
              </w:rPr>
              <w:t xml:space="preserve"> </w:t>
            </w:r>
            <w:r w:rsidR="00ED1705">
              <w:rPr>
                <w:rFonts w:ascii="Comic Sans MS" w:hAnsi="Comic Sans MS" w:cs="Arial"/>
                <w:sz w:val="18"/>
                <w:szCs w:val="18"/>
              </w:rPr>
              <w:t>k/mm</w:t>
            </w:r>
            <w:r w:rsidR="00ED1705" w:rsidRPr="007A42E7">
              <w:rPr>
                <w:rFonts w:ascii="Comic Sans MS" w:hAnsi="Comic Sans MS" w:cs="Arial"/>
                <w:sz w:val="18"/>
                <w:szCs w:val="18"/>
                <w:vertAlign w:val="superscript"/>
              </w:rPr>
              <w:t>3</w:t>
            </w:r>
          </w:p>
        </w:tc>
        <w:tc>
          <w:tcPr>
            <w:tcW w:w="3870" w:type="dxa"/>
          </w:tcPr>
          <w:p w:rsidR="008D628E" w:rsidRPr="007A42E7" w:rsidRDefault="008D628E" w:rsidP="007A42E7">
            <w:pPr>
              <w:jc w:val="center"/>
              <w:rPr>
                <w:rFonts w:ascii="Comic Sans MS" w:hAnsi="Comic Sans MS" w:cs="Arial"/>
                <w:sz w:val="18"/>
                <w:szCs w:val="18"/>
              </w:rPr>
            </w:pPr>
          </w:p>
        </w:tc>
      </w:tr>
      <w:tr w:rsidR="006D2805" w:rsidRPr="007A42E7" w:rsidTr="007A42E7">
        <w:tc>
          <w:tcPr>
            <w:tcW w:w="1978" w:type="dxa"/>
          </w:tcPr>
          <w:p w:rsidR="006D2805"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Neutrophils</w:t>
            </w:r>
          </w:p>
        </w:tc>
        <w:tc>
          <w:tcPr>
            <w:tcW w:w="1122" w:type="dxa"/>
          </w:tcPr>
          <w:p w:rsidR="006D2805" w:rsidRPr="007A42E7" w:rsidRDefault="00AF7E42" w:rsidP="007A42E7">
            <w:pPr>
              <w:jc w:val="center"/>
              <w:rPr>
                <w:rFonts w:ascii="Comic Sans MS" w:hAnsi="Comic Sans MS" w:cs="Arial"/>
                <w:sz w:val="18"/>
                <w:szCs w:val="18"/>
              </w:rPr>
            </w:pPr>
            <w:r>
              <w:rPr>
                <w:rFonts w:ascii="Comic Sans MS" w:hAnsi="Comic Sans MS" w:cs="Arial"/>
                <w:sz w:val="18"/>
                <w:szCs w:val="18"/>
              </w:rPr>
              <w:t>76.6</w:t>
            </w:r>
          </w:p>
        </w:tc>
        <w:tc>
          <w:tcPr>
            <w:tcW w:w="1508" w:type="dxa"/>
          </w:tcPr>
          <w:p w:rsidR="006D2805" w:rsidRPr="007A42E7" w:rsidRDefault="00AF7E42" w:rsidP="007A42E7">
            <w:pPr>
              <w:jc w:val="center"/>
              <w:rPr>
                <w:rFonts w:ascii="Comic Sans MS" w:hAnsi="Comic Sans MS" w:cs="Arial"/>
                <w:sz w:val="18"/>
                <w:szCs w:val="18"/>
              </w:rPr>
            </w:pPr>
            <w:r>
              <w:rPr>
                <w:rFonts w:ascii="Comic Sans MS" w:hAnsi="Comic Sans MS" w:cs="Arial"/>
                <w:sz w:val="18"/>
                <w:szCs w:val="18"/>
              </w:rPr>
              <w:t>69.2</w:t>
            </w:r>
          </w:p>
        </w:tc>
        <w:tc>
          <w:tcPr>
            <w:tcW w:w="1980" w:type="dxa"/>
          </w:tcPr>
          <w:p w:rsidR="006D2805"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41 – 73 %</w:t>
            </w:r>
          </w:p>
        </w:tc>
        <w:tc>
          <w:tcPr>
            <w:tcW w:w="3870" w:type="dxa"/>
          </w:tcPr>
          <w:p w:rsidR="006D2805" w:rsidRPr="007A42E7" w:rsidRDefault="006D2805" w:rsidP="007A42E7">
            <w:pPr>
              <w:jc w:val="center"/>
              <w:rPr>
                <w:rFonts w:ascii="Comic Sans MS" w:hAnsi="Comic Sans MS" w:cs="Arial"/>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Lymph</w:t>
            </w:r>
            <w:r w:rsidR="006D2805" w:rsidRPr="007A42E7">
              <w:rPr>
                <w:rFonts w:ascii="Comic Sans MS" w:hAnsi="Comic Sans MS" w:cs="Arial"/>
                <w:sz w:val="18"/>
                <w:szCs w:val="18"/>
              </w:rPr>
              <w:t>ocyte</w:t>
            </w:r>
          </w:p>
        </w:tc>
        <w:tc>
          <w:tcPr>
            <w:tcW w:w="1122"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13</w:t>
            </w:r>
          </w:p>
        </w:tc>
        <w:tc>
          <w:tcPr>
            <w:tcW w:w="1508" w:type="dxa"/>
          </w:tcPr>
          <w:p w:rsidR="008D628E" w:rsidRPr="007A42E7" w:rsidRDefault="00AF7E42" w:rsidP="007A42E7">
            <w:pPr>
              <w:jc w:val="center"/>
              <w:rPr>
                <w:rFonts w:ascii="Comic Sans MS" w:hAnsi="Comic Sans MS" w:cs="Arial"/>
                <w:sz w:val="18"/>
                <w:szCs w:val="18"/>
              </w:rPr>
            </w:pPr>
            <w:r w:rsidRPr="00AF7E42">
              <w:rPr>
                <w:rFonts w:ascii="Comic Sans MS" w:hAnsi="Comic Sans MS" w:cs="Arial"/>
                <w:sz w:val="18"/>
                <w:szCs w:val="18"/>
                <w:highlight w:val="yellow"/>
              </w:rPr>
              <w:t>17.3</w:t>
            </w:r>
          </w:p>
        </w:tc>
        <w:tc>
          <w:tcPr>
            <w:tcW w:w="1980"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1</w:t>
            </w:r>
            <w:r w:rsidR="006D2805" w:rsidRPr="007A42E7">
              <w:rPr>
                <w:rFonts w:ascii="Comic Sans MS" w:hAnsi="Comic Sans MS" w:cs="Arial"/>
                <w:sz w:val="18"/>
                <w:szCs w:val="18"/>
              </w:rPr>
              <w:t>8</w:t>
            </w:r>
            <w:r w:rsidRPr="007A42E7">
              <w:rPr>
                <w:rFonts w:ascii="Comic Sans MS" w:hAnsi="Comic Sans MS" w:cs="Arial"/>
                <w:sz w:val="18"/>
                <w:szCs w:val="18"/>
              </w:rPr>
              <w:t xml:space="preserve"> – 4</w:t>
            </w:r>
            <w:r w:rsidR="006D2805" w:rsidRPr="007A42E7">
              <w:rPr>
                <w:rFonts w:ascii="Comic Sans MS" w:hAnsi="Comic Sans MS" w:cs="Arial"/>
                <w:sz w:val="18"/>
                <w:szCs w:val="18"/>
              </w:rPr>
              <w:t>2</w:t>
            </w:r>
            <w:r w:rsidRPr="007A42E7">
              <w:rPr>
                <w:rFonts w:ascii="Comic Sans MS" w:hAnsi="Comic Sans MS" w:cs="Arial"/>
                <w:sz w:val="18"/>
                <w:szCs w:val="18"/>
              </w:rPr>
              <w:t xml:space="preserve"> %</w:t>
            </w:r>
          </w:p>
        </w:tc>
        <w:tc>
          <w:tcPr>
            <w:tcW w:w="3870"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Has a bacterial urinary tract infection</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Mono</w:t>
            </w:r>
            <w:r w:rsidR="006D2805" w:rsidRPr="007A42E7">
              <w:rPr>
                <w:rFonts w:ascii="Comic Sans MS" w:hAnsi="Comic Sans MS" w:cs="Arial"/>
                <w:sz w:val="18"/>
                <w:szCs w:val="18"/>
              </w:rPr>
              <w:t>cytes</w:t>
            </w:r>
          </w:p>
        </w:tc>
        <w:tc>
          <w:tcPr>
            <w:tcW w:w="1122"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9.6</w:t>
            </w:r>
          </w:p>
        </w:tc>
        <w:tc>
          <w:tcPr>
            <w:tcW w:w="1508"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10.8</w:t>
            </w:r>
          </w:p>
        </w:tc>
        <w:tc>
          <w:tcPr>
            <w:tcW w:w="1980" w:type="dxa"/>
          </w:tcPr>
          <w:p w:rsidR="008D628E"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2</w:t>
            </w:r>
            <w:r w:rsidR="008D628E" w:rsidRPr="007A42E7">
              <w:rPr>
                <w:rFonts w:ascii="Comic Sans MS" w:hAnsi="Comic Sans MS" w:cs="Arial"/>
                <w:sz w:val="18"/>
                <w:szCs w:val="18"/>
              </w:rPr>
              <w:t xml:space="preserve"> – 1</w:t>
            </w:r>
            <w:r w:rsidRPr="007A42E7">
              <w:rPr>
                <w:rFonts w:ascii="Comic Sans MS" w:hAnsi="Comic Sans MS" w:cs="Arial"/>
                <w:sz w:val="18"/>
                <w:szCs w:val="18"/>
              </w:rPr>
              <w:t>1</w:t>
            </w:r>
            <w:r w:rsidR="008D628E" w:rsidRPr="007A42E7">
              <w:rPr>
                <w:rFonts w:ascii="Comic Sans MS" w:hAnsi="Comic Sans MS" w:cs="Arial"/>
                <w:sz w:val="18"/>
                <w:szCs w:val="18"/>
              </w:rPr>
              <w:t xml:space="preserve"> %</w:t>
            </w:r>
          </w:p>
        </w:tc>
        <w:tc>
          <w:tcPr>
            <w:tcW w:w="3870" w:type="dxa"/>
          </w:tcPr>
          <w:p w:rsidR="008D628E" w:rsidRPr="007A42E7" w:rsidRDefault="008D628E" w:rsidP="007A42E7">
            <w:pPr>
              <w:jc w:val="center"/>
              <w:rPr>
                <w:rFonts w:ascii="Comic Sans MS" w:hAnsi="Comic Sans MS" w:cs="Arial"/>
                <w:sz w:val="18"/>
                <w:szCs w:val="18"/>
              </w:rPr>
            </w:pPr>
          </w:p>
        </w:tc>
      </w:tr>
      <w:tr w:rsidR="008D628E" w:rsidRPr="007A42E7" w:rsidTr="007A42E7">
        <w:tc>
          <w:tcPr>
            <w:tcW w:w="1978" w:type="dxa"/>
          </w:tcPr>
          <w:p w:rsidR="008D628E"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Eosinophil</w:t>
            </w:r>
          </w:p>
        </w:tc>
        <w:tc>
          <w:tcPr>
            <w:tcW w:w="1122"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0.7</w:t>
            </w:r>
          </w:p>
        </w:tc>
        <w:tc>
          <w:tcPr>
            <w:tcW w:w="1508"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2.3</w:t>
            </w:r>
          </w:p>
        </w:tc>
        <w:tc>
          <w:tcPr>
            <w:tcW w:w="1980" w:type="dxa"/>
          </w:tcPr>
          <w:p w:rsidR="008D628E"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1</w:t>
            </w:r>
            <w:r w:rsidR="008D628E" w:rsidRPr="007A42E7">
              <w:rPr>
                <w:rFonts w:ascii="Comic Sans MS" w:hAnsi="Comic Sans MS" w:cs="Arial"/>
                <w:sz w:val="18"/>
                <w:szCs w:val="18"/>
              </w:rPr>
              <w:t xml:space="preserve"> – </w:t>
            </w:r>
            <w:r w:rsidRPr="007A42E7">
              <w:rPr>
                <w:rFonts w:ascii="Comic Sans MS" w:hAnsi="Comic Sans MS" w:cs="Arial"/>
                <w:sz w:val="18"/>
                <w:szCs w:val="18"/>
              </w:rPr>
              <w:t>3</w:t>
            </w:r>
            <w:r w:rsidR="008D628E" w:rsidRPr="007A42E7">
              <w:rPr>
                <w:rFonts w:ascii="Comic Sans MS" w:hAnsi="Comic Sans MS" w:cs="Arial"/>
                <w:sz w:val="18"/>
                <w:szCs w:val="18"/>
              </w:rPr>
              <w:t xml:space="preserve"> %</w:t>
            </w:r>
          </w:p>
        </w:tc>
        <w:tc>
          <w:tcPr>
            <w:tcW w:w="3870" w:type="dxa"/>
          </w:tcPr>
          <w:p w:rsidR="008D628E" w:rsidRPr="007A42E7" w:rsidRDefault="008D628E" w:rsidP="007A42E7">
            <w:pPr>
              <w:jc w:val="center"/>
              <w:rPr>
                <w:rFonts w:ascii="Comic Sans MS" w:hAnsi="Comic Sans MS" w:cs="Arial"/>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Baso</w:t>
            </w:r>
            <w:r w:rsidR="006D2805" w:rsidRPr="007A42E7">
              <w:rPr>
                <w:rFonts w:ascii="Comic Sans MS" w:hAnsi="Comic Sans MS" w:cs="Arial"/>
                <w:sz w:val="18"/>
                <w:szCs w:val="18"/>
              </w:rPr>
              <w:t>phil</w:t>
            </w:r>
          </w:p>
        </w:tc>
        <w:tc>
          <w:tcPr>
            <w:tcW w:w="1122"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0.2</w:t>
            </w:r>
          </w:p>
        </w:tc>
        <w:tc>
          <w:tcPr>
            <w:tcW w:w="1508"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0.4</w:t>
            </w:r>
          </w:p>
        </w:tc>
        <w:tc>
          <w:tcPr>
            <w:tcW w:w="1980"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 xml:space="preserve">0 – </w:t>
            </w:r>
            <w:r w:rsidR="006D2805" w:rsidRPr="007A42E7">
              <w:rPr>
                <w:rFonts w:ascii="Comic Sans MS" w:hAnsi="Comic Sans MS" w:cs="Arial"/>
                <w:sz w:val="18"/>
                <w:szCs w:val="18"/>
              </w:rPr>
              <w:t>2</w:t>
            </w:r>
            <w:r w:rsidRPr="007A42E7">
              <w:rPr>
                <w:rFonts w:ascii="Comic Sans MS" w:hAnsi="Comic Sans MS" w:cs="Arial"/>
                <w:sz w:val="18"/>
                <w:szCs w:val="18"/>
              </w:rPr>
              <w:t xml:space="preserve"> %</w:t>
            </w:r>
          </w:p>
        </w:tc>
        <w:tc>
          <w:tcPr>
            <w:tcW w:w="3870" w:type="dxa"/>
          </w:tcPr>
          <w:p w:rsidR="008D628E" w:rsidRPr="007A42E7" w:rsidRDefault="00AF7E42" w:rsidP="007A42E7">
            <w:pPr>
              <w:jc w:val="center"/>
              <w:rPr>
                <w:rFonts w:ascii="Comic Sans MS" w:hAnsi="Comic Sans MS" w:cs="Arial"/>
                <w:sz w:val="18"/>
                <w:szCs w:val="18"/>
              </w:rPr>
            </w:pPr>
            <w:r>
              <w:rPr>
                <w:rFonts w:ascii="Comic Sans MS" w:hAnsi="Comic Sans MS" w:cs="Arial"/>
                <w:sz w:val="18"/>
                <w:szCs w:val="18"/>
              </w:rPr>
              <w:t>Has bacterial urinary tract infection</w:t>
            </w: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MANUAL DIFF</w:t>
            </w:r>
            <w:r w:rsidR="006D2805" w:rsidRPr="007A42E7">
              <w:rPr>
                <w:rFonts w:ascii="Comic Sans MS" w:hAnsi="Comic Sans MS"/>
                <w:b/>
                <w:sz w:val="18"/>
                <w:szCs w:val="18"/>
              </w:rPr>
              <w:t xml:space="preserve"> #</w:t>
            </w:r>
          </w:p>
        </w:tc>
        <w:tc>
          <w:tcPr>
            <w:tcW w:w="1122" w:type="dxa"/>
            <w:shd w:val="clear" w:color="auto" w:fill="E0E0E0"/>
          </w:tcPr>
          <w:p w:rsidR="008D628E" w:rsidRPr="007A42E7" w:rsidRDefault="008D628E" w:rsidP="007A42E7">
            <w:pPr>
              <w:jc w:val="center"/>
              <w:rPr>
                <w:rFonts w:ascii="Comic Sans MS" w:hAnsi="Comic Sans MS"/>
                <w:sz w:val="18"/>
                <w:szCs w:val="18"/>
              </w:rPr>
            </w:pPr>
          </w:p>
        </w:tc>
        <w:tc>
          <w:tcPr>
            <w:tcW w:w="1508" w:type="dxa"/>
            <w:shd w:val="clear" w:color="auto" w:fill="E0E0E0"/>
          </w:tcPr>
          <w:p w:rsidR="008D628E" w:rsidRPr="007A42E7" w:rsidRDefault="008D628E" w:rsidP="007A42E7">
            <w:pPr>
              <w:jc w:val="center"/>
              <w:rPr>
                <w:rFonts w:ascii="Comic Sans MS" w:hAnsi="Comic Sans MS"/>
                <w:sz w:val="18"/>
                <w:szCs w:val="18"/>
              </w:rPr>
            </w:pPr>
          </w:p>
        </w:tc>
        <w:tc>
          <w:tcPr>
            <w:tcW w:w="1980" w:type="dxa"/>
            <w:shd w:val="clear" w:color="auto" w:fill="E0E0E0"/>
          </w:tcPr>
          <w:p w:rsidR="008D628E" w:rsidRPr="007A42E7" w:rsidRDefault="008D628E" w:rsidP="007A42E7">
            <w:pPr>
              <w:jc w:val="center"/>
              <w:rPr>
                <w:rFonts w:ascii="Comic Sans MS" w:hAnsi="Comic Sans MS"/>
                <w:sz w:val="18"/>
                <w:szCs w:val="18"/>
              </w:rPr>
            </w:pPr>
          </w:p>
        </w:tc>
        <w:tc>
          <w:tcPr>
            <w:tcW w:w="3870" w:type="dxa"/>
            <w:shd w:val="clear" w:color="auto" w:fill="E0E0E0"/>
          </w:tcPr>
          <w:p w:rsidR="008D628E" w:rsidRPr="007A42E7" w:rsidRDefault="008D628E" w:rsidP="007A42E7">
            <w:pPr>
              <w:jc w:val="center"/>
              <w:rPr>
                <w:rFonts w:ascii="Comic Sans MS" w:hAnsi="Comic Sans MS"/>
                <w:sz w:val="18"/>
                <w:szCs w:val="18"/>
              </w:rPr>
            </w:pPr>
          </w:p>
        </w:tc>
      </w:tr>
      <w:tr w:rsidR="006D2805" w:rsidRPr="007A42E7" w:rsidTr="007A42E7">
        <w:tc>
          <w:tcPr>
            <w:tcW w:w="1978" w:type="dxa"/>
          </w:tcPr>
          <w:p w:rsidR="006D2805" w:rsidRPr="007A42E7" w:rsidRDefault="006D2805" w:rsidP="007A42E7">
            <w:pPr>
              <w:jc w:val="center"/>
              <w:rPr>
                <w:rFonts w:ascii="Comic Sans MS" w:hAnsi="Comic Sans MS"/>
                <w:sz w:val="18"/>
                <w:szCs w:val="18"/>
              </w:rPr>
            </w:pPr>
            <w:r w:rsidRPr="007A42E7">
              <w:rPr>
                <w:rFonts w:ascii="Comic Sans MS" w:hAnsi="Comic Sans MS"/>
                <w:sz w:val="18"/>
                <w:szCs w:val="18"/>
              </w:rPr>
              <w:t>Neutrophils #</w:t>
            </w:r>
          </w:p>
        </w:tc>
        <w:tc>
          <w:tcPr>
            <w:tcW w:w="1122" w:type="dxa"/>
          </w:tcPr>
          <w:p w:rsidR="006D2805" w:rsidRPr="007A42E7" w:rsidRDefault="006D1C82" w:rsidP="007A42E7">
            <w:pPr>
              <w:jc w:val="center"/>
              <w:rPr>
                <w:rFonts w:ascii="Comic Sans MS" w:hAnsi="Comic Sans MS"/>
                <w:sz w:val="18"/>
                <w:szCs w:val="18"/>
              </w:rPr>
            </w:pPr>
            <w:r>
              <w:rPr>
                <w:rFonts w:ascii="Comic Sans MS" w:hAnsi="Comic Sans MS"/>
                <w:sz w:val="18"/>
                <w:szCs w:val="18"/>
              </w:rPr>
              <w:t>7-7</w:t>
            </w:r>
          </w:p>
        </w:tc>
        <w:tc>
          <w:tcPr>
            <w:tcW w:w="1508" w:type="dxa"/>
          </w:tcPr>
          <w:p w:rsidR="006D2805" w:rsidRPr="007A42E7" w:rsidRDefault="006D1C82" w:rsidP="007A42E7">
            <w:pPr>
              <w:jc w:val="center"/>
              <w:rPr>
                <w:rFonts w:ascii="Comic Sans MS" w:hAnsi="Comic Sans MS"/>
                <w:sz w:val="18"/>
                <w:szCs w:val="18"/>
              </w:rPr>
            </w:pPr>
            <w:r>
              <w:rPr>
                <w:rFonts w:ascii="Comic Sans MS" w:hAnsi="Comic Sans MS"/>
                <w:sz w:val="18"/>
                <w:szCs w:val="18"/>
              </w:rPr>
              <w:t>6.0</w:t>
            </w:r>
          </w:p>
        </w:tc>
        <w:tc>
          <w:tcPr>
            <w:tcW w:w="1980" w:type="dxa"/>
          </w:tcPr>
          <w:p w:rsidR="006D2805" w:rsidRPr="007A42E7" w:rsidRDefault="006D2805" w:rsidP="007A42E7">
            <w:pPr>
              <w:jc w:val="center"/>
              <w:rPr>
                <w:rFonts w:ascii="Comic Sans MS" w:hAnsi="Comic Sans MS"/>
                <w:sz w:val="18"/>
                <w:szCs w:val="18"/>
              </w:rPr>
            </w:pPr>
            <w:r w:rsidRPr="007A42E7">
              <w:rPr>
                <w:rFonts w:ascii="Comic Sans MS" w:hAnsi="Comic Sans MS"/>
                <w:sz w:val="18"/>
                <w:szCs w:val="18"/>
              </w:rPr>
              <w:t xml:space="preserve">1.8 – 7.7 </w:t>
            </w:r>
            <w:r w:rsidRPr="007A42E7">
              <w:rPr>
                <w:rFonts w:ascii="Comic Sans MS" w:hAnsi="Comic Sans MS" w:cs="Arial"/>
                <w:sz w:val="18"/>
                <w:szCs w:val="18"/>
              </w:rPr>
              <w:t>x10</w:t>
            </w:r>
            <w:r w:rsidRPr="007A42E7">
              <w:rPr>
                <w:rFonts w:ascii="Comic Sans MS" w:hAnsi="Comic Sans MS" w:cs="Arial"/>
                <w:sz w:val="18"/>
                <w:szCs w:val="18"/>
                <w:vertAlign w:val="superscript"/>
              </w:rPr>
              <w:t>3</w:t>
            </w:r>
            <w:r w:rsidRPr="007A42E7">
              <w:rPr>
                <w:rFonts w:ascii="Comic Sans MS" w:hAnsi="Comic Sans MS" w:cs="Arial"/>
                <w:sz w:val="18"/>
                <w:szCs w:val="18"/>
              </w:rPr>
              <w:t>/uL</w:t>
            </w:r>
          </w:p>
        </w:tc>
        <w:tc>
          <w:tcPr>
            <w:tcW w:w="3870" w:type="dxa"/>
          </w:tcPr>
          <w:p w:rsidR="006D2805" w:rsidRPr="007A42E7" w:rsidRDefault="006D2805" w:rsidP="007A42E7">
            <w:pPr>
              <w:jc w:val="center"/>
              <w:rPr>
                <w:rFonts w:ascii="Comic Sans MS" w:hAnsi="Comic Sans MS"/>
                <w:sz w:val="18"/>
                <w:szCs w:val="18"/>
              </w:rPr>
            </w:pPr>
          </w:p>
        </w:tc>
      </w:tr>
      <w:tr w:rsidR="006D2805" w:rsidRPr="007A42E7" w:rsidTr="007A42E7">
        <w:tc>
          <w:tcPr>
            <w:tcW w:w="1978" w:type="dxa"/>
          </w:tcPr>
          <w:p w:rsidR="006D2805" w:rsidRPr="007A42E7" w:rsidRDefault="006D2805" w:rsidP="007A42E7">
            <w:pPr>
              <w:jc w:val="center"/>
              <w:rPr>
                <w:rFonts w:ascii="Comic Sans MS" w:hAnsi="Comic Sans MS"/>
                <w:sz w:val="18"/>
                <w:szCs w:val="18"/>
              </w:rPr>
            </w:pPr>
            <w:r w:rsidRPr="007A42E7">
              <w:rPr>
                <w:rFonts w:ascii="Comic Sans MS" w:hAnsi="Comic Sans MS" w:cs="Arial"/>
                <w:sz w:val="18"/>
                <w:szCs w:val="18"/>
              </w:rPr>
              <w:t>Lymphocyte #</w:t>
            </w:r>
          </w:p>
        </w:tc>
        <w:tc>
          <w:tcPr>
            <w:tcW w:w="1122" w:type="dxa"/>
          </w:tcPr>
          <w:p w:rsidR="006D2805" w:rsidRPr="007A42E7" w:rsidRDefault="006D1C82" w:rsidP="007A42E7">
            <w:pPr>
              <w:jc w:val="center"/>
              <w:rPr>
                <w:rFonts w:ascii="Comic Sans MS" w:hAnsi="Comic Sans MS"/>
                <w:sz w:val="18"/>
                <w:szCs w:val="18"/>
              </w:rPr>
            </w:pPr>
            <w:r>
              <w:rPr>
                <w:rFonts w:ascii="Comic Sans MS" w:hAnsi="Comic Sans MS"/>
                <w:sz w:val="18"/>
                <w:szCs w:val="18"/>
              </w:rPr>
              <w:t>1.3</w:t>
            </w:r>
          </w:p>
        </w:tc>
        <w:tc>
          <w:tcPr>
            <w:tcW w:w="1508" w:type="dxa"/>
          </w:tcPr>
          <w:p w:rsidR="006D2805" w:rsidRPr="007A42E7" w:rsidRDefault="006D1C82" w:rsidP="007A42E7">
            <w:pPr>
              <w:jc w:val="center"/>
              <w:rPr>
                <w:rFonts w:ascii="Comic Sans MS" w:hAnsi="Comic Sans MS"/>
                <w:sz w:val="18"/>
                <w:szCs w:val="18"/>
              </w:rPr>
            </w:pPr>
            <w:r>
              <w:rPr>
                <w:rFonts w:ascii="Comic Sans MS" w:hAnsi="Comic Sans MS"/>
                <w:sz w:val="18"/>
                <w:szCs w:val="18"/>
              </w:rPr>
              <w:t>1.5</w:t>
            </w:r>
          </w:p>
        </w:tc>
        <w:tc>
          <w:tcPr>
            <w:tcW w:w="1980" w:type="dxa"/>
          </w:tcPr>
          <w:p w:rsidR="006D2805" w:rsidRPr="007A42E7" w:rsidRDefault="006D2805" w:rsidP="007A42E7">
            <w:pPr>
              <w:jc w:val="center"/>
              <w:rPr>
                <w:rFonts w:ascii="Comic Sans MS" w:hAnsi="Comic Sans MS"/>
                <w:sz w:val="18"/>
                <w:szCs w:val="18"/>
              </w:rPr>
            </w:pPr>
            <w:r w:rsidRPr="007A42E7">
              <w:rPr>
                <w:rFonts w:ascii="Comic Sans MS" w:hAnsi="Comic Sans MS"/>
                <w:sz w:val="18"/>
                <w:szCs w:val="18"/>
              </w:rPr>
              <w:t xml:space="preserve">1 – 4.8 </w:t>
            </w:r>
            <w:r w:rsidRPr="007A42E7">
              <w:rPr>
                <w:rFonts w:ascii="Comic Sans MS" w:hAnsi="Comic Sans MS" w:cs="Arial"/>
                <w:sz w:val="18"/>
                <w:szCs w:val="18"/>
              </w:rPr>
              <w:t>x10</w:t>
            </w:r>
            <w:r w:rsidRPr="007A42E7">
              <w:rPr>
                <w:rFonts w:ascii="Comic Sans MS" w:hAnsi="Comic Sans MS" w:cs="Arial"/>
                <w:sz w:val="18"/>
                <w:szCs w:val="18"/>
                <w:vertAlign w:val="superscript"/>
              </w:rPr>
              <w:t>3</w:t>
            </w:r>
            <w:r w:rsidRPr="007A42E7">
              <w:rPr>
                <w:rFonts w:ascii="Comic Sans MS" w:hAnsi="Comic Sans MS" w:cs="Arial"/>
                <w:sz w:val="18"/>
                <w:szCs w:val="18"/>
              </w:rPr>
              <w:t>/uL</w:t>
            </w:r>
          </w:p>
        </w:tc>
        <w:tc>
          <w:tcPr>
            <w:tcW w:w="3870" w:type="dxa"/>
          </w:tcPr>
          <w:p w:rsidR="006D2805" w:rsidRPr="007A42E7" w:rsidRDefault="006D2805" w:rsidP="007A42E7">
            <w:pPr>
              <w:jc w:val="center"/>
              <w:rPr>
                <w:rFonts w:ascii="Comic Sans MS" w:hAnsi="Comic Sans MS"/>
                <w:sz w:val="18"/>
                <w:szCs w:val="18"/>
              </w:rPr>
            </w:pPr>
          </w:p>
        </w:tc>
      </w:tr>
      <w:tr w:rsidR="008D628E" w:rsidRPr="007A42E7" w:rsidTr="007A42E7">
        <w:tc>
          <w:tcPr>
            <w:tcW w:w="1978" w:type="dxa"/>
          </w:tcPr>
          <w:p w:rsidR="008D628E" w:rsidRPr="007A42E7" w:rsidRDefault="006D2805" w:rsidP="007A42E7">
            <w:pPr>
              <w:jc w:val="center"/>
              <w:rPr>
                <w:rFonts w:ascii="Comic Sans MS" w:hAnsi="Comic Sans MS"/>
                <w:sz w:val="18"/>
                <w:szCs w:val="18"/>
              </w:rPr>
            </w:pPr>
            <w:r w:rsidRPr="007A42E7">
              <w:rPr>
                <w:rFonts w:ascii="Comic Sans MS" w:hAnsi="Comic Sans MS" w:cs="Arial"/>
                <w:sz w:val="18"/>
                <w:szCs w:val="18"/>
              </w:rPr>
              <w:t>Monocytes #</w:t>
            </w:r>
          </w:p>
        </w:tc>
        <w:tc>
          <w:tcPr>
            <w:tcW w:w="1122"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1.0</w:t>
            </w:r>
          </w:p>
        </w:tc>
        <w:tc>
          <w:tcPr>
            <w:tcW w:w="1508"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0.9</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 xml:space="preserve">0 – </w:t>
            </w:r>
            <w:r w:rsidR="006D2805" w:rsidRPr="007A42E7">
              <w:rPr>
                <w:rFonts w:ascii="Comic Sans MS" w:hAnsi="Comic Sans MS"/>
                <w:sz w:val="18"/>
                <w:szCs w:val="18"/>
              </w:rPr>
              <w:t>0.</w:t>
            </w:r>
            <w:r w:rsidRPr="007A42E7">
              <w:rPr>
                <w:rFonts w:ascii="Comic Sans MS" w:hAnsi="Comic Sans MS"/>
                <w:sz w:val="18"/>
                <w:szCs w:val="18"/>
              </w:rPr>
              <w:t xml:space="preserve">8 </w:t>
            </w:r>
            <w:r w:rsidR="00C924EA" w:rsidRPr="007A42E7">
              <w:rPr>
                <w:rFonts w:ascii="Comic Sans MS" w:hAnsi="Comic Sans MS" w:cs="Arial"/>
                <w:sz w:val="18"/>
                <w:szCs w:val="18"/>
              </w:rPr>
              <w:t>x10</w:t>
            </w:r>
            <w:r w:rsidR="00C924EA" w:rsidRPr="007A42E7">
              <w:rPr>
                <w:rFonts w:ascii="Comic Sans MS" w:hAnsi="Comic Sans MS" w:cs="Arial"/>
                <w:sz w:val="18"/>
                <w:szCs w:val="18"/>
                <w:vertAlign w:val="superscript"/>
              </w:rPr>
              <w:t>3</w:t>
            </w:r>
            <w:r w:rsidR="00C924EA" w:rsidRPr="007A42E7">
              <w:rPr>
                <w:rFonts w:ascii="Comic Sans MS" w:hAnsi="Comic Sans MS" w:cs="Arial"/>
                <w:sz w:val="18"/>
                <w:szCs w:val="18"/>
              </w:rPr>
              <w:t>/uL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6D2805" w:rsidP="007A42E7">
            <w:pPr>
              <w:jc w:val="center"/>
              <w:rPr>
                <w:rFonts w:ascii="Comic Sans MS" w:hAnsi="Comic Sans MS"/>
                <w:sz w:val="18"/>
                <w:szCs w:val="18"/>
              </w:rPr>
            </w:pPr>
            <w:r w:rsidRPr="007A42E7">
              <w:rPr>
                <w:rFonts w:ascii="Comic Sans MS" w:hAnsi="Comic Sans MS" w:cs="Arial"/>
                <w:sz w:val="18"/>
                <w:szCs w:val="18"/>
              </w:rPr>
              <w:t>Eosinophil #</w:t>
            </w:r>
          </w:p>
        </w:tc>
        <w:tc>
          <w:tcPr>
            <w:tcW w:w="1122"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0.07</w:t>
            </w:r>
          </w:p>
        </w:tc>
        <w:tc>
          <w:tcPr>
            <w:tcW w:w="1508"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0.20</w:t>
            </w:r>
          </w:p>
        </w:tc>
        <w:tc>
          <w:tcPr>
            <w:tcW w:w="1980" w:type="dxa"/>
          </w:tcPr>
          <w:p w:rsidR="008D628E" w:rsidRPr="007A42E7" w:rsidRDefault="006D2805" w:rsidP="007A42E7">
            <w:pPr>
              <w:jc w:val="center"/>
              <w:rPr>
                <w:rFonts w:ascii="Comic Sans MS" w:hAnsi="Comic Sans MS"/>
                <w:sz w:val="18"/>
                <w:szCs w:val="18"/>
              </w:rPr>
            </w:pPr>
            <w:r w:rsidRPr="007A42E7">
              <w:rPr>
                <w:rFonts w:ascii="Comic Sans MS" w:hAnsi="Comic Sans MS"/>
                <w:sz w:val="18"/>
                <w:szCs w:val="18"/>
              </w:rPr>
              <w:t>0</w:t>
            </w:r>
            <w:r w:rsidR="008D628E" w:rsidRPr="007A42E7">
              <w:rPr>
                <w:rFonts w:ascii="Comic Sans MS" w:hAnsi="Comic Sans MS"/>
                <w:sz w:val="18"/>
                <w:szCs w:val="18"/>
              </w:rPr>
              <w:t xml:space="preserve"> –</w:t>
            </w:r>
            <w:r w:rsidRPr="007A42E7">
              <w:rPr>
                <w:rFonts w:ascii="Comic Sans MS" w:hAnsi="Comic Sans MS"/>
                <w:sz w:val="18"/>
                <w:szCs w:val="18"/>
              </w:rPr>
              <w:t xml:space="preserve"> 0.</w:t>
            </w:r>
            <w:r w:rsidR="008D628E" w:rsidRPr="007A42E7">
              <w:rPr>
                <w:rFonts w:ascii="Comic Sans MS" w:hAnsi="Comic Sans MS"/>
                <w:sz w:val="18"/>
                <w:szCs w:val="18"/>
              </w:rPr>
              <w:t>4</w:t>
            </w:r>
            <w:r w:rsidRPr="007A42E7">
              <w:rPr>
                <w:rFonts w:ascii="Comic Sans MS" w:hAnsi="Comic Sans MS"/>
                <w:sz w:val="18"/>
                <w:szCs w:val="18"/>
              </w:rPr>
              <w:t>5</w:t>
            </w:r>
            <w:r w:rsidR="008D628E" w:rsidRPr="007A42E7">
              <w:rPr>
                <w:rFonts w:ascii="Comic Sans MS" w:hAnsi="Comic Sans MS"/>
                <w:sz w:val="18"/>
                <w:szCs w:val="18"/>
              </w:rPr>
              <w:t xml:space="preserve"> </w:t>
            </w:r>
            <w:r w:rsidR="00C924EA" w:rsidRPr="007A42E7">
              <w:rPr>
                <w:rFonts w:ascii="Comic Sans MS" w:hAnsi="Comic Sans MS" w:cs="Arial"/>
                <w:sz w:val="18"/>
                <w:szCs w:val="18"/>
              </w:rPr>
              <w:t>x10</w:t>
            </w:r>
            <w:r w:rsidR="00C924EA" w:rsidRPr="007A42E7">
              <w:rPr>
                <w:rFonts w:ascii="Comic Sans MS" w:hAnsi="Comic Sans MS" w:cs="Arial"/>
                <w:sz w:val="18"/>
                <w:szCs w:val="18"/>
                <w:vertAlign w:val="superscript"/>
              </w:rPr>
              <w:t>3</w:t>
            </w:r>
            <w:r w:rsidR="00C924EA" w:rsidRPr="007A42E7">
              <w:rPr>
                <w:rFonts w:ascii="Comic Sans MS" w:hAnsi="Comic Sans MS" w:cs="Arial"/>
                <w:sz w:val="18"/>
                <w:szCs w:val="18"/>
              </w:rPr>
              <w:t>/uL</w:t>
            </w:r>
          </w:p>
        </w:tc>
        <w:tc>
          <w:tcPr>
            <w:tcW w:w="3870" w:type="dxa"/>
          </w:tcPr>
          <w:p w:rsidR="008D628E" w:rsidRPr="007A42E7" w:rsidRDefault="008D628E" w:rsidP="007A42E7">
            <w:pPr>
              <w:jc w:val="center"/>
              <w:rPr>
                <w:rFonts w:ascii="Comic Sans MS" w:hAnsi="Comic Sans MS"/>
                <w:sz w:val="18"/>
                <w:szCs w:val="18"/>
              </w:rPr>
            </w:pPr>
          </w:p>
        </w:tc>
      </w:tr>
      <w:tr w:rsidR="006D2805" w:rsidRPr="007A42E7" w:rsidTr="007A42E7">
        <w:tc>
          <w:tcPr>
            <w:tcW w:w="1978" w:type="dxa"/>
          </w:tcPr>
          <w:p w:rsidR="006D2805"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Basophil #</w:t>
            </w:r>
          </w:p>
        </w:tc>
        <w:tc>
          <w:tcPr>
            <w:tcW w:w="1122" w:type="dxa"/>
          </w:tcPr>
          <w:p w:rsidR="006D2805" w:rsidRPr="007A42E7" w:rsidRDefault="006D1C82" w:rsidP="007A42E7">
            <w:pPr>
              <w:jc w:val="center"/>
              <w:rPr>
                <w:rFonts w:ascii="Comic Sans MS" w:hAnsi="Comic Sans MS" w:cs="Arial"/>
                <w:sz w:val="18"/>
                <w:szCs w:val="18"/>
              </w:rPr>
            </w:pPr>
            <w:r>
              <w:rPr>
                <w:rFonts w:ascii="Comic Sans MS" w:hAnsi="Comic Sans MS" w:cs="Arial"/>
                <w:sz w:val="18"/>
                <w:szCs w:val="18"/>
              </w:rPr>
              <w:t>0.0</w:t>
            </w:r>
          </w:p>
        </w:tc>
        <w:tc>
          <w:tcPr>
            <w:tcW w:w="1508" w:type="dxa"/>
          </w:tcPr>
          <w:p w:rsidR="006D2805" w:rsidRPr="007A42E7" w:rsidRDefault="006D1C82" w:rsidP="007A42E7">
            <w:pPr>
              <w:jc w:val="center"/>
              <w:rPr>
                <w:rFonts w:ascii="Comic Sans MS" w:hAnsi="Comic Sans MS" w:cs="Arial"/>
                <w:sz w:val="18"/>
                <w:szCs w:val="18"/>
              </w:rPr>
            </w:pPr>
            <w:r>
              <w:rPr>
                <w:rFonts w:ascii="Comic Sans MS" w:hAnsi="Comic Sans MS" w:cs="Arial"/>
                <w:sz w:val="18"/>
                <w:szCs w:val="18"/>
              </w:rPr>
              <w:t>0.0</w:t>
            </w:r>
          </w:p>
        </w:tc>
        <w:tc>
          <w:tcPr>
            <w:tcW w:w="1980" w:type="dxa"/>
          </w:tcPr>
          <w:p w:rsidR="006D2805"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0 – 0.2 x10</w:t>
            </w:r>
            <w:r w:rsidRPr="007A42E7">
              <w:rPr>
                <w:rFonts w:ascii="Comic Sans MS" w:hAnsi="Comic Sans MS" w:cs="Arial"/>
                <w:sz w:val="18"/>
                <w:szCs w:val="18"/>
                <w:vertAlign w:val="superscript"/>
              </w:rPr>
              <w:t>3</w:t>
            </w:r>
            <w:r w:rsidRPr="007A42E7">
              <w:rPr>
                <w:rFonts w:ascii="Comic Sans MS" w:hAnsi="Comic Sans MS" w:cs="Arial"/>
                <w:sz w:val="18"/>
                <w:szCs w:val="18"/>
              </w:rPr>
              <w:t>/uL</w:t>
            </w:r>
          </w:p>
        </w:tc>
        <w:tc>
          <w:tcPr>
            <w:tcW w:w="3870" w:type="dxa"/>
          </w:tcPr>
          <w:p w:rsidR="006D2805" w:rsidRPr="007A42E7" w:rsidRDefault="006D2805" w:rsidP="007A42E7">
            <w:pPr>
              <w:jc w:val="center"/>
              <w:rPr>
                <w:rFonts w:ascii="Comic Sans MS" w:hAnsi="Comic Sans MS" w:cs="Arial"/>
                <w:sz w:val="18"/>
                <w:szCs w:val="18"/>
              </w:rPr>
            </w:pP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CHEMISTRY</w:t>
            </w:r>
          </w:p>
        </w:tc>
        <w:tc>
          <w:tcPr>
            <w:tcW w:w="1122" w:type="dxa"/>
            <w:shd w:val="clear" w:color="auto" w:fill="E0E0E0"/>
          </w:tcPr>
          <w:p w:rsidR="008D628E" w:rsidRPr="007A42E7" w:rsidRDefault="008D628E" w:rsidP="007A42E7">
            <w:pPr>
              <w:jc w:val="center"/>
              <w:rPr>
                <w:rFonts w:ascii="Comic Sans MS" w:hAnsi="Comic Sans MS"/>
                <w:sz w:val="18"/>
                <w:szCs w:val="18"/>
              </w:rPr>
            </w:pPr>
          </w:p>
        </w:tc>
        <w:tc>
          <w:tcPr>
            <w:tcW w:w="1508" w:type="dxa"/>
            <w:shd w:val="clear" w:color="auto" w:fill="E0E0E0"/>
          </w:tcPr>
          <w:p w:rsidR="008D628E" w:rsidRPr="007A42E7" w:rsidRDefault="008D628E" w:rsidP="007A42E7">
            <w:pPr>
              <w:jc w:val="center"/>
              <w:rPr>
                <w:rFonts w:ascii="Comic Sans MS" w:hAnsi="Comic Sans MS"/>
                <w:sz w:val="18"/>
                <w:szCs w:val="18"/>
              </w:rPr>
            </w:pPr>
          </w:p>
        </w:tc>
        <w:tc>
          <w:tcPr>
            <w:tcW w:w="1980" w:type="dxa"/>
            <w:shd w:val="clear" w:color="auto" w:fill="E0E0E0"/>
          </w:tcPr>
          <w:p w:rsidR="008D628E" w:rsidRPr="007A42E7" w:rsidRDefault="008D628E" w:rsidP="007A42E7">
            <w:pPr>
              <w:jc w:val="center"/>
              <w:rPr>
                <w:rFonts w:ascii="Comic Sans MS" w:hAnsi="Comic Sans MS"/>
                <w:sz w:val="18"/>
                <w:szCs w:val="18"/>
              </w:rPr>
            </w:pPr>
          </w:p>
        </w:tc>
        <w:tc>
          <w:tcPr>
            <w:tcW w:w="3870" w:type="dxa"/>
            <w:shd w:val="clear" w:color="auto" w:fill="E0E0E0"/>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Glucose</w:t>
            </w:r>
          </w:p>
        </w:tc>
        <w:tc>
          <w:tcPr>
            <w:tcW w:w="1122"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217</w:t>
            </w:r>
          </w:p>
        </w:tc>
        <w:tc>
          <w:tcPr>
            <w:tcW w:w="1508"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194</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70 – 1</w:t>
            </w:r>
            <w:r w:rsidR="006D2805" w:rsidRPr="007A42E7">
              <w:rPr>
                <w:rFonts w:ascii="Comic Sans MS" w:hAnsi="Comic Sans MS"/>
                <w:sz w:val="18"/>
                <w:szCs w:val="18"/>
              </w:rPr>
              <w:t xml:space="preserve">10 </w:t>
            </w:r>
            <w:r w:rsidRPr="007A42E7">
              <w:rPr>
                <w:rFonts w:ascii="Comic Sans MS" w:hAnsi="Comic Sans MS"/>
                <w:sz w:val="18"/>
                <w:szCs w:val="18"/>
              </w:rPr>
              <w:t>mg/dL</w:t>
            </w:r>
          </w:p>
        </w:tc>
        <w:tc>
          <w:tcPr>
            <w:tcW w:w="3870"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Is a known diabetic, and has urinary tract infection. H/O BPH with urinary retention.</w:t>
            </w: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BUN</w:t>
            </w:r>
          </w:p>
        </w:tc>
        <w:tc>
          <w:tcPr>
            <w:tcW w:w="1122" w:type="dxa"/>
          </w:tcPr>
          <w:p w:rsidR="008D628E" w:rsidRPr="007A42E7" w:rsidRDefault="006D1C82" w:rsidP="007A42E7">
            <w:pPr>
              <w:jc w:val="center"/>
              <w:rPr>
                <w:rFonts w:ascii="Comic Sans MS" w:hAnsi="Comic Sans MS"/>
                <w:sz w:val="18"/>
                <w:szCs w:val="18"/>
              </w:rPr>
            </w:pPr>
            <w:r w:rsidRPr="006D1C82">
              <w:rPr>
                <w:rFonts w:ascii="Comic Sans MS" w:hAnsi="Comic Sans MS"/>
                <w:sz w:val="18"/>
                <w:szCs w:val="18"/>
                <w:highlight w:val="yellow"/>
              </w:rPr>
              <w:t>59</w:t>
            </w:r>
          </w:p>
        </w:tc>
        <w:tc>
          <w:tcPr>
            <w:tcW w:w="1508"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9 – 23 mg/dL</w:t>
            </w:r>
          </w:p>
        </w:tc>
        <w:tc>
          <w:tcPr>
            <w:tcW w:w="3870"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Renal disease from diabetes</w:t>
            </w: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Creatinine</w:t>
            </w:r>
          </w:p>
        </w:tc>
        <w:tc>
          <w:tcPr>
            <w:tcW w:w="1122" w:type="dxa"/>
          </w:tcPr>
          <w:p w:rsidR="008D628E" w:rsidRPr="007A42E7" w:rsidRDefault="006D1C82" w:rsidP="007A42E7">
            <w:pPr>
              <w:jc w:val="center"/>
              <w:rPr>
                <w:rFonts w:ascii="Comic Sans MS" w:hAnsi="Comic Sans MS"/>
                <w:sz w:val="18"/>
                <w:szCs w:val="18"/>
              </w:rPr>
            </w:pPr>
            <w:r w:rsidRPr="006D1C82">
              <w:rPr>
                <w:rFonts w:ascii="Comic Sans MS" w:hAnsi="Comic Sans MS"/>
                <w:sz w:val="18"/>
                <w:szCs w:val="18"/>
                <w:highlight w:val="yellow"/>
              </w:rPr>
              <w:t>2.82</w:t>
            </w:r>
          </w:p>
        </w:tc>
        <w:tc>
          <w:tcPr>
            <w:tcW w:w="1508"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7A42E7" w:rsidRDefault="008D628E" w:rsidP="00ED1705">
            <w:pPr>
              <w:jc w:val="center"/>
              <w:rPr>
                <w:rFonts w:ascii="Comic Sans MS" w:hAnsi="Comic Sans MS"/>
                <w:sz w:val="18"/>
                <w:szCs w:val="18"/>
              </w:rPr>
            </w:pPr>
            <w:r w:rsidRPr="007A42E7">
              <w:rPr>
                <w:rFonts w:ascii="Comic Sans MS" w:hAnsi="Comic Sans MS"/>
                <w:sz w:val="18"/>
                <w:szCs w:val="18"/>
              </w:rPr>
              <w:t>0.</w:t>
            </w:r>
            <w:r w:rsidR="004B75C0" w:rsidRPr="007A42E7">
              <w:rPr>
                <w:rFonts w:ascii="Comic Sans MS" w:hAnsi="Comic Sans MS"/>
                <w:sz w:val="18"/>
                <w:szCs w:val="18"/>
              </w:rPr>
              <w:t>4</w:t>
            </w:r>
            <w:r w:rsidRPr="007A42E7">
              <w:rPr>
                <w:rFonts w:ascii="Comic Sans MS" w:hAnsi="Comic Sans MS"/>
                <w:sz w:val="18"/>
                <w:szCs w:val="18"/>
              </w:rPr>
              <w:t xml:space="preserve"> – 1.</w:t>
            </w:r>
            <w:r w:rsidR="004B75C0" w:rsidRPr="007A42E7">
              <w:rPr>
                <w:rFonts w:ascii="Comic Sans MS" w:hAnsi="Comic Sans MS"/>
                <w:sz w:val="18"/>
                <w:szCs w:val="18"/>
              </w:rPr>
              <w:t>03</w:t>
            </w:r>
            <w:r w:rsidRPr="007A42E7">
              <w:rPr>
                <w:rFonts w:ascii="Comic Sans MS" w:hAnsi="Comic Sans MS"/>
                <w:sz w:val="18"/>
                <w:szCs w:val="18"/>
              </w:rPr>
              <w:t xml:space="preserve"> mg/dL</w:t>
            </w:r>
          </w:p>
        </w:tc>
        <w:tc>
          <w:tcPr>
            <w:tcW w:w="3870"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 xml:space="preserve">Renal disease from diabetes </w:t>
            </w:r>
          </w:p>
        </w:tc>
      </w:tr>
      <w:tr w:rsidR="00C924EA" w:rsidRPr="007A42E7" w:rsidTr="007A42E7">
        <w:tc>
          <w:tcPr>
            <w:tcW w:w="1978" w:type="dxa"/>
          </w:tcPr>
          <w:p w:rsidR="00C924EA" w:rsidRPr="007A42E7" w:rsidRDefault="00C924EA" w:rsidP="007A42E7">
            <w:pPr>
              <w:jc w:val="center"/>
              <w:rPr>
                <w:rFonts w:ascii="Comic Sans MS" w:hAnsi="Comic Sans MS"/>
                <w:sz w:val="18"/>
                <w:szCs w:val="18"/>
              </w:rPr>
            </w:pPr>
            <w:r w:rsidRPr="007A42E7">
              <w:rPr>
                <w:rFonts w:ascii="Comic Sans MS" w:hAnsi="Comic Sans MS"/>
                <w:sz w:val="18"/>
                <w:szCs w:val="18"/>
              </w:rPr>
              <w:t>GFR</w:t>
            </w:r>
          </w:p>
        </w:tc>
        <w:tc>
          <w:tcPr>
            <w:tcW w:w="1122" w:type="dxa"/>
          </w:tcPr>
          <w:p w:rsidR="00C924EA" w:rsidRPr="007A42E7" w:rsidRDefault="006D1C82" w:rsidP="007A42E7">
            <w:pPr>
              <w:jc w:val="center"/>
              <w:rPr>
                <w:rFonts w:ascii="Comic Sans MS" w:hAnsi="Comic Sans MS"/>
                <w:sz w:val="18"/>
                <w:szCs w:val="18"/>
              </w:rPr>
            </w:pPr>
            <w:r>
              <w:rPr>
                <w:rFonts w:ascii="Comic Sans MS" w:hAnsi="Comic Sans MS"/>
                <w:sz w:val="18"/>
                <w:szCs w:val="18"/>
              </w:rPr>
              <w:t>26</w:t>
            </w:r>
          </w:p>
        </w:tc>
        <w:tc>
          <w:tcPr>
            <w:tcW w:w="1508" w:type="dxa"/>
          </w:tcPr>
          <w:p w:rsidR="00C924EA"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C924EA" w:rsidRPr="007A42E7" w:rsidRDefault="00C924EA" w:rsidP="007A42E7">
            <w:pPr>
              <w:jc w:val="center"/>
              <w:rPr>
                <w:rFonts w:ascii="Comic Sans MS" w:hAnsi="Comic Sans MS"/>
                <w:sz w:val="18"/>
                <w:szCs w:val="18"/>
              </w:rPr>
            </w:pPr>
            <w:r w:rsidRPr="007A42E7">
              <w:rPr>
                <w:rFonts w:ascii="Comic Sans MS" w:hAnsi="Comic Sans MS"/>
                <w:sz w:val="18"/>
                <w:szCs w:val="18"/>
              </w:rPr>
              <w:t>&gt; 60</w:t>
            </w:r>
            <w:r w:rsidR="002C07FF" w:rsidRPr="007A42E7">
              <w:rPr>
                <w:rFonts w:ascii="Comic Sans MS" w:hAnsi="Comic Sans MS"/>
                <w:sz w:val="18"/>
                <w:szCs w:val="18"/>
              </w:rPr>
              <w:t xml:space="preserve"> ml/min/1.73m</w:t>
            </w:r>
            <w:r w:rsidR="002C07FF" w:rsidRPr="007A42E7">
              <w:rPr>
                <w:rFonts w:ascii="Comic Sans MS" w:hAnsi="Comic Sans MS"/>
                <w:sz w:val="18"/>
                <w:szCs w:val="18"/>
                <w:vertAlign w:val="superscript"/>
              </w:rPr>
              <w:t>2</w:t>
            </w:r>
          </w:p>
        </w:tc>
        <w:tc>
          <w:tcPr>
            <w:tcW w:w="3870" w:type="dxa"/>
          </w:tcPr>
          <w:p w:rsidR="00C924EA" w:rsidRPr="007A42E7" w:rsidRDefault="006D1C82" w:rsidP="007A42E7">
            <w:pPr>
              <w:jc w:val="center"/>
              <w:rPr>
                <w:rFonts w:ascii="Comic Sans MS" w:hAnsi="Comic Sans MS"/>
                <w:sz w:val="18"/>
                <w:szCs w:val="18"/>
              </w:rPr>
            </w:pPr>
            <w:r>
              <w:rPr>
                <w:rFonts w:ascii="Comic Sans MS" w:hAnsi="Comic Sans MS"/>
                <w:sz w:val="18"/>
                <w:szCs w:val="18"/>
              </w:rPr>
              <w:t>Glomerular filtration rate of kidneys, Poor filtration due to kidney disease.</w:t>
            </w: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Sodium</w:t>
            </w:r>
          </w:p>
        </w:tc>
        <w:tc>
          <w:tcPr>
            <w:tcW w:w="1122" w:type="dxa"/>
          </w:tcPr>
          <w:p w:rsidR="008D628E" w:rsidRPr="007A42E7" w:rsidRDefault="006D1C82" w:rsidP="007A42E7">
            <w:pPr>
              <w:jc w:val="center"/>
              <w:rPr>
                <w:rFonts w:ascii="Comic Sans MS" w:hAnsi="Comic Sans MS"/>
                <w:sz w:val="18"/>
                <w:szCs w:val="18"/>
              </w:rPr>
            </w:pPr>
            <w:r w:rsidRPr="006D1C82">
              <w:rPr>
                <w:rFonts w:ascii="Comic Sans MS" w:hAnsi="Comic Sans MS"/>
                <w:sz w:val="18"/>
                <w:szCs w:val="18"/>
                <w:highlight w:val="yellow"/>
              </w:rPr>
              <w:t>134</w:t>
            </w:r>
          </w:p>
        </w:tc>
        <w:tc>
          <w:tcPr>
            <w:tcW w:w="1508"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136 – 146 mEq/L</w:t>
            </w:r>
          </w:p>
        </w:tc>
        <w:tc>
          <w:tcPr>
            <w:tcW w:w="3870"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On diuretic(Lasix)</w:t>
            </w:r>
          </w:p>
        </w:tc>
      </w:tr>
      <w:tr w:rsidR="008D628E" w:rsidRPr="006D1C82" w:rsidTr="007A42E7">
        <w:tc>
          <w:tcPr>
            <w:tcW w:w="1978" w:type="dxa"/>
          </w:tcPr>
          <w:p w:rsidR="008D628E" w:rsidRPr="006D1C82" w:rsidRDefault="008D628E" w:rsidP="007A42E7">
            <w:pPr>
              <w:jc w:val="center"/>
              <w:rPr>
                <w:rFonts w:ascii="Comic Sans MS" w:hAnsi="Comic Sans MS"/>
                <w:sz w:val="18"/>
                <w:szCs w:val="18"/>
              </w:rPr>
            </w:pPr>
            <w:r w:rsidRPr="006D1C82">
              <w:rPr>
                <w:rFonts w:ascii="Comic Sans MS" w:hAnsi="Comic Sans MS"/>
                <w:sz w:val="18"/>
                <w:szCs w:val="18"/>
              </w:rPr>
              <w:t>Potassium</w:t>
            </w:r>
          </w:p>
        </w:tc>
        <w:tc>
          <w:tcPr>
            <w:tcW w:w="1122" w:type="dxa"/>
          </w:tcPr>
          <w:p w:rsidR="008D628E" w:rsidRPr="006D1C82" w:rsidRDefault="006D1C82" w:rsidP="007A42E7">
            <w:pPr>
              <w:jc w:val="center"/>
              <w:rPr>
                <w:rFonts w:ascii="Comic Sans MS" w:hAnsi="Comic Sans MS"/>
                <w:sz w:val="18"/>
                <w:szCs w:val="18"/>
              </w:rPr>
            </w:pPr>
            <w:r w:rsidRPr="006D1C82">
              <w:rPr>
                <w:rFonts w:ascii="Comic Sans MS" w:hAnsi="Comic Sans MS"/>
                <w:sz w:val="18"/>
                <w:szCs w:val="18"/>
              </w:rPr>
              <w:t>3.9</w:t>
            </w:r>
          </w:p>
        </w:tc>
        <w:tc>
          <w:tcPr>
            <w:tcW w:w="1508" w:type="dxa"/>
          </w:tcPr>
          <w:p w:rsidR="008D628E" w:rsidRPr="006D1C82"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6D1C82" w:rsidRDefault="008D628E" w:rsidP="007A42E7">
            <w:pPr>
              <w:jc w:val="center"/>
              <w:rPr>
                <w:rFonts w:ascii="Comic Sans MS" w:hAnsi="Comic Sans MS"/>
                <w:sz w:val="18"/>
                <w:szCs w:val="18"/>
              </w:rPr>
            </w:pPr>
            <w:r w:rsidRPr="006D1C82">
              <w:rPr>
                <w:rFonts w:ascii="Comic Sans MS" w:hAnsi="Comic Sans MS"/>
                <w:sz w:val="18"/>
                <w:szCs w:val="18"/>
              </w:rPr>
              <w:t>3.5 – 5.1 mEq/L</w:t>
            </w:r>
          </w:p>
        </w:tc>
        <w:tc>
          <w:tcPr>
            <w:tcW w:w="3870" w:type="dxa"/>
          </w:tcPr>
          <w:p w:rsidR="008D628E" w:rsidRPr="006D1C82"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Chloride</w:t>
            </w:r>
          </w:p>
        </w:tc>
        <w:tc>
          <w:tcPr>
            <w:tcW w:w="1122" w:type="dxa"/>
          </w:tcPr>
          <w:p w:rsidR="008D628E" w:rsidRPr="007A42E7" w:rsidRDefault="006D1C82" w:rsidP="007A42E7">
            <w:pPr>
              <w:jc w:val="center"/>
              <w:rPr>
                <w:rFonts w:ascii="Comic Sans MS" w:hAnsi="Comic Sans MS"/>
                <w:sz w:val="18"/>
                <w:szCs w:val="18"/>
              </w:rPr>
            </w:pPr>
            <w:r w:rsidRPr="006D1C82">
              <w:rPr>
                <w:rFonts w:ascii="Comic Sans MS" w:hAnsi="Comic Sans MS"/>
                <w:sz w:val="18"/>
                <w:szCs w:val="18"/>
                <w:highlight w:val="yellow"/>
              </w:rPr>
              <w:t>91</w:t>
            </w:r>
          </w:p>
        </w:tc>
        <w:tc>
          <w:tcPr>
            <w:tcW w:w="1508"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95 – 114 mEq/L</w:t>
            </w:r>
          </w:p>
        </w:tc>
        <w:tc>
          <w:tcPr>
            <w:tcW w:w="3870"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On diuretic(Lasix)</w:t>
            </w: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Total Protein</w:t>
            </w:r>
          </w:p>
        </w:tc>
        <w:tc>
          <w:tcPr>
            <w:tcW w:w="1122"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508"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6.</w:t>
            </w:r>
            <w:r w:rsidR="002C07FF" w:rsidRPr="007A42E7">
              <w:rPr>
                <w:rFonts w:ascii="Comic Sans MS" w:hAnsi="Comic Sans MS"/>
                <w:sz w:val="18"/>
                <w:szCs w:val="18"/>
              </w:rPr>
              <w:t>1</w:t>
            </w:r>
            <w:r w:rsidRPr="007A42E7">
              <w:rPr>
                <w:rFonts w:ascii="Comic Sans MS" w:hAnsi="Comic Sans MS"/>
                <w:sz w:val="18"/>
                <w:szCs w:val="18"/>
              </w:rPr>
              <w:t xml:space="preserve"> – 8  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Albumin</w:t>
            </w:r>
          </w:p>
        </w:tc>
        <w:tc>
          <w:tcPr>
            <w:tcW w:w="1122"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508"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3.2 – 5.5 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Calcium</w:t>
            </w:r>
          </w:p>
        </w:tc>
        <w:tc>
          <w:tcPr>
            <w:tcW w:w="1122"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508"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8.</w:t>
            </w:r>
            <w:r w:rsidR="002C07FF" w:rsidRPr="007A42E7">
              <w:rPr>
                <w:rFonts w:ascii="Comic Sans MS" w:hAnsi="Comic Sans MS"/>
                <w:sz w:val="18"/>
                <w:szCs w:val="18"/>
              </w:rPr>
              <w:t>2</w:t>
            </w:r>
            <w:r w:rsidRPr="007A42E7">
              <w:rPr>
                <w:rFonts w:ascii="Comic Sans MS" w:hAnsi="Comic Sans MS"/>
                <w:sz w:val="18"/>
                <w:szCs w:val="18"/>
              </w:rPr>
              <w:t xml:space="preserve"> – 10.</w:t>
            </w:r>
            <w:r w:rsidR="002C07FF" w:rsidRPr="007A42E7">
              <w:rPr>
                <w:rFonts w:ascii="Comic Sans MS" w:hAnsi="Comic Sans MS"/>
                <w:sz w:val="18"/>
                <w:szCs w:val="18"/>
              </w:rPr>
              <w:t>2</w:t>
            </w:r>
            <w:r w:rsidRPr="007A42E7">
              <w:rPr>
                <w:rFonts w:ascii="Comic Sans MS" w:hAnsi="Comic Sans MS"/>
                <w:sz w:val="18"/>
                <w:szCs w:val="18"/>
              </w:rPr>
              <w:t xml:space="preserve"> mg/dL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Total Bilirubin</w:t>
            </w:r>
          </w:p>
        </w:tc>
        <w:tc>
          <w:tcPr>
            <w:tcW w:w="1122"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508"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0.</w:t>
            </w:r>
            <w:r w:rsidR="002C07FF" w:rsidRPr="007A42E7">
              <w:rPr>
                <w:rFonts w:ascii="Comic Sans MS" w:hAnsi="Comic Sans MS"/>
                <w:sz w:val="18"/>
                <w:szCs w:val="18"/>
              </w:rPr>
              <w:t>3</w:t>
            </w:r>
            <w:r w:rsidRPr="007A42E7">
              <w:rPr>
                <w:rFonts w:ascii="Comic Sans MS" w:hAnsi="Comic Sans MS"/>
                <w:sz w:val="18"/>
                <w:szCs w:val="18"/>
              </w:rPr>
              <w:t xml:space="preserve"> – 1.</w:t>
            </w:r>
            <w:r w:rsidR="002C07FF" w:rsidRPr="007A42E7">
              <w:rPr>
                <w:rFonts w:ascii="Comic Sans MS" w:hAnsi="Comic Sans MS"/>
                <w:sz w:val="18"/>
                <w:szCs w:val="18"/>
              </w:rPr>
              <w:t>2</w:t>
            </w:r>
            <w:r w:rsidRPr="007A42E7">
              <w:rPr>
                <w:rFonts w:ascii="Comic Sans MS" w:hAnsi="Comic Sans MS"/>
                <w:sz w:val="18"/>
                <w:szCs w:val="18"/>
              </w:rPr>
              <w:t xml:space="preserve"> mg/dL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COAG STUDIES</w:t>
            </w:r>
          </w:p>
        </w:tc>
        <w:tc>
          <w:tcPr>
            <w:tcW w:w="1122" w:type="dxa"/>
            <w:shd w:val="clear" w:color="auto" w:fill="E0E0E0"/>
          </w:tcPr>
          <w:p w:rsidR="008D628E" w:rsidRPr="007A42E7" w:rsidRDefault="008D628E" w:rsidP="007A42E7">
            <w:pPr>
              <w:jc w:val="center"/>
              <w:rPr>
                <w:rFonts w:ascii="Comic Sans MS" w:hAnsi="Comic Sans MS"/>
                <w:sz w:val="18"/>
                <w:szCs w:val="18"/>
              </w:rPr>
            </w:pPr>
          </w:p>
        </w:tc>
        <w:tc>
          <w:tcPr>
            <w:tcW w:w="1508" w:type="dxa"/>
            <w:shd w:val="clear" w:color="auto" w:fill="E0E0E0"/>
          </w:tcPr>
          <w:p w:rsidR="008D628E" w:rsidRPr="007A42E7" w:rsidRDefault="008D628E" w:rsidP="007A42E7">
            <w:pPr>
              <w:jc w:val="center"/>
              <w:rPr>
                <w:rFonts w:ascii="Comic Sans MS" w:hAnsi="Comic Sans MS"/>
                <w:sz w:val="18"/>
                <w:szCs w:val="18"/>
              </w:rPr>
            </w:pPr>
          </w:p>
        </w:tc>
        <w:tc>
          <w:tcPr>
            <w:tcW w:w="1980" w:type="dxa"/>
            <w:shd w:val="clear" w:color="auto" w:fill="E0E0E0"/>
          </w:tcPr>
          <w:p w:rsidR="008D628E" w:rsidRPr="007A42E7" w:rsidRDefault="008D628E" w:rsidP="007A42E7">
            <w:pPr>
              <w:jc w:val="center"/>
              <w:rPr>
                <w:rFonts w:ascii="Comic Sans MS" w:hAnsi="Comic Sans MS"/>
                <w:sz w:val="18"/>
                <w:szCs w:val="18"/>
              </w:rPr>
            </w:pPr>
          </w:p>
        </w:tc>
        <w:tc>
          <w:tcPr>
            <w:tcW w:w="3870" w:type="dxa"/>
            <w:shd w:val="clear" w:color="auto" w:fill="E0E0E0"/>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PT (Protime)</w:t>
            </w:r>
          </w:p>
        </w:tc>
        <w:tc>
          <w:tcPr>
            <w:tcW w:w="1122"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11.0</w:t>
            </w:r>
          </w:p>
        </w:tc>
        <w:tc>
          <w:tcPr>
            <w:tcW w:w="1508"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11.3</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10.5 – 12.7 seconds</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APTT</w:t>
            </w:r>
          </w:p>
        </w:tc>
        <w:tc>
          <w:tcPr>
            <w:tcW w:w="1122"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21.6</w:t>
            </w:r>
          </w:p>
        </w:tc>
        <w:tc>
          <w:tcPr>
            <w:tcW w:w="1508"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26.4</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25 – 37.5 seconds</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INR</w:t>
            </w:r>
          </w:p>
        </w:tc>
        <w:tc>
          <w:tcPr>
            <w:tcW w:w="1122"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1.0</w:t>
            </w:r>
          </w:p>
        </w:tc>
        <w:tc>
          <w:tcPr>
            <w:tcW w:w="1508" w:type="dxa"/>
          </w:tcPr>
          <w:p w:rsidR="008D628E" w:rsidRPr="007A42E7" w:rsidRDefault="006D1C82" w:rsidP="007A42E7">
            <w:pPr>
              <w:jc w:val="center"/>
              <w:rPr>
                <w:rFonts w:ascii="Comic Sans MS" w:hAnsi="Comic Sans MS"/>
                <w:sz w:val="18"/>
                <w:szCs w:val="18"/>
              </w:rPr>
            </w:pPr>
            <w:r>
              <w:rPr>
                <w:rFonts w:ascii="Comic Sans MS" w:hAnsi="Comic Sans MS"/>
                <w:sz w:val="18"/>
                <w:szCs w:val="18"/>
              </w:rPr>
              <w:t>1.0</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b/>
                <w:sz w:val="16"/>
                <w:szCs w:val="16"/>
              </w:rPr>
            </w:pPr>
            <w:r w:rsidRPr="007A42E7">
              <w:rPr>
                <w:rFonts w:ascii="Comic Sans MS" w:hAnsi="Comic Sans MS"/>
                <w:b/>
                <w:sz w:val="16"/>
                <w:szCs w:val="16"/>
              </w:rPr>
              <w:t>CARDIAC MARKERS</w:t>
            </w:r>
          </w:p>
        </w:tc>
        <w:tc>
          <w:tcPr>
            <w:tcW w:w="1122" w:type="dxa"/>
            <w:shd w:val="clear" w:color="auto" w:fill="E0E0E0"/>
          </w:tcPr>
          <w:p w:rsidR="008D628E" w:rsidRPr="007A42E7" w:rsidRDefault="008D628E" w:rsidP="007A42E7">
            <w:pPr>
              <w:jc w:val="center"/>
              <w:rPr>
                <w:rFonts w:ascii="Comic Sans MS" w:hAnsi="Comic Sans MS"/>
                <w:sz w:val="18"/>
                <w:szCs w:val="18"/>
              </w:rPr>
            </w:pPr>
          </w:p>
        </w:tc>
        <w:tc>
          <w:tcPr>
            <w:tcW w:w="1508" w:type="dxa"/>
            <w:shd w:val="clear" w:color="auto" w:fill="E0E0E0"/>
          </w:tcPr>
          <w:p w:rsidR="008D628E" w:rsidRPr="007A42E7" w:rsidRDefault="008D628E" w:rsidP="007A42E7">
            <w:pPr>
              <w:jc w:val="center"/>
              <w:rPr>
                <w:rFonts w:ascii="Comic Sans MS" w:hAnsi="Comic Sans MS"/>
                <w:sz w:val="18"/>
                <w:szCs w:val="18"/>
              </w:rPr>
            </w:pPr>
          </w:p>
        </w:tc>
        <w:tc>
          <w:tcPr>
            <w:tcW w:w="1980" w:type="dxa"/>
            <w:shd w:val="clear" w:color="auto" w:fill="E0E0E0"/>
          </w:tcPr>
          <w:p w:rsidR="008D628E" w:rsidRPr="007A42E7" w:rsidRDefault="008D628E" w:rsidP="007A42E7">
            <w:pPr>
              <w:jc w:val="center"/>
              <w:rPr>
                <w:rFonts w:ascii="Comic Sans MS" w:hAnsi="Comic Sans MS"/>
                <w:sz w:val="18"/>
                <w:szCs w:val="18"/>
              </w:rPr>
            </w:pPr>
          </w:p>
        </w:tc>
        <w:tc>
          <w:tcPr>
            <w:tcW w:w="3870" w:type="dxa"/>
            <w:shd w:val="clear" w:color="auto" w:fill="E0E0E0"/>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Troponin</w:t>
            </w:r>
          </w:p>
        </w:tc>
        <w:tc>
          <w:tcPr>
            <w:tcW w:w="1122"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508" w:type="dxa"/>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&lt; 0.4 ng/ mL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Borders>
              <w:bottom w:val="single" w:sz="4" w:space="0" w:color="auto"/>
            </w:tcBorders>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BNP</w:t>
            </w:r>
          </w:p>
        </w:tc>
        <w:tc>
          <w:tcPr>
            <w:tcW w:w="1122" w:type="dxa"/>
            <w:tcBorders>
              <w:bottom w:val="single" w:sz="4" w:space="0" w:color="auto"/>
            </w:tcBorders>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508" w:type="dxa"/>
            <w:tcBorders>
              <w:bottom w:val="single" w:sz="4" w:space="0" w:color="auto"/>
            </w:tcBorders>
          </w:tcPr>
          <w:p w:rsidR="008D628E" w:rsidRPr="007A42E7" w:rsidRDefault="006D6545" w:rsidP="007A42E7">
            <w:pPr>
              <w:jc w:val="center"/>
              <w:rPr>
                <w:rFonts w:ascii="Comic Sans MS" w:hAnsi="Comic Sans MS"/>
                <w:sz w:val="18"/>
                <w:szCs w:val="18"/>
              </w:rPr>
            </w:pPr>
            <w:r>
              <w:rPr>
                <w:rFonts w:ascii="Comic Sans MS" w:hAnsi="Comic Sans MS"/>
                <w:sz w:val="18"/>
                <w:szCs w:val="18"/>
              </w:rPr>
              <w:t>NA</w:t>
            </w:r>
          </w:p>
        </w:tc>
        <w:tc>
          <w:tcPr>
            <w:tcW w:w="1980" w:type="dxa"/>
            <w:tcBorders>
              <w:bottom w:val="single" w:sz="4" w:space="0" w:color="auto"/>
            </w:tcBorders>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&lt; 100 pg/mL</w:t>
            </w:r>
          </w:p>
        </w:tc>
        <w:tc>
          <w:tcPr>
            <w:tcW w:w="3870" w:type="dxa"/>
            <w:tcBorders>
              <w:bottom w:val="single" w:sz="4" w:space="0" w:color="auto"/>
            </w:tcBorders>
          </w:tcPr>
          <w:p w:rsidR="008D628E" w:rsidRPr="007A42E7" w:rsidRDefault="008D628E" w:rsidP="007A42E7">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924409" w:rsidP="0064096C">
            <w:pPr>
              <w:jc w:val="center"/>
              <w:rPr>
                <w:rFonts w:ascii="Comic Sans MS" w:hAnsi="Comic Sans MS"/>
                <w:sz w:val="18"/>
                <w:szCs w:val="18"/>
              </w:rPr>
            </w:pPr>
            <w:r w:rsidRPr="00924409">
              <w:rPr>
                <w:rFonts w:ascii="Comic Sans MS" w:hAnsi="Comic Sans MS"/>
                <w:sz w:val="18"/>
                <w:szCs w:val="18"/>
              </w:rPr>
              <w:t>ENZYMES</w:t>
            </w:r>
          </w:p>
        </w:tc>
        <w:tc>
          <w:tcPr>
            <w:tcW w:w="1122" w:type="dxa"/>
            <w:tcBorders>
              <w:top w:val="single" w:sz="4" w:space="0" w:color="auto"/>
              <w:left w:val="single" w:sz="4" w:space="0" w:color="auto"/>
              <w:bottom w:val="single" w:sz="4" w:space="0" w:color="auto"/>
              <w:right w:val="single" w:sz="4" w:space="0" w:color="auto"/>
            </w:tcBorders>
            <w:shd w:val="clear" w:color="auto" w:fill="DBE5F1"/>
          </w:tcPr>
          <w:p w:rsidR="00924409" w:rsidRPr="007A42E7" w:rsidRDefault="006D6545"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shd w:val="clear" w:color="auto" w:fill="DBE5F1"/>
          </w:tcPr>
          <w:p w:rsidR="00924409" w:rsidRPr="007A42E7" w:rsidRDefault="006D6545"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shd w:val="clear" w:color="auto" w:fill="DBE5F1"/>
          </w:tcPr>
          <w:p w:rsidR="00924409" w:rsidRPr="007A42E7" w:rsidRDefault="00924409" w:rsidP="0064096C">
            <w:pPr>
              <w:jc w:val="center"/>
              <w:rPr>
                <w:rFonts w:ascii="Comic Sans MS" w:hAnsi="Comic Sans MS"/>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DBE5F1"/>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Alk Phos</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6D6545"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6D6545"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38 – 126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ALT (SGPT)</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6D6545"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6D6545"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10 – 60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Amylase</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6D6545"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25 – 125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AST (SGOT)</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10 – 42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CK Total</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22 – 269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CK MB</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0 – 6.3 ng/mL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LDH</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91 – 180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Lipase</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8 – 57 IU/L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bl>
    <w:p w:rsidR="008D628E" w:rsidRDefault="008D628E">
      <w:r>
        <w:br w:type="page"/>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8"/>
        <w:gridCol w:w="1122"/>
        <w:gridCol w:w="1508"/>
        <w:gridCol w:w="1980"/>
        <w:gridCol w:w="3870"/>
      </w:tblGrid>
      <w:tr w:rsidR="008D628E" w:rsidRPr="007A42E7" w:rsidTr="007A42E7">
        <w:tc>
          <w:tcPr>
            <w:tcW w:w="1978"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lastRenderedPageBreak/>
              <w:t>TEST</w:t>
            </w:r>
          </w:p>
        </w:tc>
        <w:tc>
          <w:tcPr>
            <w:tcW w:w="1122"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RESULT</w:t>
            </w:r>
          </w:p>
        </w:tc>
        <w:tc>
          <w:tcPr>
            <w:tcW w:w="1508"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RESULT</w:t>
            </w:r>
          </w:p>
        </w:tc>
        <w:tc>
          <w:tcPr>
            <w:tcW w:w="1980"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smartTag w:uri="urn:schemas-microsoft-com:office:smarttags" w:element="place">
              <w:smartTag w:uri="urn:schemas-microsoft-com:office:smarttags" w:element="PlaceName">
                <w:r w:rsidRPr="007A42E7">
                  <w:rPr>
                    <w:rFonts w:ascii="Comic Sans MS" w:hAnsi="Comic Sans MS"/>
                    <w:b/>
                    <w:sz w:val="18"/>
                    <w:szCs w:val="18"/>
                  </w:rPr>
                  <w:t>NORMAL</w:t>
                </w:r>
              </w:smartTag>
              <w:r w:rsidRPr="007A42E7">
                <w:rPr>
                  <w:rFonts w:ascii="Comic Sans MS" w:hAnsi="Comic Sans MS"/>
                  <w:b/>
                  <w:sz w:val="18"/>
                  <w:szCs w:val="18"/>
                </w:rPr>
                <w:t xml:space="preserve"> </w:t>
              </w:r>
              <w:smartTag w:uri="urn:schemas-microsoft-com:office:smarttags" w:element="PlaceType">
                <w:r w:rsidRPr="007A42E7">
                  <w:rPr>
                    <w:rFonts w:ascii="Comic Sans MS" w:hAnsi="Comic Sans MS"/>
                    <w:b/>
                    <w:sz w:val="18"/>
                    <w:szCs w:val="18"/>
                  </w:rPr>
                  <w:t>RANGE</w:t>
                </w:r>
              </w:smartTag>
            </w:smartTag>
          </w:p>
        </w:tc>
        <w:tc>
          <w:tcPr>
            <w:tcW w:w="3870"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REASONING</w:t>
            </w:r>
          </w:p>
        </w:tc>
      </w:tr>
      <w:tr w:rsidR="00924409" w:rsidRPr="00924409" w:rsidTr="00924409">
        <w:tc>
          <w:tcPr>
            <w:tcW w:w="1978" w:type="dxa"/>
            <w:tcBorders>
              <w:top w:val="single" w:sz="4" w:space="0" w:color="auto"/>
              <w:left w:val="single" w:sz="4" w:space="0" w:color="auto"/>
              <w:bottom w:val="single" w:sz="4" w:space="0" w:color="auto"/>
              <w:right w:val="single" w:sz="4" w:space="0" w:color="auto"/>
            </w:tcBorders>
            <w:shd w:val="clear" w:color="auto" w:fill="C6D9F1"/>
          </w:tcPr>
          <w:p w:rsidR="00924409" w:rsidRPr="00924409" w:rsidRDefault="00924409" w:rsidP="0064096C">
            <w:pPr>
              <w:jc w:val="center"/>
              <w:rPr>
                <w:rFonts w:ascii="Comic Sans MS" w:hAnsi="Comic Sans MS"/>
                <w:b/>
                <w:sz w:val="18"/>
                <w:szCs w:val="18"/>
              </w:rPr>
            </w:pPr>
            <w:r w:rsidRPr="00924409">
              <w:rPr>
                <w:rFonts w:ascii="Comic Sans MS" w:hAnsi="Comic Sans MS"/>
                <w:b/>
                <w:sz w:val="18"/>
                <w:szCs w:val="18"/>
              </w:rPr>
              <w:t>BLOOD GASES</w:t>
            </w:r>
          </w:p>
        </w:tc>
        <w:tc>
          <w:tcPr>
            <w:tcW w:w="1122"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AB5618" w:rsidP="0064096C">
            <w:pPr>
              <w:jc w:val="center"/>
              <w:rPr>
                <w:rFonts w:ascii="Comic Sans MS" w:hAnsi="Comic Sans MS"/>
                <w:b/>
                <w:sz w:val="18"/>
                <w:szCs w:val="18"/>
              </w:rPr>
            </w:pPr>
            <w:r>
              <w:rPr>
                <w:rFonts w:ascii="Comic Sans MS" w:hAnsi="Comic Sans MS"/>
                <w:b/>
                <w:sz w:val="18"/>
                <w:szCs w:val="18"/>
              </w:rPr>
              <w:t>NA</w:t>
            </w:r>
          </w:p>
        </w:tc>
        <w:tc>
          <w:tcPr>
            <w:tcW w:w="1508"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AB5618" w:rsidP="0064096C">
            <w:pPr>
              <w:jc w:val="center"/>
              <w:rPr>
                <w:rFonts w:ascii="Comic Sans MS" w:hAnsi="Comic Sans MS"/>
                <w:b/>
                <w:sz w:val="18"/>
                <w:szCs w:val="18"/>
              </w:rPr>
            </w:pPr>
            <w:r>
              <w:rPr>
                <w:rFonts w:ascii="Comic Sans MS" w:hAnsi="Comic Sans MS"/>
                <w:b/>
                <w:sz w:val="18"/>
                <w:szCs w:val="18"/>
              </w:rPr>
              <w:t>NA</w:t>
            </w:r>
          </w:p>
        </w:tc>
        <w:tc>
          <w:tcPr>
            <w:tcW w:w="1980"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924409" w:rsidP="0064096C">
            <w:pPr>
              <w:jc w:val="center"/>
              <w:rPr>
                <w:rFonts w:ascii="Comic Sans MS" w:hAnsi="Comic Sans MS"/>
                <w:b/>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924409" w:rsidP="0064096C">
            <w:pPr>
              <w:jc w:val="center"/>
              <w:rPr>
                <w:rFonts w:ascii="Comic Sans MS" w:hAnsi="Comic Sans MS"/>
                <w:b/>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pH</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7.35 – 7.45</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924409">
              <w:rPr>
                <w:rFonts w:ascii="Comic Sans MS" w:hAnsi="Comic Sans MS"/>
                <w:sz w:val="18"/>
                <w:szCs w:val="18"/>
              </w:rPr>
              <w:t>Interpretation of ABG’s</w:t>
            </w: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924409" w:rsidRDefault="00924409" w:rsidP="0064096C">
            <w:pPr>
              <w:jc w:val="center"/>
              <w:rPr>
                <w:rFonts w:ascii="Comic Sans MS" w:hAnsi="Comic Sans MS"/>
                <w:sz w:val="18"/>
                <w:szCs w:val="18"/>
              </w:rPr>
            </w:pPr>
            <w:r w:rsidRPr="007A42E7">
              <w:rPr>
                <w:rFonts w:ascii="Comic Sans MS" w:hAnsi="Comic Sans MS"/>
                <w:sz w:val="18"/>
                <w:szCs w:val="18"/>
              </w:rPr>
              <w:t>Partial CO</w:t>
            </w:r>
            <w:r w:rsidRPr="00924409">
              <w:rPr>
                <w:rFonts w:ascii="Comic Sans MS" w:hAnsi="Comic Sans MS"/>
                <w:sz w:val="18"/>
                <w:szCs w:val="18"/>
              </w:rPr>
              <w:t>2</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35 – 45 mmHg</w:t>
            </w:r>
          </w:p>
        </w:tc>
        <w:tc>
          <w:tcPr>
            <w:tcW w:w="3870" w:type="dxa"/>
            <w:vMerge w:val="restart"/>
            <w:tcBorders>
              <w:top w:val="single" w:sz="4" w:space="0" w:color="auto"/>
              <w:left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Partial O</w:t>
            </w:r>
            <w:r w:rsidRPr="00924409">
              <w:rPr>
                <w:rFonts w:ascii="Comic Sans MS" w:hAnsi="Comic Sans MS"/>
                <w:sz w:val="18"/>
                <w:szCs w:val="18"/>
              </w:rPr>
              <w:t>2</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80 – 100 mmHg</w:t>
            </w:r>
          </w:p>
        </w:tc>
        <w:tc>
          <w:tcPr>
            <w:tcW w:w="3870" w:type="dxa"/>
            <w:vMerge/>
            <w:tcBorders>
              <w:left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Bicarb</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23 – 29 mmol/L</w:t>
            </w:r>
          </w:p>
        </w:tc>
        <w:tc>
          <w:tcPr>
            <w:tcW w:w="3870" w:type="dxa"/>
            <w:vMerge/>
            <w:tcBorders>
              <w:left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O</w:t>
            </w:r>
            <w:r w:rsidRPr="00924409">
              <w:rPr>
                <w:rFonts w:ascii="Comic Sans MS" w:hAnsi="Comic Sans MS"/>
                <w:sz w:val="18"/>
                <w:szCs w:val="18"/>
              </w:rPr>
              <w:t xml:space="preserve">2 </w:t>
            </w:r>
            <w:r w:rsidRPr="007A42E7">
              <w:rPr>
                <w:rFonts w:ascii="Comic Sans MS" w:hAnsi="Comic Sans MS"/>
                <w:sz w:val="18"/>
                <w:szCs w:val="18"/>
              </w:rPr>
              <w:t>Sat</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95 – 100%</w:t>
            </w:r>
          </w:p>
        </w:tc>
        <w:tc>
          <w:tcPr>
            <w:tcW w:w="3870" w:type="dxa"/>
            <w:vMerge/>
            <w:tcBorders>
              <w:left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O</w:t>
            </w:r>
            <w:r w:rsidRPr="00924409">
              <w:rPr>
                <w:rFonts w:ascii="Comic Sans MS" w:hAnsi="Comic Sans MS"/>
                <w:sz w:val="18"/>
                <w:szCs w:val="18"/>
              </w:rPr>
              <w:t xml:space="preserve">2 </w:t>
            </w:r>
            <w:r w:rsidRPr="007A42E7">
              <w:rPr>
                <w:rFonts w:ascii="Comic Sans MS" w:hAnsi="Comic Sans MS"/>
                <w:sz w:val="18"/>
                <w:szCs w:val="18"/>
              </w:rPr>
              <w:t>Concentration</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AB5618" w:rsidP="0064096C">
            <w:pPr>
              <w:jc w:val="center"/>
              <w:rPr>
                <w:rFonts w:ascii="Comic Sans MS" w:hAnsi="Comic Sans MS"/>
                <w:sz w:val="18"/>
                <w:szCs w:val="18"/>
              </w:rPr>
            </w:pPr>
            <w:r>
              <w:rPr>
                <w:rFonts w:ascii="Comic Sans MS" w:hAnsi="Comic Sans MS"/>
                <w:sz w:val="18"/>
                <w:szCs w:val="18"/>
              </w:rPr>
              <w:t>NA</w:t>
            </w: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16 – 20.2 vol %</w:t>
            </w:r>
          </w:p>
        </w:tc>
        <w:tc>
          <w:tcPr>
            <w:tcW w:w="3870" w:type="dxa"/>
            <w:vMerge/>
            <w:tcBorders>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bl>
    <w:p w:rsidR="00924409" w:rsidRDefault="00924409" w:rsidP="00B20B37">
      <w:pPr>
        <w:jc w:val="center"/>
        <w:rPr>
          <w:b/>
          <w:sz w:val="28"/>
          <w:szCs w:val="28"/>
        </w:rPr>
      </w:pPr>
    </w:p>
    <w:p w:rsidR="00B20B37" w:rsidRDefault="00B20B37" w:rsidP="00B20B37">
      <w:pPr>
        <w:jc w:val="center"/>
      </w:pPr>
      <w:r w:rsidRPr="00677715">
        <w:rPr>
          <w:b/>
          <w:sz w:val="28"/>
          <w:szCs w:val="28"/>
        </w:rPr>
        <w:t>Other Diagnostic Tests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1030"/>
        <w:gridCol w:w="4012"/>
        <w:gridCol w:w="3960"/>
      </w:tblGrid>
      <w:tr w:rsidR="00037A18" w:rsidTr="007A42E7">
        <w:tc>
          <w:tcPr>
            <w:tcW w:w="1465" w:type="dxa"/>
            <w:shd w:val="clear" w:color="auto" w:fill="E0E0E0"/>
          </w:tcPr>
          <w:p w:rsidR="00037A18" w:rsidRPr="007A42E7" w:rsidRDefault="00037A18" w:rsidP="007A42E7">
            <w:pPr>
              <w:jc w:val="center"/>
              <w:rPr>
                <w:b/>
              </w:rPr>
            </w:pPr>
            <w:r w:rsidRPr="007A42E7">
              <w:rPr>
                <w:b/>
              </w:rPr>
              <w:t>TEST</w:t>
            </w:r>
          </w:p>
        </w:tc>
        <w:tc>
          <w:tcPr>
            <w:tcW w:w="928" w:type="dxa"/>
            <w:shd w:val="clear" w:color="auto" w:fill="E0E0E0"/>
          </w:tcPr>
          <w:p w:rsidR="00037A18" w:rsidRPr="007A42E7" w:rsidRDefault="00037A18" w:rsidP="007A42E7">
            <w:pPr>
              <w:jc w:val="center"/>
              <w:rPr>
                <w:b/>
              </w:rPr>
            </w:pPr>
            <w:r w:rsidRPr="007A42E7">
              <w:rPr>
                <w:b/>
              </w:rPr>
              <w:t>DATE</w:t>
            </w:r>
          </w:p>
        </w:tc>
        <w:tc>
          <w:tcPr>
            <w:tcW w:w="4015" w:type="dxa"/>
            <w:tcBorders>
              <w:bottom w:val="single" w:sz="4" w:space="0" w:color="auto"/>
            </w:tcBorders>
            <w:shd w:val="clear" w:color="auto" w:fill="E0E0E0"/>
          </w:tcPr>
          <w:p w:rsidR="00037A18" w:rsidRPr="007A42E7" w:rsidRDefault="00037A18" w:rsidP="007A42E7">
            <w:pPr>
              <w:jc w:val="center"/>
              <w:rPr>
                <w:b/>
              </w:rPr>
            </w:pPr>
            <w:r w:rsidRPr="007A42E7">
              <w:rPr>
                <w:b/>
              </w:rPr>
              <w:t>FINDINGS</w:t>
            </w:r>
          </w:p>
        </w:tc>
        <w:tc>
          <w:tcPr>
            <w:tcW w:w="4050" w:type="dxa"/>
            <w:tcBorders>
              <w:bottom w:val="single" w:sz="4" w:space="0" w:color="auto"/>
            </w:tcBorders>
            <w:shd w:val="clear" w:color="auto" w:fill="E0E0E0"/>
          </w:tcPr>
          <w:p w:rsidR="00037A18" w:rsidRPr="007A42E7" w:rsidRDefault="00037A18" w:rsidP="007A42E7">
            <w:pPr>
              <w:jc w:val="center"/>
              <w:rPr>
                <w:b/>
              </w:rPr>
            </w:pPr>
            <w:r w:rsidRPr="007A42E7">
              <w:rPr>
                <w:b/>
              </w:rPr>
              <w:t>RATIONALE</w:t>
            </w:r>
          </w:p>
        </w:tc>
      </w:tr>
      <w:tr w:rsidR="00037A18" w:rsidRPr="007A42E7" w:rsidTr="007A42E7">
        <w:tc>
          <w:tcPr>
            <w:tcW w:w="1465" w:type="dxa"/>
          </w:tcPr>
          <w:p w:rsidR="00037A18" w:rsidRPr="007A42E7" w:rsidRDefault="00580ABA" w:rsidP="007A42E7">
            <w:pPr>
              <w:jc w:val="center"/>
              <w:rPr>
                <w:sz w:val="24"/>
                <w:szCs w:val="24"/>
              </w:rPr>
            </w:pPr>
            <w:r>
              <w:rPr>
                <w:sz w:val="24"/>
                <w:szCs w:val="24"/>
              </w:rPr>
              <w:t>Digoxin</w:t>
            </w:r>
          </w:p>
        </w:tc>
        <w:tc>
          <w:tcPr>
            <w:tcW w:w="928" w:type="dxa"/>
          </w:tcPr>
          <w:p w:rsidR="00037A18" w:rsidRPr="007A42E7" w:rsidRDefault="00580ABA" w:rsidP="007A42E7">
            <w:pPr>
              <w:jc w:val="center"/>
              <w:rPr>
                <w:sz w:val="24"/>
                <w:szCs w:val="24"/>
              </w:rPr>
            </w:pPr>
            <w:r>
              <w:rPr>
                <w:sz w:val="24"/>
                <w:szCs w:val="24"/>
              </w:rPr>
              <w:t>1/23/12`</w:t>
            </w:r>
          </w:p>
        </w:tc>
        <w:tc>
          <w:tcPr>
            <w:tcW w:w="4015" w:type="dxa"/>
            <w:shd w:val="clear" w:color="auto" w:fill="FFFFFF"/>
          </w:tcPr>
          <w:p w:rsidR="00037A18" w:rsidRPr="007A42E7" w:rsidRDefault="00580ABA" w:rsidP="007A42E7">
            <w:pPr>
              <w:jc w:val="center"/>
              <w:rPr>
                <w:sz w:val="24"/>
                <w:szCs w:val="24"/>
              </w:rPr>
            </w:pPr>
            <w:r>
              <w:rPr>
                <w:sz w:val="24"/>
                <w:szCs w:val="24"/>
              </w:rPr>
              <w:t>1.3</w:t>
            </w:r>
          </w:p>
        </w:tc>
        <w:tc>
          <w:tcPr>
            <w:tcW w:w="4050" w:type="dxa"/>
            <w:shd w:val="clear" w:color="auto" w:fill="FFFFFF"/>
          </w:tcPr>
          <w:p w:rsidR="00037A18" w:rsidRPr="007A42E7" w:rsidRDefault="00580ABA" w:rsidP="007A42E7">
            <w:pPr>
              <w:jc w:val="center"/>
              <w:rPr>
                <w:sz w:val="24"/>
                <w:szCs w:val="24"/>
              </w:rPr>
            </w:pPr>
            <w:r>
              <w:rPr>
                <w:sz w:val="24"/>
                <w:szCs w:val="24"/>
              </w:rPr>
              <w:t>Within normal limits</w:t>
            </w:r>
          </w:p>
        </w:tc>
      </w:tr>
      <w:tr w:rsidR="00037A18" w:rsidRPr="007A42E7" w:rsidTr="007A42E7">
        <w:tc>
          <w:tcPr>
            <w:tcW w:w="1465" w:type="dxa"/>
          </w:tcPr>
          <w:p w:rsidR="00037A18" w:rsidRPr="007A42E7" w:rsidRDefault="00580ABA" w:rsidP="007A42E7">
            <w:pPr>
              <w:jc w:val="center"/>
              <w:rPr>
                <w:sz w:val="24"/>
                <w:szCs w:val="24"/>
              </w:rPr>
            </w:pPr>
            <w:r>
              <w:rPr>
                <w:sz w:val="24"/>
                <w:szCs w:val="24"/>
              </w:rPr>
              <w:t>Urinalysis</w:t>
            </w:r>
          </w:p>
        </w:tc>
        <w:tc>
          <w:tcPr>
            <w:tcW w:w="928" w:type="dxa"/>
          </w:tcPr>
          <w:p w:rsidR="00037A18" w:rsidRPr="007A42E7" w:rsidRDefault="00580ABA" w:rsidP="007A42E7">
            <w:pPr>
              <w:jc w:val="center"/>
              <w:rPr>
                <w:sz w:val="24"/>
                <w:szCs w:val="24"/>
              </w:rPr>
            </w:pPr>
            <w:r>
              <w:rPr>
                <w:sz w:val="24"/>
                <w:szCs w:val="24"/>
              </w:rPr>
              <w:t>1/24/12</w:t>
            </w:r>
          </w:p>
        </w:tc>
        <w:tc>
          <w:tcPr>
            <w:tcW w:w="4015" w:type="dxa"/>
            <w:shd w:val="clear" w:color="auto" w:fill="FFFFFF"/>
          </w:tcPr>
          <w:p w:rsidR="00037A18" w:rsidRPr="007A42E7" w:rsidRDefault="00580ABA" w:rsidP="007A42E7">
            <w:pPr>
              <w:jc w:val="center"/>
              <w:rPr>
                <w:sz w:val="24"/>
                <w:szCs w:val="24"/>
              </w:rPr>
            </w:pPr>
            <w:r>
              <w:rPr>
                <w:sz w:val="24"/>
                <w:szCs w:val="24"/>
              </w:rPr>
              <w:t>Hazy,protein70(H),glucose50(H),trace blood, leukocytes 4+, WBC 10-19(H), 4+ Bacteria, Ketones( -)</w:t>
            </w:r>
          </w:p>
        </w:tc>
        <w:tc>
          <w:tcPr>
            <w:tcW w:w="4050" w:type="dxa"/>
            <w:shd w:val="clear" w:color="auto" w:fill="FFFFFF"/>
          </w:tcPr>
          <w:p w:rsidR="00037A18" w:rsidRPr="007A42E7" w:rsidRDefault="00580ABA" w:rsidP="007A42E7">
            <w:pPr>
              <w:jc w:val="center"/>
              <w:rPr>
                <w:sz w:val="24"/>
                <w:szCs w:val="24"/>
              </w:rPr>
            </w:pPr>
            <w:r>
              <w:rPr>
                <w:sz w:val="24"/>
                <w:szCs w:val="24"/>
              </w:rPr>
              <w:t>All indicative of UTI and diabetes,</w:t>
            </w:r>
          </w:p>
        </w:tc>
      </w:tr>
      <w:tr w:rsidR="00037A18" w:rsidRPr="007A42E7" w:rsidTr="007A42E7">
        <w:tc>
          <w:tcPr>
            <w:tcW w:w="1465" w:type="dxa"/>
          </w:tcPr>
          <w:p w:rsidR="00037A18" w:rsidRPr="007A42E7" w:rsidRDefault="00580ABA" w:rsidP="007A42E7">
            <w:pPr>
              <w:jc w:val="center"/>
              <w:rPr>
                <w:sz w:val="24"/>
                <w:szCs w:val="24"/>
              </w:rPr>
            </w:pPr>
            <w:r>
              <w:rPr>
                <w:sz w:val="24"/>
                <w:szCs w:val="24"/>
              </w:rPr>
              <w:t>Urine Culture</w:t>
            </w:r>
          </w:p>
        </w:tc>
        <w:tc>
          <w:tcPr>
            <w:tcW w:w="928" w:type="dxa"/>
          </w:tcPr>
          <w:p w:rsidR="00037A18" w:rsidRPr="007A42E7" w:rsidRDefault="00580ABA" w:rsidP="007A42E7">
            <w:pPr>
              <w:jc w:val="center"/>
              <w:rPr>
                <w:sz w:val="24"/>
                <w:szCs w:val="24"/>
              </w:rPr>
            </w:pPr>
            <w:r>
              <w:rPr>
                <w:sz w:val="24"/>
                <w:szCs w:val="24"/>
              </w:rPr>
              <w:t>1/24/12</w:t>
            </w:r>
          </w:p>
        </w:tc>
        <w:tc>
          <w:tcPr>
            <w:tcW w:w="4015" w:type="dxa"/>
            <w:shd w:val="clear" w:color="auto" w:fill="FFFFFF"/>
          </w:tcPr>
          <w:p w:rsidR="00037A18" w:rsidRPr="007A42E7" w:rsidRDefault="00580ABA" w:rsidP="007A42E7">
            <w:pPr>
              <w:jc w:val="center"/>
              <w:rPr>
                <w:sz w:val="24"/>
                <w:szCs w:val="24"/>
              </w:rPr>
            </w:pPr>
            <w:r>
              <w:rPr>
                <w:sz w:val="24"/>
                <w:szCs w:val="24"/>
              </w:rPr>
              <w:t>Voided</w:t>
            </w:r>
            <w:r w:rsidR="0034089F">
              <w:rPr>
                <w:sz w:val="24"/>
                <w:szCs w:val="24"/>
              </w:rPr>
              <w:t xml:space="preserve"> specimen, showed &gt;100,000 Entei</w:t>
            </w:r>
            <w:r>
              <w:rPr>
                <w:sz w:val="24"/>
                <w:szCs w:val="24"/>
              </w:rPr>
              <w:t>bacter Cloace</w:t>
            </w:r>
          </w:p>
        </w:tc>
        <w:tc>
          <w:tcPr>
            <w:tcW w:w="4050" w:type="dxa"/>
            <w:shd w:val="clear" w:color="auto" w:fill="FFFFFF"/>
          </w:tcPr>
          <w:p w:rsidR="00037A18" w:rsidRPr="007A42E7" w:rsidRDefault="00037A18" w:rsidP="007A42E7">
            <w:pPr>
              <w:jc w:val="center"/>
              <w:rPr>
                <w:sz w:val="24"/>
                <w:szCs w:val="24"/>
              </w:rPr>
            </w:pPr>
          </w:p>
        </w:tc>
      </w:tr>
      <w:tr w:rsidR="00037A18" w:rsidRPr="007A42E7" w:rsidTr="007A42E7">
        <w:tc>
          <w:tcPr>
            <w:tcW w:w="1465" w:type="dxa"/>
          </w:tcPr>
          <w:p w:rsidR="00037A18" w:rsidRPr="007A42E7" w:rsidRDefault="00037A18" w:rsidP="007A42E7">
            <w:pPr>
              <w:jc w:val="center"/>
              <w:rPr>
                <w:sz w:val="24"/>
                <w:szCs w:val="24"/>
              </w:rPr>
            </w:pPr>
          </w:p>
        </w:tc>
        <w:tc>
          <w:tcPr>
            <w:tcW w:w="928" w:type="dxa"/>
          </w:tcPr>
          <w:p w:rsidR="00037A18" w:rsidRPr="007A42E7" w:rsidRDefault="00037A18" w:rsidP="007A42E7">
            <w:pPr>
              <w:jc w:val="center"/>
              <w:rPr>
                <w:sz w:val="24"/>
                <w:szCs w:val="24"/>
              </w:rPr>
            </w:pPr>
          </w:p>
        </w:tc>
        <w:tc>
          <w:tcPr>
            <w:tcW w:w="4015" w:type="dxa"/>
            <w:shd w:val="clear" w:color="auto" w:fill="FFFFFF"/>
          </w:tcPr>
          <w:p w:rsidR="00037A18" w:rsidRPr="007A42E7" w:rsidRDefault="00037A18" w:rsidP="007A42E7">
            <w:pPr>
              <w:jc w:val="center"/>
              <w:rPr>
                <w:sz w:val="24"/>
                <w:szCs w:val="24"/>
              </w:rPr>
            </w:pPr>
          </w:p>
        </w:tc>
        <w:tc>
          <w:tcPr>
            <w:tcW w:w="4050" w:type="dxa"/>
            <w:shd w:val="clear" w:color="auto" w:fill="FFFFFF"/>
          </w:tcPr>
          <w:p w:rsidR="00037A18" w:rsidRPr="007A42E7" w:rsidRDefault="00037A18" w:rsidP="007A42E7">
            <w:pPr>
              <w:jc w:val="center"/>
              <w:rPr>
                <w:sz w:val="24"/>
                <w:szCs w:val="24"/>
              </w:rPr>
            </w:pPr>
          </w:p>
        </w:tc>
      </w:tr>
      <w:tr w:rsidR="00037A18" w:rsidRPr="007A42E7" w:rsidTr="007A42E7">
        <w:tc>
          <w:tcPr>
            <w:tcW w:w="1465" w:type="dxa"/>
          </w:tcPr>
          <w:p w:rsidR="00037A18" w:rsidRPr="007A42E7" w:rsidRDefault="00037A18" w:rsidP="007A42E7">
            <w:pPr>
              <w:jc w:val="center"/>
              <w:rPr>
                <w:sz w:val="24"/>
                <w:szCs w:val="24"/>
              </w:rPr>
            </w:pPr>
          </w:p>
        </w:tc>
        <w:tc>
          <w:tcPr>
            <w:tcW w:w="928" w:type="dxa"/>
          </w:tcPr>
          <w:p w:rsidR="00037A18" w:rsidRPr="007A42E7" w:rsidRDefault="00037A18" w:rsidP="007A42E7">
            <w:pPr>
              <w:jc w:val="center"/>
              <w:rPr>
                <w:sz w:val="24"/>
                <w:szCs w:val="24"/>
              </w:rPr>
            </w:pPr>
          </w:p>
        </w:tc>
        <w:tc>
          <w:tcPr>
            <w:tcW w:w="4015" w:type="dxa"/>
            <w:shd w:val="clear" w:color="auto" w:fill="FFFFFF"/>
          </w:tcPr>
          <w:p w:rsidR="00037A18" w:rsidRPr="007A42E7" w:rsidRDefault="00037A18" w:rsidP="007A42E7">
            <w:pPr>
              <w:jc w:val="center"/>
              <w:rPr>
                <w:sz w:val="24"/>
                <w:szCs w:val="24"/>
              </w:rPr>
            </w:pPr>
          </w:p>
        </w:tc>
        <w:tc>
          <w:tcPr>
            <w:tcW w:w="4050" w:type="dxa"/>
            <w:shd w:val="clear" w:color="auto" w:fill="FFFFFF"/>
          </w:tcPr>
          <w:p w:rsidR="00037A18" w:rsidRPr="007A42E7" w:rsidRDefault="00037A18" w:rsidP="007A42E7">
            <w:pPr>
              <w:jc w:val="center"/>
              <w:rPr>
                <w:sz w:val="24"/>
                <w:szCs w:val="24"/>
              </w:rPr>
            </w:pPr>
          </w:p>
        </w:tc>
      </w:tr>
      <w:tr w:rsidR="00037A18" w:rsidRPr="007A42E7" w:rsidTr="007A42E7">
        <w:tc>
          <w:tcPr>
            <w:tcW w:w="1465" w:type="dxa"/>
          </w:tcPr>
          <w:p w:rsidR="00037A18" w:rsidRPr="007A42E7" w:rsidRDefault="00037A18" w:rsidP="007A42E7">
            <w:pPr>
              <w:jc w:val="center"/>
              <w:rPr>
                <w:sz w:val="24"/>
                <w:szCs w:val="24"/>
              </w:rPr>
            </w:pPr>
          </w:p>
        </w:tc>
        <w:tc>
          <w:tcPr>
            <w:tcW w:w="928" w:type="dxa"/>
          </w:tcPr>
          <w:p w:rsidR="00037A18" w:rsidRPr="007A42E7" w:rsidRDefault="00037A18" w:rsidP="007A42E7">
            <w:pPr>
              <w:jc w:val="center"/>
              <w:rPr>
                <w:sz w:val="24"/>
                <w:szCs w:val="24"/>
              </w:rPr>
            </w:pPr>
          </w:p>
        </w:tc>
        <w:tc>
          <w:tcPr>
            <w:tcW w:w="4015" w:type="dxa"/>
            <w:shd w:val="clear" w:color="auto" w:fill="FFFFFF"/>
          </w:tcPr>
          <w:p w:rsidR="00037A18" w:rsidRPr="007A42E7" w:rsidRDefault="00037A18" w:rsidP="007A42E7">
            <w:pPr>
              <w:jc w:val="center"/>
              <w:rPr>
                <w:sz w:val="24"/>
                <w:szCs w:val="24"/>
              </w:rPr>
            </w:pPr>
          </w:p>
        </w:tc>
        <w:tc>
          <w:tcPr>
            <w:tcW w:w="4050" w:type="dxa"/>
            <w:shd w:val="clear" w:color="auto" w:fill="FFFFFF"/>
          </w:tcPr>
          <w:p w:rsidR="00037A18" w:rsidRPr="007A42E7" w:rsidRDefault="00037A18" w:rsidP="007A42E7">
            <w:pPr>
              <w:jc w:val="center"/>
              <w:rPr>
                <w:sz w:val="24"/>
                <w:szCs w:val="24"/>
              </w:rPr>
            </w:pPr>
          </w:p>
        </w:tc>
      </w:tr>
      <w:tr w:rsidR="008D628E" w:rsidRPr="007A42E7" w:rsidTr="007A42E7">
        <w:tc>
          <w:tcPr>
            <w:tcW w:w="1465" w:type="dxa"/>
          </w:tcPr>
          <w:p w:rsidR="008D628E" w:rsidRPr="007A42E7" w:rsidRDefault="008D628E" w:rsidP="007A42E7">
            <w:pPr>
              <w:jc w:val="center"/>
              <w:rPr>
                <w:sz w:val="24"/>
                <w:szCs w:val="24"/>
              </w:rPr>
            </w:pPr>
          </w:p>
        </w:tc>
        <w:tc>
          <w:tcPr>
            <w:tcW w:w="928" w:type="dxa"/>
          </w:tcPr>
          <w:p w:rsidR="008D628E" w:rsidRPr="007A42E7" w:rsidRDefault="008D628E" w:rsidP="007A42E7">
            <w:pPr>
              <w:jc w:val="center"/>
              <w:rPr>
                <w:sz w:val="24"/>
                <w:szCs w:val="24"/>
              </w:rPr>
            </w:pPr>
          </w:p>
        </w:tc>
        <w:tc>
          <w:tcPr>
            <w:tcW w:w="4015" w:type="dxa"/>
            <w:shd w:val="clear" w:color="auto" w:fill="FFFFFF"/>
          </w:tcPr>
          <w:p w:rsidR="008D628E" w:rsidRPr="007A42E7" w:rsidRDefault="008D628E" w:rsidP="007A42E7">
            <w:pPr>
              <w:jc w:val="center"/>
              <w:rPr>
                <w:sz w:val="24"/>
                <w:szCs w:val="24"/>
              </w:rPr>
            </w:pPr>
          </w:p>
        </w:tc>
        <w:tc>
          <w:tcPr>
            <w:tcW w:w="4050" w:type="dxa"/>
            <w:shd w:val="clear" w:color="auto" w:fill="FFFFFF"/>
          </w:tcPr>
          <w:p w:rsidR="008D628E" w:rsidRPr="007A42E7" w:rsidRDefault="008D628E" w:rsidP="007A42E7">
            <w:pPr>
              <w:jc w:val="center"/>
              <w:rPr>
                <w:sz w:val="24"/>
                <w:szCs w:val="24"/>
              </w:rPr>
            </w:pPr>
          </w:p>
        </w:tc>
      </w:tr>
      <w:tr w:rsidR="008D628E" w:rsidRPr="007A42E7" w:rsidTr="007A42E7">
        <w:tc>
          <w:tcPr>
            <w:tcW w:w="1465" w:type="dxa"/>
          </w:tcPr>
          <w:p w:rsidR="008D628E" w:rsidRPr="007A42E7" w:rsidRDefault="008D628E" w:rsidP="007A42E7">
            <w:pPr>
              <w:jc w:val="center"/>
              <w:rPr>
                <w:sz w:val="24"/>
                <w:szCs w:val="24"/>
              </w:rPr>
            </w:pPr>
          </w:p>
        </w:tc>
        <w:tc>
          <w:tcPr>
            <w:tcW w:w="928" w:type="dxa"/>
          </w:tcPr>
          <w:p w:rsidR="008D628E" w:rsidRPr="007A42E7" w:rsidRDefault="008D628E" w:rsidP="007A42E7">
            <w:pPr>
              <w:jc w:val="center"/>
              <w:rPr>
                <w:sz w:val="24"/>
                <w:szCs w:val="24"/>
              </w:rPr>
            </w:pPr>
          </w:p>
        </w:tc>
        <w:tc>
          <w:tcPr>
            <w:tcW w:w="4015" w:type="dxa"/>
            <w:shd w:val="clear" w:color="auto" w:fill="FFFFFF"/>
          </w:tcPr>
          <w:p w:rsidR="008D628E" w:rsidRPr="007A42E7" w:rsidRDefault="008D628E" w:rsidP="007A42E7">
            <w:pPr>
              <w:jc w:val="center"/>
              <w:rPr>
                <w:sz w:val="24"/>
                <w:szCs w:val="24"/>
              </w:rPr>
            </w:pPr>
          </w:p>
        </w:tc>
        <w:tc>
          <w:tcPr>
            <w:tcW w:w="4050" w:type="dxa"/>
            <w:shd w:val="clear" w:color="auto" w:fill="FFFFFF"/>
          </w:tcPr>
          <w:p w:rsidR="008D628E" w:rsidRPr="007A42E7" w:rsidRDefault="008D628E" w:rsidP="007A42E7">
            <w:pPr>
              <w:jc w:val="center"/>
              <w:rPr>
                <w:sz w:val="24"/>
                <w:szCs w:val="24"/>
              </w:rPr>
            </w:pPr>
          </w:p>
        </w:tc>
      </w:tr>
      <w:tr w:rsidR="008D628E" w:rsidRPr="007A42E7" w:rsidTr="007A42E7">
        <w:tc>
          <w:tcPr>
            <w:tcW w:w="1465" w:type="dxa"/>
          </w:tcPr>
          <w:p w:rsidR="008D628E" w:rsidRPr="007A42E7" w:rsidRDefault="008D628E" w:rsidP="007A42E7">
            <w:pPr>
              <w:jc w:val="center"/>
              <w:rPr>
                <w:sz w:val="24"/>
                <w:szCs w:val="24"/>
              </w:rPr>
            </w:pPr>
          </w:p>
        </w:tc>
        <w:tc>
          <w:tcPr>
            <w:tcW w:w="928" w:type="dxa"/>
          </w:tcPr>
          <w:p w:rsidR="008D628E" w:rsidRPr="007A42E7" w:rsidRDefault="008D628E" w:rsidP="007A42E7">
            <w:pPr>
              <w:jc w:val="center"/>
              <w:rPr>
                <w:sz w:val="24"/>
                <w:szCs w:val="24"/>
              </w:rPr>
            </w:pPr>
          </w:p>
        </w:tc>
        <w:tc>
          <w:tcPr>
            <w:tcW w:w="4015" w:type="dxa"/>
            <w:shd w:val="clear" w:color="auto" w:fill="FFFFFF"/>
          </w:tcPr>
          <w:p w:rsidR="008D628E" w:rsidRPr="007A42E7" w:rsidRDefault="008D628E" w:rsidP="007A42E7">
            <w:pPr>
              <w:jc w:val="center"/>
              <w:rPr>
                <w:sz w:val="24"/>
                <w:szCs w:val="24"/>
              </w:rPr>
            </w:pPr>
          </w:p>
        </w:tc>
        <w:tc>
          <w:tcPr>
            <w:tcW w:w="4050" w:type="dxa"/>
            <w:shd w:val="clear" w:color="auto" w:fill="FFFFFF"/>
          </w:tcPr>
          <w:p w:rsidR="008D628E" w:rsidRPr="007A42E7" w:rsidRDefault="008D628E" w:rsidP="007A42E7">
            <w:pPr>
              <w:jc w:val="center"/>
              <w:rPr>
                <w:sz w:val="24"/>
                <w:szCs w:val="24"/>
              </w:rPr>
            </w:pPr>
          </w:p>
        </w:tc>
      </w:tr>
      <w:tr w:rsidR="00037A18" w:rsidRPr="007A42E7" w:rsidTr="007A42E7">
        <w:tc>
          <w:tcPr>
            <w:tcW w:w="1465" w:type="dxa"/>
          </w:tcPr>
          <w:p w:rsidR="00037A18" w:rsidRPr="007A42E7" w:rsidRDefault="00037A18" w:rsidP="007A42E7">
            <w:pPr>
              <w:jc w:val="center"/>
              <w:rPr>
                <w:sz w:val="24"/>
                <w:szCs w:val="24"/>
              </w:rPr>
            </w:pPr>
          </w:p>
        </w:tc>
        <w:tc>
          <w:tcPr>
            <w:tcW w:w="928" w:type="dxa"/>
          </w:tcPr>
          <w:p w:rsidR="00037A18" w:rsidRPr="007A42E7" w:rsidRDefault="00037A18" w:rsidP="007A42E7">
            <w:pPr>
              <w:jc w:val="center"/>
              <w:rPr>
                <w:sz w:val="24"/>
                <w:szCs w:val="24"/>
              </w:rPr>
            </w:pPr>
          </w:p>
        </w:tc>
        <w:tc>
          <w:tcPr>
            <w:tcW w:w="4015" w:type="dxa"/>
            <w:shd w:val="clear" w:color="auto" w:fill="FFFFFF"/>
          </w:tcPr>
          <w:p w:rsidR="00037A18" w:rsidRPr="007A42E7" w:rsidRDefault="00037A18" w:rsidP="007A42E7">
            <w:pPr>
              <w:jc w:val="center"/>
              <w:rPr>
                <w:sz w:val="24"/>
                <w:szCs w:val="24"/>
              </w:rPr>
            </w:pPr>
          </w:p>
        </w:tc>
        <w:tc>
          <w:tcPr>
            <w:tcW w:w="4050" w:type="dxa"/>
            <w:shd w:val="clear" w:color="auto" w:fill="FFFFFF"/>
          </w:tcPr>
          <w:p w:rsidR="00037A18" w:rsidRPr="007A42E7" w:rsidRDefault="00037A18" w:rsidP="007A42E7">
            <w:pPr>
              <w:jc w:val="center"/>
              <w:rPr>
                <w:sz w:val="24"/>
                <w:szCs w:val="24"/>
              </w:rPr>
            </w:pPr>
          </w:p>
        </w:tc>
      </w:tr>
    </w:tbl>
    <w:p w:rsidR="00400C5E" w:rsidRDefault="00CC421A" w:rsidP="008D628E">
      <w:pPr>
        <w:jc w:val="center"/>
        <w:rPr>
          <w:rFonts w:ascii="Arial" w:hAnsi="Arial" w:cs="Arial"/>
          <w:sz w:val="16"/>
          <w:szCs w:val="16"/>
        </w:rPr>
      </w:pPr>
      <w:r>
        <w:rPr>
          <w:rFonts w:ascii="Arial" w:hAnsi="Arial" w:cs="Arial"/>
          <w:sz w:val="16"/>
          <w:szCs w:val="16"/>
        </w:rPr>
        <w:t>Lab Data Collection created by A. Felder, SN 2003 – modified 20</w:t>
      </w:r>
      <w:r w:rsidR="00912503">
        <w:rPr>
          <w:rFonts w:ascii="Arial" w:hAnsi="Arial" w:cs="Arial"/>
          <w:sz w:val="16"/>
          <w:szCs w:val="16"/>
        </w:rPr>
        <w:t>1</w:t>
      </w:r>
      <w:r w:rsidR="00333B41">
        <w:rPr>
          <w:rFonts w:ascii="Arial" w:hAnsi="Arial" w:cs="Arial"/>
          <w:sz w:val="16"/>
          <w:szCs w:val="16"/>
        </w:rPr>
        <w:t>2</w:t>
      </w:r>
    </w:p>
    <w:p w:rsidR="00696EAC" w:rsidRDefault="00696EAC" w:rsidP="008D628E">
      <w:pPr>
        <w:jc w:val="center"/>
        <w:rPr>
          <w:rFonts w:ascii="Arial" w:hAnsi="Arial" w:cs="Arial"/>
          <w:sz w:val="16"/>
          <w:szCs w:val="16"/>
        </w:rPr>
      </w:pPr>
    </w:p>
    <w:p w:rsidR="00696EAC" w:rsidRDefault="00696EAC" w:rsidP="008D628E">
      <w:pPr>
        <w:jc w:val="center"/>
        <w:rPr>
          <w:rFonts w:ascii="Arial" w:hAnsi="Arial" w:cs="Arial"/>
          <w:sz w:val="16"/>
          <w:szCs w:val="16"/>
        </w:rPr>
      </w:pPr>
    </w:p>
    <w:p w:rsidR="00696EAC" w:rsidRDefault="00696EAC" w:rsidP="008D628E">
      <w:pPr>
        <w:jc w:val="center"/>
        <w:rPr>
          <w:rFonts w:ascii="Arial" w:hAnsi="Arial" w:cs="Arial"/>
          <w:sz w:val="16"/>
          <w:szCs w:val="16"/>
        </w:rPr>
      </w:pPr>
    </w:p>
    <w:p w:rsidR="00696EAC" w:rsidRDefault="00696EAC" w:rsidP="008D628E">
      <w:pPr>
        <w:jc w:val="center"/>
        <w:rPr>
          <w:rFonts w:ascii="Arial" w:hAnsi="Arial" w:cs="Arial"/>
          <w:sz w:val="16"/>
          <w:szCs w:val="16"/>
        </w:rPr>
      </w:pPr>
    </w:p>
    <w:sectPr w:rsidR="00696EAC" w:rsidSect="00696EAC">
      <w:footerReference w:type="default" r:id="rId8"/>
      <w:pgSz w:w="12240" w:h="15840" w:code="1"/>
      <w:pgMar w:top="576" w:right="720" w:bottom="576" w:left="1152" w:header="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FE0" w:rsidRDefault="00EE3FE0">
      <w:r>
        <w:separator/>
      </w:r>
    </w:p>
  </w:endnote>
  <w:endnote w:type="continuationSeparator" w:id="0">
    <w:p w:rsidR="00EE3FE0" w:rsidRDefault="00EE3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BB" w:rsidRPr="005F321D" w:rsidRDefault="006745BB" w:rsidP="00DC4E4D">
    <w:pPr>
      <w:pStyle w:val="Footer"/>
      <w:jc w:val="center"/>
      <w:rPr>
        <w:rFonts w:ascii="Arial" w:hAnsi="Arial" w:cs="Arial"/>
        <w:sz w:val="16"/>
        <w:szCs w:val="16"/>
      </w:rPr>
    </w:pPr>
    <w:r>
      <w:rPr>
        <w:rStyle w:val="PageNumber"/>
      </w:rPr>
      <w:fldChar w:fldCharType="begin"/>
    </w:r>
    <w:r>
      <w:rPr>
        <w:rStyle w:val="PageNumber"/>
      </w:rPr>
      <w:instrText xml:space="preserve"> PAGE </w:instrText>
    </w:r>
    <w:r>
      <w:rPr>
        <w:rStyle w:val="PageNumber"/>
      </w:rPr>
      <w:fldChar w:fldCharType="separate"/>
    </w:r>
    <w:r w:rsidR="00730A6A">
      <w:rPr>
        <w:rStyle w:val="PageNumber"/>
        <w:noProof/>
      </w:rPr>
      <w:t>1</w:t>
    </w:r>
    <w:r>
      <w:rPr>
        <w:rStyle w:val="PageNumber"/>
      </w:rPr>
      <w:fldChar w:fldCharType="end"/>
    </w:r>
    <w:r>
      <w:rPr>
        <w:rStyle w:val="PageNumber"/>
      </w:rPr>
      <w:t xml:space="preserve"> </w:t>
    </w:r>
    <w:r w:rsidR="00DC4E4D">
      <w:rPr>
        <w:rStyle w:val="PageNumber"/>
      </w:rPr>
      <w:t xml:space="preserve">of </w:t>
    </w:r>
    <w:r w:rsidR="00696EAC">
      <w:rPr>
        <w:rStyle w:val="PageNumber"/>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FE0" w:rsidRDefault="00EE3FE0">
      <w:r>
        <w:separator/>
      </w:r>
    </w:p>
  </w:footnote>
  <w:footnote w:type="continuationSeparator" w:id="0">
    <w:p w:rsidR="00EE3FE0" w:rsidRDefault="00EE3F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E2541"/>
    <w:multiLevelType w:val="singleLevel"/>
    <w:tmpl w:val="D3D29710"/>
    <w:lvl w:ilvl="0">
      <w:start w:val="2"/>
      <w:numFmt w:val="lowerLetter"/>
      <w:lvlText w:val="%1."/>
      <w:lvlJc w:val="left"/>
      <w:pPr>
        <w:tabs>
          <w:tab w:val="num" w:pos="4245"/>
        </w:tabs>
        <w:ind w:left="4245" w:hanging="360"/>
      </w:pPr>
      <w:rPr>
        <w:rFonts w:hint="default"/>
      </w:rPr>
    </w:lvl>
  </w:abstractNum>
  <w:abstractNum w:abstractNumId="1">
    <w:nsid w:val="415D4939"/>
    <w:multiLevelType w:val="singleLevel"/>
    <w:tmpl w:val="BDDAEEB2"/>
    <w:lvl w:ilvl="0">
      <w:start w:val="1"/>
      <w:numFmt w:val="lowerLetter"/>
      <w:lvlText w:val="%1."/>
      <w:lvlJc w:val="left"/>
      <w:pPr>
        <w:tabs>
          <w:tab w:val="num" w:pos="570"/>
        </w:tabs>
        <w:ind w:left="570" w:hanging="570"/>
      </w:pPr>
      <w:rPr>
        <w:rFonts w:hint="default"/>
      </w:rPr>
    </w:lvl>
  </w:abstractNum>
  <w:abstractNum w:abstractNumId="2">
    <w:nsid w:val="63CC53CE"/>
    <w:multiLevelType w:val="singleLevel"/>
    <w:tmpl w:val="9EE66E08"/>
    <w:lvl w:ilvl="0">
      <w:start w:val="2"/>
      <w:numFmt w:val="lowerLetter"/>
      <w:lvlText w:val="%1."/>
      <w:lvlJc w:val="left"/>
      <w:pPr>
        <w:tabs>
          <w:tab w:val="num" w:pos="2160"/>
        </w:tabs>
        <w:ind w:left="2160" w:hanging="720"/>
      </w:pPr>
      <w:rPr>
        <w:rFonts w:hint="default"/>
      </w:rPr>
    </w:lvl>
  </w:abstractNum>
  <w:abstractNum w:abstractNumId="3">
    <w:nsid w:val="6D1807C3"/>
    <w:multiLevelType w:val="singleLevel"/>
    <w:tmpl w:val="F642C3C4"/>
    <w:lvl w:ilvl="0">
      <w:start w:val="2"/>
      <w:numFmt w:val="lowerLetter"/>
      <w:lvlText w:val="%1."/>
      <w:lvlJc w:val="left"/>
      <w:pPr>
        <w:tabs>
          <w:tab w:val="num" w:pos="3240"/>
        </w:tabs>
        <w:ind w:left="324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45EC8"/>
    <w:rsid w:val="00037A18"/>
    <w:rsid w:val="00040998"/>
    <w:rsid w:val="000473FB"/>
    <w:rsid w:val="0005696E"/>
    <w:rsid w:val="00076810"/>
    <w:rsid w:val="0007688A"/>
    <w:rsid w:val="000A06D4"/>
    <w:rsid w:val="000B7BBB"/>
    <w:rsid w:val="000C6B4E"/>
    <w:rsid w:val="000E51B6"/>
    <w:rsid w:val="00101B99"/>
    <w:rsid w:val="00116CA0"/>
    <w:rsid w:val="00132488"/>
    <w:rsid w:val="00152697"/>
    <w:rsid w:val="001545BF"/>
    <w:rsid w:val="00191024"/>
    <w:rsid w:val="001A4A05"/>
    <w:rsid w:val="001B553F"/>
    <w:rsid w:val="001C7267"/>
    <w:rsid w:val="001D7FEB"/>
    <w:rsid w:val="001E2448"/>
    <w:rsid w:val="001F1E60"/>
    <w:rsid w:val="001F3BAA"/>
    <w:rsid w:val="001F564E"/>
    <w:rsid w:val="002016AF"/>
    <w:rsid w:val="00204CD1"/>
    <w:rsid w:val="00206E47"/>
    <w:rsid w:val="00221D26"/>
    <w:rsid w:val="00233D79"/>
    <w:rsid w:val="00266D82"/>
    <w:rsid w:val="002718D6"/>
    <w:rsid w:val="0028581D"/>
    <w:rsid w:val="002900BB"/>
    <w:rsid w:val="002907F1"/>
    <w:rsid w:val="00292D4A"/>
    <w:rsid w:val="002A377D"/>
    <w:rsid w:val="002A463E"/>
    <w:rsid w:val="002C07FF"/>
    <w:rsid w:val="002E3337"/>
    <w:rsid w:val="0030085D"/>
    <w:rsid w:val="003050A5"/>
    <w:rsid w:val="00311AA4"/>
    <w:rsid w:val="00333B41"/>
    <w:rsid w:val="00334F6D"/>
    <w:rsid w:val="0034089F"/>
    <w:rsid w:val="00341C64"/>
    <w:rsid w:val="00346EB2"/>
    <w:rsid w:val="00351FDD"/>
    <w:rsid w:val="00355850"/>
    <w:rsid w:val="00366190"/>
    <w:rsid w:val="00367826"/>
    <w:rsid w:val="003840D4"/>
    <w:rsid w:val="00397636"/>
    <w:rsid w:val="003A2BF6"/>
    <w:rsid w:val="003B4CD6"/>
    <w:rsid w:val="003D7C74"/>
    <w:rsid w:val="00400C5E"/>
    <w:rsid w:val="0040233D"/>
    <w:rsid w:val="00430A2F"/>
    <w:rsid w:val="00442E02"/>
    <w:rsid w:val="00451B50"/>
    <w:rsid w:val="0045342F"/>
    <w:rsid w:val="00453BAD"/>
    <w:rsid w:val="00456970"/>
    <w:rsid w:val="00456A5C"/>
    <w:rsid w:val="00475CA5"/>
    <w:rsid w:val="00477472"/>
    <w:rsid w:val="004A3210"/>
    <w:rsid w:val="004B75C0"/>
    <w:rsid w:val="004D3E68"/>
    <w:rsid w:val="004F41CD"/>
    <w:rsid w:val="005039F2"/>
    <w:rsid w:val="00511ADC"/>
    <w:rsid w:val="00517D70"/>
    <w:rsid w:val="0053075B"/>
    <w:rsid w:val="00564458"/>
    <w:rsid w:val="005704E1"/>
    <w:rsid w:val="00570974"/>
    <w:rsid w:val="005743D0"/>
    <w:rsid w:val="00580ABA"/>
    <w:rsid w:val="005B39EC"/>
    <w:rsid w:val="005D08B4"/>
    <w:rsid w:val="005D780C"/>
    <w:rsid w:val="005F321D"/>
    <w:rsid w:val="00603FB2"/>
    <w:rsid w:val="00610441"/>
    <w:rsid w:val="00634475"/>
    <w:rsid w:val="006348BF"/>
    <w:rsid w:val="0064096C"/>
    <w:rsid w:val="006745BB"/>
    <w:rsid w:val="00696068"/>
    <w:rsid w:val="00696EAC"/>
    <w:rsid w:val="0069797A"/>
    <w:rsid w:val="006D1BC1"/>
    <w:rsid w:val="006D1C82"/>
    <w:rsid w:val="006D2805"/>
    <w:rsid w:val="006D6258"/>
    <w:rsid w:val="006D6545"/>
    <w:rsid w:val="00701689"/>
    <w:rsid w:val="00704986"/>
    <w:rsid w:val="00711300"/>
    <w:rsid w:val="00726763"/>
    <w:rsid w:val="00730A6A"/>
    <w:rsid w:val="0073324C"/>
    <w:rsid w:val="007A42E7"/>
    <w:rsid w:val="007A6859"/>
    <w:rsid w:val="00817C52"/>
    <w:rsid w:val="008234A0"/>
    <w:rsid w:val="00836236"/>
    <w:rsid w:val="008375B4"/>
    <w:rsid w:val="00850F57"/>
    <w:rsid w:val="00873AB4"/>
    <w:rsid w:val="0088194D"/>
    <w:rsid w:val="008A0502"/>
    <w:rsid w:val="008A2930"/>
    <w:rsid w:val="008A5CF4"/>
    <w:rsid w:val="008C0919"/>
    <w:rsid w:val="008C253F"/>
    <w:rsid w:val="008D628E"/>
    <w:rsid w:val="008F0392"/>
    <w:rsid w:val="008F3825"/>
    <w:rsid w:val="008F3AEE"/>
    <w:rsid w:val="00900C61"/>
    <w:rsid w:val="00902C56"/>
    <w:rsid w:val="00912503"/>
    <w:rsid w:val="009168DF"/>
    <w:rsid w:val="00924409"/>
    <w:rsid w:val="00925F9A"/>
    <w:rsid w:val="00927771"/>
    <w:rsid w:val="00935F79"/>
    <w:rsid w:val="009506B1"/>
    <w:rsid w:val="009902DF"/>
    <w:rsid w:val="009A3349"/>
    <w:rsid w:val="009B0635"/>
    <w:rsid w:val="009E1460"/>
    <w:rsid w:val="00A12BAA"/>
    <w:rsid w:val="00A21385"/>
    <w:rsid w:val="00A24181"/>
    <w:rsid w:val="00A366C3"/>
    <w:rsid w:val="00A42C4D"/>
    <w:rsid w:val="00A43975"/>
    <w:rsid w:val="00A45545"/>
    <w:rsid w:val="00A46936"/>
    <w:rsid w:val="00A71D1A"/>
    <w:rsid w:val="00A76787"/>
    <w:rsid w:val="00A778F1"/>
    <w:rsid w:val="00A810D3"/>
    <w:rsid w:val="00A96F61"/>
    <w:rsid w:val="00A97AAF"/>
    <w:rsid w:val="00AA1376"/>
    <w:rsid w:val="00AB4F56"/>
    <w:rsid w:val="00AB5618"/>
    <w:rsid w:val="00AF000B"/>
    <w:rsid w:val="00AF1959"/>
    <w:rsid w:val="00AF3DE5"/>
    <w:rsid w:val="00AF7E42"/>
    <w:rsid w:val="00B03C56"/>
    <w:rsid w:val="00B0769B"/>
    <w:rsid w:val="00B20B37"/>
    <w:rsid w:val="00B23BCA"/>
    <w:rsid w:val="00B44F70"/>
    <w:rsid w:val="00B45EC8"/>
    <w:rsid w:val="00B548E4"/>
    <w:rsid w:val="00B61436"/>
    <w:rsid w:val="00B71B0F"/>
    <w:rsid w:val="00B76495"/>
    <w:rsid w:val="00B82AD0"/>
    <w:rsid w:val="00B83560"/>
    <w:rsid w:val="00B952F3"/>
    <w:rsid w:val="00B97710"/>
    <w:rsid w:val="00BB79B7"/>
    <w:rsid w:val="00BC5848"/>
    <w:rsid w:val="00BD31BF"/>
    <w:rsid w:val="00BE6CB6"/>
    <w:rsid w:val="00BF5949"/>
    <w:rsid w:val="00C03F6B"/>
    <w:rsid w:val="00C12877"/>
    <w:rsid w:val="00C340A5"/>
    <w:rsid w:val="00C407C4"/>
    <w:rsid w:val="00C70FA7"/>
    <w:rsid w:val="00C7202B"/>
    <w:rsid w:val="00C720FD"/>
    <w:rsid w:val="00C924EA"/>
    <w:rsid w:val="00CA7D54"/>
    <w:rsid w:val="00CC421A"/>
    <w:rsid w:val="00CD5136"/>
    <w:rsid w:val="00CF3276"/>
    <w:rsid w:val="00D02921"/>
    <w:rsid w:val="00D113A1"/>
    <w:rsid w:val="00D14FDE"/>
    <w:rsid w:val="00D2076F"/>
    <w:rsid w:val="00D60A31"/>
    <w:rsid w:val="00D60E3E"/>
    <w:rsid w:val="00D80F82"/>
    <w:rsid w:val="00DB597B"/>
    <w:rsid w:val="00DC4E4D"/>
    <w:rsid w:val="00DC6931"/>
    <w:rsid w:val="00DC6A72"/>
    <w:rsid w:val="00DC7519"/>
    <w:rsid w:val="00DE1C08"/>
    <w:rsid w:val="00DE477E"/>
    <w:rsid w:val="00DE6944"/>
    <w:rsid w:val="00DF7D0C"/>
    <w:rsid w:val="00E0085A"/>
    <w:rsid w:val="00E03B21"/>
    <w:rsid w:val="00E149EE"/>
    <w:rsid w:val="00E26BE2"/>
    <w:rsid w:val="00E45862"/>
    <w:rsid w:val="00E5528B"/>
    <w:rsid w:val="00E64513"/>
    <w:rsid w:val="00E71680"/>
    <w:rsid w:val="00EC068C"/>
    <w:rsid w:val="00ED1705"/>
    <w:rsid w:val="00ED49F3"/>
    <w:rsid w:val="00EE3FE0"/>
    <w:rsid w:val="00F26D66"/>
    <w:rsid w:val="00F5084C"/>
    <w:rsid w:val="00F514D4"/>
    <w:rsid w:val="00F572D6"/>
    <w:rsid w:val="00F641B0"/>
    <w:rsid w:val="00F746EE"/>
    <w:rsid w:val="00F85279"/>
    <w:rsid w:val="00FB3AF5"/>
    <w:rsid w:val="00FC03D8"/>
    <w:rsid w:val="00FC4994"/>
    <w:rsid w:val="00FD75EA"/>
    <w:rsid w:val="00FE6C68"/>
    <w:rsid w:val="00FF2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outlineLvl w:val="2"/>
    </w:pPr>
    <w:rPr>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pacing w:line="360" w:lineRule="auto"/>
    </w:pPr>
    <w:rPr>
      <w:sz w:val="22"/>
    </w:rPr>
  </w:style>
  <w:style w:type="paragraph" w:styleId="BodyTextIndent">
    <w:name w:val="Body Text Indent"/>
    <w:basedOn w:val="Normal"/>
    <w:pPr>
      <w:ind w:left="576"/>
    </w:pPr>
    <w:rPr>
      <w:sz w:val="22"/>
    </w:rPr>
  </w:style>
  <w:style w:type="table" w:styleId="TableGrid">
    <w:name w:val="Table Grid"/>
    <w:basedOn w:val="TableNormal"/>
    <w:uiPriority w:val="99"/>
    <w:rsid w:val="00290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B7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365">
      <w:bodyDiv w:val="1"/>
      <w:marLeft w:val="0"/>
      <w:marRight w:val="0"/>
      <w:marTop w:val="0"/>
      <w:marBottom w:val="0"/>
      <w:divBdr>
        <w:top w:val="none" w:sz="0" w:space="0" w:color="auto"/>
        <w:left w:val="none" w:sz="0" w:space="0" w:color="auto"/>
        <w:bottom w:val="none" w:sz="0" w:space="0" w:color="auto"/>
        <w:right w:val="none" w:sz="0" w:space="0" w:color="auto"/>
      </w:divBdr>
      <w:divsChild>
        <w:div w:id="137692720">
          <w:marLeft w:val="0"/>
          <w:marRight w:val="0"/>
          <w:marTop w:val="0"/>
          <w:marBottom w:val="0"/>
          <w:divBdr>
            <w:top w:val="single" w:sz="6" w:space="2" w:color="DADADA"/>
            <w:left w:val="single" w:sz="6" w:space="2" w:color="DADADA"/>
            <w:bottom w:val="single" w:sz="6" w:space="2" w:color="DADADA"/>
            <w:right w:val="single" w:sz="6" w:space="2" w:color="DADADA"/>
          </w:divBdr>
          <w:divsChild>
            <w:div w:id="651756731">
              <w:marLeft w:val="0"/>
              <w:marRight w:val="0"/>
              <w:marTop w:val="0"/>
              <w:marBottom w:val="0"/>
              <w:divBdr>
                <w:top w:val="none" w:sz="0" w:space="0" w:color="auto"/>
                <w:left w:val="none" w:sz="0" w:space="0" w:color="auto"/>
                <w:bottom w:val="none" w:sz="0" w:space="0" w:color="auto"/>
                <w:right w:val="none" w:sz="0" w:space="0" w:color="auto"/>
              </w:divBdr>
            </w:div>
          </w:divsChild>
        </w:div>
        <w:div w:id="1597403998">
          <w:marLeft w:val="0"/>
          <w:marRight w:val="0"/>
          <w:marTop w:val="0"/>
          <w:marBottom w:val="0"/>
          <w:divBdr>
            <w:top w:val="none" w:sz="0" w:space="0" w:color="auto"/>
            <w:left w:val="none" w:sz="0" w:space="0" w:color="auto"/>
            <w:bottom w:val="none" w:sz="0" w:space="0" w:color="auto"/>
            <w:right w:val="none" w:sz="0" w:space="0" w:color="auto"/>
          </w:divBdr>
        </w:div>
        <w:div w:id="1665207497">
          <w:marLeft w:val="0"/>
          <w:marRight w:val="0"/>
          <w:marTop w:val="0"/>
          <w:marBottom w:val="0"/>
          <w:divBdr>
            <w:top w:val="none" w:sz="0" w:space="0" w:color="auto"/>
            <w:left w:val="none" w:sz="0" w:space="0" w:color="auto"/>
            <w:bottom w:val="none" w:sz="0" w:space="0" w:color="auto"/>
            <w:right w:val="none" w:sz="0" w:space="0" w:color="auto"/>
          </w:divBdr>
          <w:divsChild>
            <w:div w:id="1296789498">
              <w:marLeft w:val="0"/>
              <w:marRight w:val="0"/>
              <w:marTop w:val="0"/>
              <w:marBottom w:val="0"/>
              <w:divBdr>
                <w:top w:val="none" w:sz="0" w:space="0" w:color="auto"/>
                <w:left w:val="none" w:sz="0" w:space="0" w:color="auto"/>
                <w:bottom w:val="none" w:sz="0" w:space="0" w:color="auto"/>
                <w:right w:val="none" w:sz="0" w:space="0" w:color="auto"/>
              </w:divBdr>
              <w:divsChild>
                <w:div w:id="199225188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50761963">
      <w:bodyDiv w:val="1"/>
      <w:marLeft w:val="0"/>
      <w:marRight w:val="0"/>
      <w:marTop w:val="0"/>
      <w:marBottom w:val="0"/>
      <w:divBdr>
        <w:top w:val="none" w:sz="0" w:space="0" w:color="auto"/>
        <w:left w:val="none" w:sz="0" w:space="0" w:color="auto"/>
        <w:bottom w:val="none" w:sz="0" w:space="0" w:color="auto"/>
        <w:right w:val="none" w:sz="0" w:space="0" w:color="auto"/>
      </w:divBdr>
    </w:div>
    <w:div w:id="557865412">
      <w:bodyDiv w:val="1"/>
      <w:marLeft w:val="0"/>
      <w:marRight w:val="0"/>
      <w:marTop w:val="0"/>
      <w:marBottom w:val="0"/>
      <w:divBdr>
        <w:top w:val="none" w:sz="0" w:space="0" w:color="auto"/>
        <w:left w:val="none" w:sz="0" w:space="0" w:color="auto"/>
        <w:bottom w:val="none" w:sz="0" w:space="0" w:color="auto"/>
        <w:right w:val="none" w:sz="0" w:space="0" w:color="auto"/>
      </w:divBdr>
    </w:div>
    <w:div w:id="17207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E0C5-47A8-4F67-A069-D0D0D4FC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1566</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MEDICAL SURGICAL NURSING  I &amp; II</vt:lpstr>
    </vt:vector>
  </TitlesOfParts>
  <Company>Providence Health System</Company>
  <LinksUpToDate>false</LinksUpToDate>
  <CharactersWithSpaces>10148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SURGICAL NURSING  I &amp; II</dc:title>
  <dc:creator>Data Processing</dc:creator>
  <cp:lastModifiedBy>Andrew</cp:lastModifiedBy>
  <cp:revision>2</cp:revision>
  <cp:lastPrinted>2012-01-29T01:08:00Z</cp:lastPrinted>
  <dcterms:created xsi:type="dcterms:W3CDTF">2012-01-29T01:56:00Z</dcterms:created>
  <dcterms:modified xsi:type="dcterms:W3CDTF">2012-01-29T01:56:00Z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634660034</vt:i4>
  </property>
  <property fmtid="{D5CDD505-2E9C-101B-9397-08002B2CF9AE}" pid="3" name="_EmailSubject">
    <vt:lpwstr>NCAI-Nursing Process Study</vt:lpwstr>
  </property>
  <property fmtid="{D5CDD505-2E9C-101B-9397-08002B2CF9AE}" pid="4" name="_AuthorEmail">
    <vt:lpwstr>BrunowB@Firelands.com</vt:lpwstr>
  </property>
  <property fmtid="{D5CDD505-2E9C-101B-9397-08002B2CF9AE}" pid="5" name="_AuthorEmailDisplayName">
    <vt:lpwstr>Brunow, Barbara - Faculty</vt:lpwstr>
  </property>
  <property fmtid="{D5CDD505-2E9C-101B-9397-08002B2CF9AE}" pid="6" name="_PreviousAdHocReviewCycleID">
    <vt:i4>1236633049</vt:i4>
  </property>
  <property fmtid="{D5CDD505-2E9C-101B-9397-08002B2CF9AE}" pid="7" name="_ReviewingToolsShownOnce">
    <vt:lpwstr/>
  </property>
</Properties>
</file>