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B86" w:rsidRDefault="008F45D3">
      <w:pPr>
        <w:pStyle w:val="Title"/>
      </w:pPr>
      <w:r>
        <w:t>Injury Prevention</w:t>
      </w:r>
    </w:p>
    <w:p w:rsidR="004D6B86" w:rsidRDefault="008F45D3">
      <w:pPr>
        <w:pStyle w:val="Title2"/>
      </w:pPr>
      <w:r>
        <w:t>Oral Nunis</w:t>
      </w:r>
    </w:p>
    <w:p w:rsidR="004D6B86" w:rsidRDefault="008F45D3">
      <w:pPr>
        <w:pStyle w:val="Title2"/>
      </w:pPr>
      <w:r>
        <w:t xml:space="preserve">San Diego Christian College </w:t>
      </w:r>
    </w:p>
    <w:p w:rsidR="008F45D3" w:rsidRDefault="008F45D3">
      <w:pPr>
        <w:pStyle w:val="Title2"/>
      </w:pPr>
    </w:p>
    <w:p w:rsidR="008F45D3" w:rsidRDefault="008F45D3">
      <w:pPr>
        <w:pStyle w:val="Title2"/>
      </w:pPr>
    </w:p>
    <w:p w:rsidR="008F45D3" w:rsidRDefault="008F45D3">
      <w:pPr>
        <w:pStyle w:val="Title2"/>
      </w:pPr>
    </w:p>
    <w:p w:rsidR="008F45D3" w:rsidRDefault="008F45D3">
      <w:pPr>
        <w:pStyle w:val="Title2"/>
      </w:pPr>
    </w:p>
    <w:p w:rsidR="008F45D3" w:rsidRDefault="008F45D3">
      <w:pPr>
        <w:pStyle w:val="Title2"/>
      </w:pPr>
    </w:p>
    <w:p w:rsidR="008F45D3" w:rsidRDefault="008F45D3">
      <w:pPr>
        <w:pStyle w:val="Title2"/>
      </w:pPr>
    </w:p>
    <w:p w:rsidR="008F45D3" w:rsidRDefault="008F45D3">
      <w:pPr>
        <w:pStyle w:val="Title2"/>
      </w:pPr>
    </w:p>
    <w:p w:rsidR="008F45D3" w:rsidRDefault="008F45D3">
      <w:pPr>
        <w:pStyle w:val="Title2"/>
      </w:pPr>
    </w:p>
    <w:p w:rsidR="008F45D3" w:rsidRDefault="008F45D3">
      <w:pPr>
        <w:pStyle w:val="Title2"/>
      </w:pPr>
    </w:p>
    <w:p w:rsidR="008F45D3" w:rsidRDefault="008F45D3">
      <w:pPr>
        <w:pStyle w:val="Title2"/>
      </w:pPr>
    </w:p>
    <w:p w:rsidR="008F45D3" w:rsidRDefault="008F45D3">
      <w:pPr>
        <w:pStyle w:val="Title2"/>
      </w:pPr>
    </w:p>
    <w:p w:rsidR="008F45D3" w:rsidRDefault="008F45D3">
      <w:pPr>
        <w:pStyle w:val="Title2"/>
      </w:pPr>
    </w:p>
    <w:p w:rsidR="008F45D3" w:rsidRDefault="008F45D3">
      <w:pPr>
        <w:pStyle w:val="Title2"/>
      </w:pPr>
    </w:p>
    <w:p w:rsidR="008F45D3" w:rsidRDefault="008F45D3">
      <w:pPr>
        <w:pStyle w:val="Title2"/>
      </w:pPr>
    </w:p>
    <w:p w:rsidR="008F45D3" w:rsidRDefault="008F45D3">
      <w:pPr>
        <w:pStyle w:val="Title2"/>
      </w:pPr>
    </w:p>
    <w:p w:rsidR="00252063" w:rsidRDefault="00252063">
      <w:pPr>
        <w:pStyle w:val="Title2"/>
      </w:pPr>
    </w:p>
    <w:p w:rsidR="00252063" w:rsidRDefault="00252063">
      <w:pPr>
        <w:pStyle w:val="Title2"/>
      </w:pPr>
    </w:p>
    <w:p w:rsidR="00AB5301" w:rsidRDefault="00252063" w:rsidP="00252063">
      <w:pPr>
        <w:pStyle w:val="Title2"/>
        <w:jc w:val="left"/>
      </w:pPr>
      <w:r>
        <w:tab/>
        <w:t xml:space="preserve">Imagine being at the top of your game; absolutely crushing and them bam an injury occurs throwing everything off course and forcing a full reset and rehab process. Injuries can occur for so many reasons whether it be poor coaching leading to over use, improper stretching, improper mechanics, or a freak accident it happens but there are ways to prevent those injuries. </w:t>
      </w:r>
      <w:r w:rsidR="00CA4CD9">
        <w:t xml:space="preserve">One sport with a high rate of injury is Soccer, not the most popular sport but extremely intense and hard on the body over time. </w:t>
      </w:r>
      <w:r w:rsidR="00634DD5">
        <w:t>In some cases, you cannot always prevent an injury from occurring but for all the other times there is an immense amount of precautions that can be taken. Preventing an injury is an integral part of gameplay which can b</w:t>
      </w:r>
      <w:r w:rsidR="0006149F">
        <w:t xml:space="preserve">e achieved by proper training, </w:t>
      </w:r>
      <w:r w:rsidR="00B502C5">
        <w:t xml:space="preserve">good </w:t>
      </w:r>
      <w:r w:rsidR="0006149F">
        <w:t>equipment as well</w:t>
      </w:r>
      <w:r w:rsidR="00634DD5">
        <w:t xml:space="preserve"> as proper fundamentals mechanics.</w:t>
      </w:r>
      <w:r w:rsidR="008F45D3">
        <w:t xml:space="preserve">      </w:t>
      </w:r>
    </w:p>
    <w:p w:rsidR="00B502C5" w:rsidRDefault="0006149F" w:rsidP="00252063">
      <w:pPr>
        <w:pStyle w:val="Title2"/>
        <w:jc w:val="left"/>
        <w:rPr>
          <w:rFonts w:ascii="Times" w:hAnsi="Times" w:cs="Times"/>
          <w:color w:val="000000"/>
          <w:sz w:val="26"/>
          <w:szCs w:val="26"/>
          <w:shd w:val="clear" w:color="auto" w:fill="FFFFFF"/>
        </w:rPr>
      </w:pPr>
      <w:r>
        <w:tab/>
      </w:r>
      <w:r>
        <w:tab/>
      </w:r>
      <w:r w:rsidR="00A21738">
        <w:t xml:space="preserve">Equipment plays an important part in performance for any athlete. With improper equipment in soccer it makes for a very difficult game and more prone to injury as well. An ACL or MCL injury are very common among soccer players whether it be from collision with another player or from an over extension at the knee during a cut. Cutting requires a quick stop that requires </w:t>
      </w:r>
      <w:r w:rsidR="008F67E9">
        <w:t>a</w:t>
      </w:r>
      <w:r w:rsidR="00A21738">
        <w:t xml:space="preserve"> lot of force during the action. While wearing cleats that are oversized there is </w:t>
      </w:r>
      <w:proofErr w:type="spellStart"/>
      <w:proofErr w:type="gramStart"/>
      <w:r w:rsidR="00A21738">
        <w:t>a</w:t>
      </w:r>
      <w:proofErr w:type="spellEnd"/>
      <w:proofErr w:type="gramEnd"/>
      <w:r w:rsidR="00A21738">
        <w:t xml:space="preserve"> increase in the chances </w:t>
      </w:r>
      <w:r w:rsidR="008F67E9">
        <w:t>of tearing an ACL especially on turf. With an oversized cleat stopping quickly the foot still is sliding forward in the shoe as you turn to cut causing a tear in the anterior of the ligament</w:t>
      </w:r>
      <w:r w:rsidR="00B502C5">
        <w:t xml:space="preserve"> </w:t>
      </w:r>
      <w:proofErr w:type="gramStart"/>
      <w:r w:rsidR="008F67E9">
        <w:t xml:space="preserve">( </w:t>
      </w:r>
      <w:r w:rsidR="008F67E9">
        <w:rPr>
          <w:rFonts w:ascii="Times" w:hAnsi="Times" w:cs="Times"/>
          <w:color w:val="000000"/>
          <w:sz w:val="26"/>
          <w:szCs w:val="26"/>
          <w:shd w:val="clear" w:color="auto" w:fill="FFFFFF"/>
        </w:rPr>
        <w:t>Adrian</w:t>
      </w:r>
      <w:proofErr w:type="gramEnd"/>
      <w:r w:rsidR="008F67E9">
        <w:rPr>
          <w:rFonts w:ascii="Times" w:hAnsi="Times" w:cs="Times"/>
          <w:color w:val="000000"/>
          <w:sz w:val="26"/>
          <w:szCs w:val="26"/>
          <w:shd w:val="clear" w:color="auto" w:fill="FFFFFF"/>
        </w:rPr>
        <w:t xml:space="preserve"> W. Midgley</w:t>
      </w:r>
      <w:r w:rsidR="008F67E9">
        <w:rPr>
          <w:rFonts w:ascii="Times" w:hAnsi="Times" w:cs="Times"/>
          <w:color w:val="000000"/>
          <w:sz w:val="26"/>
          <w:szCs w:val="26"/>
          <w:shd w:val="clear" w:color="auto" w:fill="FFFFFF"/>
        </w:rPr>
        <w:t xml:space="preserve">). Wearing cleats that are </w:t>
      </w:r>
      <w:proofErr w:type="gramStart"/>
      <w:r w:rsidR="00B502C5">
        <w:rPr>
          <w:rFonts w:ascii="Times" w:hAnsi="Times" w:cs="Times"/>
          <w:color w:val="000000"/>
          <w:sz w:val="26"/>
          <w:szCs w:val="26"/>
          <w:shd w:val="clear" w:color="auto" w:fill="FFFFFF"/>
        </w:rPr>
        <w:t>actually</w:t>
      </w:r>
      <w:r w:rsidR="008F67E9">
        <w:rPr>
          <w:rFonts w:ascii="Times" w:hAnsi="Times" w:cs="Times"/>
          <w:color w:val="000000"/>
          <w:sz w:val="26"/>
          <w:szCs w:val="26"/>
          <w:shd w:val="clear" w:color="auto" w:fill="FFFFFF"/>
        </w:rPr>
        <w:t xml:space="preserve"> snug</w:t>
      </w:r>
      <w:proofErr w:type="gramEnd"/>
      <w:r w:rsidR="008F67E9">
        <w:rPr>
          <w:rFonts w:ascii="Times" w:hAnsi="Times" w:cs="Times"/>
          <w:color w:val="000000"/>
          <w:sz w:val="26"/>
          <w:szCs w:val="26"/>
          <w:shd w:val="clear" w:color="auto" w:fill="FFFFFF"/>
        </w:rPr>
        <w:t xml:space="preserve"> and fit the feet as they are supposed to reduces the friction and spacing between the foot and end of the cleat. This </w:t>
      </w:r>
      <w:r w:rsidR="00B502C5">
        <w:rPr>
          <w:rFonts w:ascii="Times" w:hAnsi="Times" w:cs="Times"/>
          <w:color w:val="000000"/>
          <w:sz w:val="26"/>
          <w:szCs w:val="26"/>
          <w:shd w:val="clear" w:color="auto" w:fill="FFFFFF"/>
        </w:rPr>
        <w:t>alleviates</w:t>
      </w:r>
      <w:r w:rsidR="008F67E9">
        <w:rPr>
          <w:rFonts w:ascii="Times" w:hAnsi="Times" w:cs="Times"/>
          <w:color w:val="000000"/>
          <w:sz w:val="26"/>
          <w:szCs w:val="26"/>
          <w:shd w:val="clear" w:color="auto" w:fill="FFFFFF"/>
        </w:rPr>
        <w:t xml:space="preserve"> most of the extra movement</w:t>
      </w:r>
      <w:r w:rsidR="00B502C5">
        <w:rPr>
          <w:rFonts w:ascii="Times" w:hAnsi="Times" w:cs="Times"/>
          <w:color w:val="000000"/>
          <w:sz w:val="26"/>
          <w:szCs w:val="26"/>
          <w:shd w:val="clear" w:color="auto" w:fill="FFFFFF"/>
        </w:rPr>
        <w:t xml:space="preserve"> making the cut a lot smoother with less movement decreasing the chances of injury.</w:t>
      </w:r>
    </w:p>
    <w:p w:rsidR="00B502C5" w:rsidRDefault="00B502C5" w:rsidP="00252063">
      <w:pPr>
        <w:pStyle w:val="Title2"/>
        <w:jc w:val="left"/>
        <w:rPr>
          <w:rFonts w:ascii="Times" w:hAnsi="Times" w:cs="Times"/>
          <w:color w:val="000000"/>
          <w:sz w:val="26"/>
          <w:szCs w:val="26"/>
          <w:shd w:val="clear" w:color="auto" w:fill="FFFFFF"/>
        </w:rPr>
      </w:pPr>
      <w:r>
        <w:rPr>
          <w:rFonts w:ascii="Times" w:hAnsi="Times" w:cs="Times"/>
          <w:color w:val="000000"/>
          <w:sz w:val="26"/>
          <w:szCs w:val="26"/>
          <w:shd w:val="clear" w:color="auto" w:fill="FFFFFF"/>
        </w:rPr>
        <w:tab/>
        <w:t xml:space="preserve">A big part of soccer is the absolute love for the game and the eagerness to play and just get onto the field and move. This is a very ill-advised thought to just run out on the </w:t>
      </w:r>
      <w:r>
        <w:rPr>
          <w:rFonts w:ascii="Times" w:hAnsi="Times" w:cs="Times"/>
          <w:color w:val="000000"/>
          <w:sz w:val="26"/>
          <w:szCs w:val="26"/>
          <w:shd w:val="clear" w:color="auto" w:fill="FFFFFF"/>
        </w:rPr>
        <w:lastRenderedPageBreak/>
        <w:t xml:space="preserve">field and run. In doing so you don’t get the muscles and body time to adjust to the quick movements </w:t>
      </w:r>
      <w:r w:rsidR="00BE13D1">
        <w:rPr>
          <w:rFonts w:ascii="Times" w:hAnsi="Times" w:cs="Times"/>
          <w:color w:val="000000"/>
          <w:sz w:val="26"/>
          <w:szCs w:val="26"/>
          <w:shd w:val="clear" w:color="auto" w:fill="FFFFFF"/>
        </w:rPr>
        <w:t xml:space="preserve">and run the risk of an injury. According to journal of athletic training 35% of injuries that occur in the lower extremity for soccer are major injuries such as ligament sprain or tear. The question is then posed what warmups or training needs to be implemented to help decrease this number. Static warmups are designed to warm up and activate muscles but from a single spot where as dynamic is all those stretches while either running or adding more movement. Whichever you believe to be better the </w:t>
      </w:r>
      <w:r w:rsidR="001D79C7">
        <w:rPr>
          <w:rFonts w:ascii="Times" w:hAnsi="Times" w:cs="Times"/>
          <w:color w:val="000000"/>
          <w:sz w:val="26"/>
          <w:szCs w:val="26"/>
          <w:shd w:val="clear" w:color="auto" w:fill="FFFFFF"/>
        </w:rPr>
        <w:t>consensus</w:t>
      </w:r>
      <w:r w:rsidR="00BE13D1">
        <w:rPr>
          <w:rFonts w:ascii="Times" w:hAnsi="Times" w:cs="Times"/>
          <w:color w:val="000000"/>
          <w:sz w:val="26"/>
          <w:szCs w:val="26"/>
          <w:shd w:val="clear" w:color="auto" w:fill="FFFFFF"/>
        </w:rPr>
        <w:t xml:space="preserve"> is that stretching in any sense is the best way to approach a game/practice situation or anything with explosive movement.</w:t>
      </w:r>
    </w:p>
    <w:p w:rsidR="008D2872" w:rsidRDefault="001D79C7" w:rsidP="00252063">
      <w:pPr>
        <w:pStyle w:val="Title2"/>
        <w:jc w:val="left"/>
        <w:rPr>
          <w:rFonts w:ascii="Times" w:hAnsi="Times" w:cs="Times"/>
          <w:color w:val="000000"/>
          <w:sz w:val="26"/>
          <w:szCs w:val="26"/>
          <w:shd w:val="clear" w:color="auto" w:fill="FFFFFF"/>
        </w:rPr>
      </w:pPr>
      <w:r>
        <w:rPr>
          <w:rFonts w:ascii="Times" w:hAnsi="Times" w:cs="Times"/>
          <w:color w:val="000000"/>
          <w:sz w:val="26"/>
          <w:szCs w:val="26"/>
          <w:shd w:val="clear" w:color="auto" w:fill="FFFFFF"/>
        </w:rPr>
        <w:tab/>
        <w:t xml:space="preserve">Mechanics are also an important part of injury prevention. When practicing and going through </w:t>
      </w:r>
      <w:proofErr w:type="gramStart"/>
      <w:r>
        <w:rPr>
          <w:rFonts w:ascii="Times" w:hAnsi="Times" w:cs="Times"/>
          <w:color w:val="000000"/>
          <w:sz w:val="26"/>
          <w:szCs w:val="26"/>
          <w:shd w:val="clear" w:color="auto" w:fill="FFFFFF"/>
        </w:rPr>
        <w:t>each and every</w:t>
      </w:r>
      <w:proofErr w:type="gramEnd"/>
      <w:r>
        <w:rPr>
          <w:rFonts w:ascii="Times" w:hAnsi="Times" w:cs="Times"/>
          <w:color w:val="000000"/>
          <w:sz w:val="26"/>
          <w:szCs w:val="26"/>
          <w:shd w:val="clear" w:color="auto" w:fill="FFFFFF"/>
        </w:rPr>
        <w:t xml:space="preserve"> motion slowly and getting the body used to the motion it trains the muscles to be used to the movement. There are many times when a soccer player has tried an awkward new move or trick and the results do not pan out. For example, Pele tore his new as a young athlete jumping into new tricks because he saw all the other players doing. The problem was he had improper training and just dove into it causing him to land awkwardly and injure his knee severely. Watching all those athletes on tv perform the tricks they have been spending years to perfect and make look so easy </w:t>
      </w:r>
      <w:r w:rsidR="008D2872">
        <w:rPr>
          <w:rFonts w:ascii="Times" w:hAnsi="Times" w:cs="Times"/>
          <w:color w:val="000000"/>
          <w:sz w:val="26"/>
          <w:szCs w:val="26"/>
          <w:shd w:val="clear" w:color="auto" w:fill="FFFFFF"/>
        </w:rPr>
        <w:t>it becomes hard to understand how technical and difficult of a task to complete.</w:t>
      </w:r>
      <w:r>
        <w:rPr>
          <w:rFonts w:ascii="Times" w:hAnsi="Times" w:cs="Times"/>
          <w:color w:val="000000"/>
          <w:sz w:val="26"/>
          <w:szCs w:val="26"/>
          <w:shd w:val="clear" w:color="auto" w:fill="FFFFFF"/>
        </w:rPr>
        <w:t xml:space="preserve"> </w:t>
      </w:r>
    </w:p>
    <w:p w:rsidR="001D79C7" w:rsidRDefault="008D2872" w:rsidP="00252063">
      <w:pPr>
        <w:pStyle w:val="Title2"/>
        <w:jc w:val="left"/>
        <w:rPr>
          <w:rFonts w:ascii="Times" w:hAnsi="Times" w:cs="Times"/>
          <w:color w:val="000000"/>
          <w:sz w:val="26"/>
          <w:szCs w:val="26"/>
          <w:shd w:val="clear" w:color="auto" w:fill="FFFFFF"/>
        </w:rPr>
      </w:pPr>
      <w:r>
        <w:rPr>
          <w:rFonts w:ascii="Times" w:hAnsi="Times" w:cs="Times"/>
          <w:color w:val="000000"/>
          <w:sz w:val="26"/>
          <w:szCs w:val="26"/>
          <w:shd w:val="clear" w:color="auto" w:fill="FFFFFF"/>
        </w:rPr>
        <w:tab/>
        <w:t>Training the body and taking the right precautions helps to prevent and reduce the risk of injury to an athlete. Whether it be proper food wear, training surface, or proper training. Just as we are to wear the whole armor of God which protection from things that attack us spiritually. The love and protection of Christ is what keeps us from a spiritual</w:t>
      </w:r>
      <w:r w:rsidR="00FF43A0">
        <w:rPr>
          <w:rFonts w:ascii="Times" w:hAnsi="Times" w:cs="Times"/>
          <w:color w:val="000000"/>
          <w:sz w:val="26"/>
          <w:szCs w:val="26"/>
          <w:shd w:val="clear" w:color="auto" w:fill="FFFFFF"/>
        </w:rPr>
        <w:t xml:space="preserve"> </w:t>
      </w:r>
      <w:r w:rsidR="00FF43A0">
        <w:rPr>
          <w:rFonts w:ascii="Times" w:hAnsi="Times" w:cs="Times"/>
          <w:color w:val="000000"/>
          <w:sz w:val="26"/>
          <w:szCs w:val="26"/>
          <w:shd w:val="clear" w:color="auto" w:fill="FFFFFF"/>
        </w:rPr>
        <w:lastRenderedPageBreak/>
        <w:t xml:space="preserve">injury and being encompassed in the word is the same as training </w:t>
      </w:r>
      <w:proofErr w:type="gramStart"/>
      <w:r w:rsidR="00FF43A0">
        <w:rPr>
          <w:rFonts w:ascii="Times" w:hAnsi="Times" w:cs="Times"/>
          <w:color w:val="000000"/>
          <w:sz w:val="26"/>
          <w:szCs w:val="26"/>
          <w:shd w:val="clear" w:color="auto" w:fill="FFFFFF"/>
        </w:rPr>
        <w:t>each and every</w:t>
      </w:r>
      <w:proofErr w:type="gramEnd"/>
      <w:r w:rsidR="00FF43A0">
        <w:rPr>
          <w:rFonts w:ascii="Times" w:hAnsi="Times" w:cs="Times"/>
          <w:color w:val="000000"/>
          <w:sz w:val="26"/>
          <w:szCs w:val="26"/>
          <w:shd w:val="clear" w:color="auto" w:fill="FFFFFF"/>
        </w:rPr>
        <w:t xml:space="preserve"> day to become used to a movement and understand how we can combat anything that comes against us.</w:t>
      </w:r>
    </w:p>
    <w:p w:rsidR="00BE13D1" w:rsidRDefault="00BE13D1" w:rsidP="00252063">
      <w:pPr>
        <w:pStyle w:val="Title2"/>
        <w:jc w:val="left"/>
        <w:rPr>
          <w:rFonts w:ascii="Times" w:hAnsi="Times" w:cs="Times"/>
          <w:color w:val="000000"/>
          <w:sz w:val="26"/>
          <w:szCs w:val="26"/>
          <w:shd w:val="clear" w:color="auto" w:fill="FFFFFF"/>
        </w:rPr>
      </w:pPr>
      <w:r>
        <w:rPr>
          <w:rFonts w:ascii="Times" w:hAnsi="Times" w:cs="Times"/>
          <w:color w:val="000000"/>
          <w:sz w:val="26"/>
          <w:szCs w:val="26"/>
          <w:shd w:val="clear" w:color="auto" w:fill="FFFFFF"/>
        </w:rPr>
        <w:tab/>
      </w:r>
    </w:p>
    <w:p w:rsidR="0006149F" w:rsidRDefault="00B502C5" w:rsidP="00252063">
      <w:pPr>
        <w:pStyle w:val="Title2"/>
        <w:jc w:val="left"/>
      </w:pPr>
      <w:r>
        <w:rPr>
          <w:rFonts w:ascii="Times" w:hAnsi="Times" w:cs="Times"/>
          <w:color w:val="000000"/>
          <w:sz w:val="26"/>
          <w:szCs w:val="26"/>
          <w:shd w:val="clear" w:color="auto" w:fill="FFFFFF"/>
        </w:rPr>
        <w:tab/>
      </w:r>
      <w:r w:rsidR="008F67E9">
        <w:rPr>
          <w:rFonts w:ascii="Times" w:hAnsi="Times" w:cs="Times"/>
          <w:color w:val="000000"/>
          <w:sz w:val="26"/>
          <w:szCs w:val="26"/>
          <w:shd w:val="clear" w:color="auto" w:fill="FFFFFF"/>
        </w:rPr>
        <w:t xml:space="preserve"> </w:t>
      </w:r>
    </w:p>
    <w:p w:rsidR="008F45D3" w:rsidRDefault="00AB5301" w:rsidP="00252063">
      <w:pPr>
        <w:pStyle w:val="Title2"/>
        <w:jc w:val="left"/>
      </w:pPr>
      <w:r>
        <w:tab/>
      </w:r>
      <w:r w:rsidR="008F45D3">
        <w:t xml:space="preserve">                                                                                                            </w:t>
      </w:r>
    </w:p>
    <w:p w:rsidR="008F45D3" w:rsidRDefault="0006149F" w:rsidP="008F45D3">
      <w:pPr>
        <w:pStyle w:val="Title2"/>
        <w:jc w:val="left"/>
      </w:pPr>
      <w:r>
        <w:tab/>
      </w:r>
    </w:p>
    <w:p w:rsidR="00252063" w:rsidRDefault="00252063" w:rsidP="008F45D3">
      <w:pPr>
        <w:pStyle w:val="Title2"/>
        <w:jc w:val="left"/>
      </w:pPr>
    </w:p>
    <w:p w:rsidR="00FF43A0" w:rsidRDefault="00FF43A0" w:rsidP="00FF43A0">
      <w:pPr>
        <w:pStyle w:val="Title2"/>
        <w:jc w:val="left"/>
      </w:pPr>
      <w:r>
        <w:tab/>
      </w:r>
    </w:p>
    <w:p w:rsidR="00FF43A0" w:rsidRDefault="00FF43A0" w:rsidP="00FF43A0">
      <w:pPr>
        <w:pStyle w:val="Title2"/>
        <w:jc w:val="left"/>
      </w:pPr>
    </w:p>
    <w:p w:rsidR="00FF43A0" w:rsidRDefault="00FF43A0" w:rsidP="00FF43A0">
      <w:pPr>
        <w:pStyle w:val="Title2"/>
        <w:jc w:val="left"/>
      </w:pPr>
    </w:p>
    <w:p w:rsidR="00FF43A0" w:rsidRDefault="00FF43A0" w:rsidP="00FF43A0">
      <w:pPr>
        <w:pStyle w:val="Title2"/>
        <w:jc w:val="left"/>
      </w:pPr>
    </w:p>
    <w:p w:rsidR="00FF43A0" w:rsidRDefault="00FF43A0" w:rsidP="00FF43A0">
      <w:pPr>
        <w:pStyle w:val="Title2"/>
        <w:jc w:val="left"/>
      </w:pPr>
    </w:p>
    <w:p w:rsidR="00FF43A0" w:rsidRDefault="00FF43A0" w:rsidP="00FF43A0">
      <w:pPr>
        <w:pStyle w:val="Title2"/>
        <w:jc w:val="left"/>
      </w:pPr>
    </w:p>
    <w:p w:rsidR="00FF43A0" w:rsidRDefault="00FF43A0" w:rsidP="00FF43A0">
      <w:pPr>
        <w:pStyle w:val="Title2"/>
        <w:jc w:val="left"/>
      </w:pPr>
    </w:p>
    <w:p w:rsidR="00FF43A0" w:rsidRDefault="00FF43A0" w:rsidP="00FF43A0">
      <w:pPr>
        <w:pStyle w:val="Title2"/>
        <w:jc w:val="left"/>
      </w:pPr>
    </w:p>
    <w:p w:rsidR="00FF43A0" w:rsidRDefault="00FF43A0" w:rsidP="00FF43A0">
      <w:pPr>
        <w:pStyle w:val="Title2"/>
        <w:jc w:val="left"/>
      </w:pPr>
    </w:p>
    <w:p w:rsidR="00FF43A0" w:rsidRDefault="00FF43A0" w:rsidP="00FF43A0">
      <w:pPr>
        <w:pStyle w:val="Title2"/>
        <w:jc w:val="left"/>
      </w:pPr>
    </w:p>
    <w:p w:rsidR="00FF43A0" w:rsidRDefault="00FF43A0" w:rsidP="00FF43A0">
      <w:pPr>
        <w:pStyle w:val="Title2"/>
        <w:jc w:val="left"/>
      </w:pPr>
    </w:p>
    <w:p w:rsidR="00FF43A0" w:rsidRDefault="00FF43A0" w:rsidP="00FF43A0">
      <w:pPr>
        <w:pStyle w:val="Title2"/>
        <w:jc w:val="left"/>
      </w:pPr>
    </w:p>
    <w:p w:rsidR="00FF43A0" w:rsidRDefault="00FF43A0" w:rsidP="00FF43A0">
      <w:pPr>
        <w:pStyle w:val="Title2"/>
        <w:jc w:val="left"/>
      </w:pPr>
    </w:p>
    <w:p w:rsidR="00FF43A0" w:rsidRDefault="00FF43A0" w:rsidP="00FF43A0">
      <w:pPr>
        <w:pStyle w:val="Title2"/>
        <w:jc w:val="left"/>
      </w:pPr>
    </w:p>
    <w:p w:rsidR="00FF43A0" w:rsidRDefault="00FF43A0" w:rsidP="00FF43A0">
      <w:pPr>
        <w:pStyle w:val="Title2"/>
        <w:jc w:val="left"/>
      </w:pPr>
    </w:p>
    <w:p w:rsidR="00FF43A0" w:rsidRDefault="00FF43A0" w:rsidP="00FF43A0">
      <w:pPr>
        <w:pStyle w:val="Title2"/>
        <w:jc w:val="left"/>
      </w:pPr>
    </w:p>
    <w:p w:rsidR="008F45D3" w:rsidRDefault="00FF43A0" w:rsidP="00FF43A0">
      <w:pPr>
        <w:pStyle w:val="Title2"/>
        <w:jc w:val="left"/>
      </w:pPr>
      <w:hyperlink r:id="rId9" w:history="1">
        <w:r w:rsidRPr="00AD02EC">
          <w:rPr>
            <w:rStyle w:val="Hyperlink"/>
          </w:rPr>
          <w:t>https://www.hindawi.com/journ</w:t>
        </w:r>
        <w:r w:rsidRPr="00AD02EC">
          <w:rPr>
            <w:rStyle w:val="Hyperlink"/>
          </w:rPr>
          <w:t>a</w:t>
        </w:r>
        <w:r w:rsidRPr="00AD02EC">
          <w:rPr>
            <w:rStyle w:val="Hyperlink"/>
          </w:rPr>
          <w:t>ls/jsm/2013/380523/</w:t>
        </w:r>
      </w:hyperlink>
    </w:p>
    <w:p w:rsidR="00FF43A0" w:rsidRDefault="00FF43A0" w:rsidP="00FF43A0">
      <w:pPr>
        <w:pStyle w:val="Title2"/>
        <w:jc w:val="left"/>
      </w:pPr>
      <w:r>
        <w:tab/>
        <w:t>The basis of this journal was to determine the effect of different playing surfaces and the gear worn on them. It was comparing Turf to regular grass but also talked about what proper footwear and gear should be worn to help prevent injuries on these two surfaces.</w:t>
      </w:r>
    </w:p>
    <w:p w:rsidR="00FF43A0" w:rsidRDefault="00FF43A0" w:rsidP="00FF43A0">
      <w:pPr>
        <w:pStyle w:val="Title2"/>
        <w:jc w:val="left"/>
      </w:pPr>
    </w:p>
    <w:p w:rsidR="00FF43A0" w:rsidRDefault="00FF43A0" w:rsidP="00FF43A0">
      <w:pPr>
        <w:pStyle w:val="Title2"/>
        <w:jc w:val="left"/>
      </w:pPr>
    </w:p>
    <w:p w:rsidR="00FF43A0" w:rsidRDefault="00FF43A0" w:rsidP="00FF43A0">
      <w:pPr>
        <w:pStyle w:val="Title2"/>
        <w:jc w:val="left"/>
      </w:pPr>
      <w:hyperlink r:id="rId10" w:history="1">
        <w:r w:rsidRPr="00AD02EC">
          <w:rPr>
            <w:rStyle w:val="Hyperlink"/>
          </w:rPr>
          <w:t>https://www.ncbi.nlm.nih.gov/pmc/articles/PMC3867089/</w:t>
        </w:r>
      </w:hyperlink>
    </w:p>
    <w:p w:rsidR="00FF43A0" w:rsidRDefault="00FF43A0" w:rsidP="00FF43A0">
      <w:pPr>
        <w:pStyle w:val="Title2"/>
        <w:jc w:val="left"/>
      </w:pPr>
      <w:r>
        <w:t xml:space="preserve"> This journal is about the percentage of injuries in the lower half of the body among NCAA athletes. It also compares the </w:t>
      </w:r>
      <w:r w:rsidR="00A42DBF">
        <w:t>difference</w:t>
      </w:r>
      <w:bookmarkStart w:id="0" w:name="_GoBack"/>
      <w:bookmarkEnd w:id="0"/>
      <w:r>
        <w:t xml:space="preserve"> betwee</w:t>
      </w:r>
      <w:r w:rsidR="00A42DBF">
        <w:t>n static and dynamic stretching. It also talks about the difference in major injuries with recovery and the slight ankle sprain.</w:t>
      </w:r>
    </w:p>
    <w:sectPr w:rsidR="00FF43A0">
      <w:headerReference w:type="default" r:id="rId11"/>
      <w:headerReference w:type="first" r:id="rId12"/>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11E" w:rsidRDefault="009F211E">
      <w:pPr>
        <w:spacing w:line="240" w:lineRule="auto"/>
      </w:pPr>
      <w:r>
        <w:separator/>
      </w:r>
    </w:p>
    <w:p w:rsidR="009F211E" w:rsidRDefault="009F211E"/>
  </w:endnote>
  <w:endnote w:type="continuationSeparator" w:id="0">
    <w:p w:rsidR="009F211E" w:rsidRDefault="009F211E">
      <w:pPr>
        <w:spacing w:line="240" w:lineRule="auto"/>
      </w:pPr>
      <w:r>
        <w:continuationSeparator/>
      </w:r>
    </w:p>
    <w:p w:rsidR="009F211E" w:rsidRDefault="009F2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11E" w:rsidRDefault="009F211E">
      <w:pPr>
        <w:spacing w:line="240" w:lineRule="auto"/>
      </w:pPr>
      <w:r>
        <w:separator/>
      </w:r>
    </w:p>
    <w:p w:rsidR="009F211E" w:rsidRDefault="009F211E"/>
  </w:footnote>
  <w:footnote w:type="continuationSeparator" w:id="0">
    <w:p w:rsidR="009F211E" w:rsidRDefault="009F211E">
      <w:pPr>
        <w:spacing w:line="240" w:lineRule="auto"/>
      </w:pPr>
      <w:r>
        <w:continuationSeparator/>
      </w:r>
    </w:p>
    <w:p w:rsidR="009F211E" w:rsidRDefault="009F21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Description w:val="Header layout table"/>
    </w:tblPr>
    <w:tblGrid>
      <w:gridCol w:w="8280"/>
      <w:gridCol w:w="1080"/>
    </w:tblGrid>
    <w:tr w:rsidR="00AB5301">
      <w:tc>
        <w:tcPr>
          <w:tcW w:w="8280" w:type="dxa"/>
        </w:tcPr>
        <w:p w:rsidR="00AB5301" w:rsidRPr="00170521" w:rsidRDefault="00AB5301" w:rsidP="00170521">
          <w:pPr>
            <w:pStyle w:val="Header"/>
          </w:pPr>
          <w:sdt>
            <w:sdtPr>
              <w:alias w:val="Enter shortened title:"/>
              <w:tag w:val="Enter shortened title:"/>
              <w:id w:val="-582528332"/>
              <w:placeholder/>
              <w15:dataBinding w:prefixMappings="xmlns:ns0='http://schemas.microsoft.com/temp/samples' " w:xpath="/ns0:employees[1]/ns0:employee[1]/ns0:CustomerName[1]" w:storeItemID="{B98E728A-96FF-4995-885C-5AF887AB0C35}"/>
              <w15:appearance w15:val="hidden"/>
            </w:sdtPr>
            <w:sdtContent>
              <w:r>
                <w:t xml:space="preserve">Injury prevention </w:t>
              </w:r>
            </w:sdtContent>
          </w:sdt>
        </w:p>
      </w:tc>
      <w:tc>
        <w:tcPr>
          <w:tcW w:w="1080" w:type="dxa"/>
        </w:tcPr>
        <w:p w:rsidR="00AB5301" w:rsidRDefault="00AB5301">
          <w:pPr>
            <w:pStyle w:val="Header"/>
            <w:jc w:val="right"/>
          </w:pPr>
          <w:r>
            <w:fldChar w:fldCharType="begin"/>
          </w:r>
          <w:r>
            <w:instrText xml:space="preserve"> PAGE   \* MERGEFORMAT </w:instrText>
          </w:r>
          <w:r>
            <w:fldChar w:fldCharType="separate"/>
          </w:r>
          <w:r w:rsidR="00A42DBF">
            <w:rPr>
              <w:noProof/>
            </w:rPr>
            <w:t>5</w:t>
          </w:r>
          <w:r>
            <w:rPr>
              <w:noProof/>
            </w:rPr>
            <w:fldChar w:fldCharType="end"/>
          </w:r>
        </w:p>
      </w:tc>
    </w:tr>
  </w:tbl>
  <w:p w:rsidR="00AB5301" w:rsidRDefault="00AB5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Description w:val="Header layout table"/>
    </w:tblPr>
    <w:tblGrid>
      <w:gridCol w:w="8280"/>
      <w:gridCol w:w="1080"/>
    </w:tblGrid>
    <w:tr w:rsidR="00AB5301">
      <w:tc>
        <w:tcPr>
          <w:tcW w:w="8280" w:type="dxa"/>
        </w:tcPr>
        <w:p w:rsidR="00AB5301" w:rsidRPr="009F0414" w:rsidRDefault="00AB5301" w:rsidP="00504F88">
          <w:pPr>
            <w:pStyle w:val="Header"/>
          </w:pPr>
          <w:r>
            <w:t xml:space="preserve">Running head: </w:t>
          </w:r>
          <w:sdt>
            <w:sdtPr>
              <w:alias w:val="Enter shortened title:"/>
              <w:tag w:val="Enter shortened title:"/>
              <w:id w:val="-211583021"/>
              <w:placeholder/>
              <w15:dataBinding w:prefixMappings="xmlns:ns0='http://schemas.microsoft.com/temp/samples' " w:xpath="/ns0:employees[1]/ns0:employee[1]/ns0:CustomerName[1]" w:storeItemID="{B98E728A-96FF-4995-885C-5AF887AB0C35}"/>
              <w15:appearance w15:val="hidden"/>
            </w:sdtPr>
            <w:sdtContent>
              <w:r>
                <w:t xml:space="preserve">Injury prevention </w:t>
              </w:r>
            </w:sdtContent>
          </w:sdt>
        </w:p>
      </w:tc>
      <w:tc>
        <w:tcPr>
          <w:tcW w:w="1080" w:type="dxa"/>
        </w:tcPr>
        <w:p w:rsidR="00AB5301" w:rsidRDefault="00AB5301">
          <w:pPr>
            <w:pStyle w:val="Header"/>
            <w:jc w:val="right"/>
          </w:pPr>
          <w:r>
            <w:fldChar w:fldCharType="begin"/>
          </w:r>
          <w:r>
            <w:instrText xml:space="preserve"> PAGE   \* MERGEFORMAT </w:instrText>
          </w:r>
          <w:r>
            <w:fldChar w:fldCharType="separate"/>
          </w:r>
          <w:r w:rsidR="00A42DBF">
            <w:rPr>
              <w:noProof/>
            </w:rPr>
            <w:t>1</w:t>
          </w:r>
          <w:r>
            <w:rPr>
              <w:noProof/>
            </w:rPr>
            <w:fldChar w:fldCharType="end"/>
          </w:r>
        </w:p>
      </w:tc>
    </w:tr>
  </w:tbl>
  <w:p w:rsidR="00AB5301" w:rsidRDefault="00AB5301" w:rsidP="002C6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5D3"/>
    <w:rsid w:val="00006BBA"/>
    <w:rsid w:val="0001010E"/>
    <w:rsid w:val="000217F5"/>
    <w:rsid w:val="0006149F"/>
    <w:rsid w:val="00097169"/>
    <w:rsid w:val="00114BFA"/>
    <w:rsid w:val="001602E3"/>
    <w:rsid w:val="00160C0C"/>
    <w:rsid w:val="001664A2"/>
    <w:rsid w:val="00170521"/>
    <w:rsid w:val="001B4848"/>
    <w:rsid w:val="001D79C7"/>
    <w:rsid w:val="001F447A"/>
    <w:rsid w:val="001F7399"/>
    <w:rsid w:val="00212319"/>
    <w:rsid w:val="00225BE3"/>
    <w:rsid w:val="00252063"/>
    <w:rsid w:val="00274E0A"/>
    <w:rsid w:val="002B6153"/>
    <w:rsid w:val="002C627C"/>
    <w:rsid w:val="00307586"/>
    <w:rsid w:val="00336906"/>
    <w:rsid w:val="00345333"/>
    <w:rsid w:val="003A06C6"/>
    <w:rsid w:val="003E36B1"/>
    <w:rsid w:val="003E4162"/>
    <w:rsid w:val="003F7CBD"/>
    <w:rsid w:val="00481CF8"/>
    <w:rsid w:val="00492C2D"/>
    <w:rsid w:val="004A3D87"/>
    <w:rsid w:val="004B18A9"/>
    <w:rsid w:val="004D4F8C"/>
    <w:rsid w:val="004D6B86"/>
    <w:rsid w:val="00504F88"/>
    <w:rsid w:val="0055242C"/>
    <w:rsid w:val="00595412"/>
    <w:rsid w:val="0061747E"/>
    <w:rsid w:val="00634DD5"/>
    <w:rsid w:val="00641876"/>
    <w:rsid w:val="00645290"/>
    <w:rsid w:val="006B015B"/>
    <w:rsid w:val="006C162F"/>
    <w:rsid w:val="006D7EE9"/>
    <w:rsid w:val="007244DE"/>
    <w:rsid w:val="0081390C"/>
    <w:rsid w:val="00816831"/>
    <w:rsid w:val="00837D67"/>
    <w:rsid w:val="008747E8"/>
    <w:rsid w:val="008A2A83"/>
    <w:rsid w:val="008D2872"/>
    <w:rsid w:val="008F45D3"/>
    <w:rsid w:val="008F67E9"/>
    <w:rsid w:val="00910F0E"/>
    <w:rsid w:val="00961AE5"/>
    <w:rsid w:val="009A2C38"/>
    <w:rsid w:val="009F0414"/>
    <w:rsid w:val="009F211E"/>
    <w:rsid w:val="00A21738"/>
    <w:rsid w:val="00A42DBF"/>
    <w:rsid w:val="00A4757D"/>
    <w:rsid w:val="00A77F6B"/>
    <w:rsid w:val="00A81BB2"/>
    <w:rsid w:val="00AA5C05"/>
    <w:rsid w:val="00AB5301"/>
    <w:rsid w:val="00B502C5"/>
    <w:rsid w:val="00BE13D1"/>
    <w:rsid w:val="00BF4B11"/>
    <w:rsid w:val="00C3438C"/>
    <w:rsid w:val="00C5686B"/>
    <w:rsid w:val="00C74024"/>
    <w:rsid w:val="00C83B15"/>
    <w:rsid w:val="00C925C8"/>
    <w:rsid w:val="00CA4CD9"/>
    <w:rsid w:val="00CB7F84"/>
    <w:rsid w:val="00CF1B55"/>
    <w:rsid w:val="00DB2E59"/>
    <w:rsid w:val="00DB358F"/>
    <w:rsid w:val="00DC44F1"/>
    <w:rsid w:val="00DF6D26"/>
    <w:rsid w:val="00E7305D"/>
    <w:rsid w:val="00EA780C"/>
    <w:rsid w:val="00EB69D3"/>
    <w:rsid w:val="00F31D66"/>
    <w:rsid w:val="00F363EC"/>
    <w:rsid w:val="00F413AC"/>
    <w:rsid w:val="00FE725C"/>
    <w:rsid w:val="00FF43A0"/>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EBB44E"/>
  <w15:chartTrackingRefBased/>
  <w15:docId w15:val="{D55D79CC-8C37-4DE1-A380-6D5BE6CE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5" w:qFormat="1"/>
    <w:lsdException w:name="heading 8" w:semiHidden="1" w:uiPriority="5" w:qFormat="1"/>
    <w:lsdException w:name="heading 9" w:semiHidden="1" w:uiPriority="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25C8"/>
  </w:style>
  <w:style w:type="paragraph" w:styleId="Heading1">
    <w:name w:val="heading 1"/>
    <w:basedOn w:val="Normal"/>
    <w:next w:val="Normal"/>
    <w:link w:val="Heading1Char"/>
    <w:uiPriority w:val="5"/>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5"/>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5"/>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5"/>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4"/>
    <w:qFormat/>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8"/>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8"/>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qFormat/>
    <w:rPr>
      <w:vertAlign w:val="superscript"/>
    </w:rPr>
  </w:style>
  <w:style w:type="table" w:customStyle="1" w:styleId="APAReport">
    <w:name w:val="APA Report"/>
    <w:basedOn w:val="TableNormal"/>
    <w:uiPriority w:val="99"/>
    <w:rsid w:val="003F7CBD"/>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pPr>
      <w:spacing w:before="240"/>
      <w:ind w:firstLine="0"/>
      <w:contextualSpacing/>
    </w:pPr>
  </w:style>
  <w:style w:type="paragraph" w:styleId="Footer">
    <w:name w:val="footer"/>
    <w:basedOn w:val="Normal"/>
    <w:link w:val="FooterChar"/>
    <w:uiPriority w:val="99"/>
    <w:qFormat/>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styleId="GridTable4-Accent4">
    <w:name w:val="Grid Table 4 Accent 4"/>
    <w:basedOn w:val="TableNormal"/>
    <w:uiPriority w:val="49"/>
    <w:rsid w:val="003F7CBD"/>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character" w:styleId="Hyperlink">
    <w:name w:val="Hyperlink"/>
    <w:basedOn w:val="DefaultParagraphFont"/>
    <w:uiPriority w:val="99"/>
    <w:unhideWhenUsed/>
    <w:rsid w:val="00FF43A0"/>
    <w:rPr>
      <w:color w:val="5F5F5F" w:themeColor="hyperlink"/>
      <w:u w:val="single"/>
    </w:rPr>
  </w:style>
  <w:style w:type="character" w:styleId="UnresolvedMention">
    <w:name w:val="Unresolved Mention"/>
    <w:basedOn w:val="DefaultParagraphFont"/>
    <w:uiPriority w:val="99"/>
    <w:semiHidden/>
    <w:unhideWhenUsed/>
    <w:rsid w:val="00FF43A0"/>
    <w:rPr>
      <w:color w:val="808080"/>
      <w:shd w:val="clear" w:color="auto" w:fill="E6E6E6"/>
    </w:rPr>
  </w:style>
  <w:style w:type="character" w:styleId="FollowedHyperlink">
    <w:name w:val="FollowedHyperlink"/>
    <w:basedOn w:val="DefaultParagraphFont"/>
    <w:uiPriority w:val="99"/>
    <w:semiHidden/>
    <w:unhideWhenUsed/>
    <w:rsid w:val="00FF43A0"/>
    <w:rPr>
      <w:color w:val="6C6C6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ncbi.nlm.nih.gov/pmc/articles/PMC3867089/" TargetMode="External"/><Relationship Id="rId4" Type="http://schemas.openxmlformats.org/officeDocument/2006/relationships/styles" Target="styles.xml"/><Relationship Id="rId9" Type="http://schemas.openxmlformats.org/officeDocument/2006/relationships/hyperlink" Target="https://www.hindawi.com/journals/jsm/2013/380523/"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al\AppData\Roaming\Microsoft\Templates\APA%20style%20paper.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employees xmlns="http://schemas.microsoft.com/temp/samples">
  <employee>
    <Custom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w:rsidRDefault="008F45D3"&gt;&lt;w:r&gt;&lt;w:t xml:space="preserve"&gt;Injury prevention &lt;/w:t&gt;&lt;/w:r&gt;&lt;/w:p&gt;&lt;w:sectPr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w:cstheme="minorBidi"/&gt;&lt;w:color w:val="000000" w:themeColor="text1"/&gt;&lt;w:sz w:val="24"/&gt;&lt;w:szCs w:val="24"/&gt;&lt;w:lang w:val="en-US" w:eastAsia="ja-JP" w:bidi="ar-SA"/&gt;&lt;/w:rPr&gt;&lt;/w:rPrDefault&gt;&lt;w:pPrDefault&gt;&lt;w:pPr&gt;&lt;w:spacing w:line="480" w:lineRule="auto"/&gt;&lt;w:ind w:firstLine="720"/&gt;&lt;/w:pPr&gt;&lt;/w:pPrDefault&gt;&lt;/w:docDefaults&gt;&lt;w:style w:type="paragraph" w:default="1" w:styleId="Normal"&gt;&lt;w:name w:val="Normal"/&gt;&lt;w:qFormat/&gt;&lt;w:rsid w:val="00C925C8"/&gt;&lt;/w:style&gt;&lt;w:style w:type="paragraph" w:styleId="Heading1"&gt;&lt;w:name w:val="heading 1"/&gt;&lt;w:basedOn w:val="Normal"/&gt;&lt;w:next w:val="Normal"/&gt;&lt;w:link w:val="Heading1Char"/&gt;&lt;w:uiPriority w:val="5"/&gt;&lt;w:qFormat/&gt;&lt;w:pPr&gt;&lt;w:keepNext/&gt;&lt;w:keepLines/&gt;&lt;w:ind w:firstLine="0"/&gt;&lt;w:jc w:val="center"/&gt;&lt;w:outlineLvl w:val="0"/&gt;&lt;/w:pPr&gt;&lt;w:rPr&gt;&lt;w:rFonts w:asciiTheme="majorHAnsi" w:eastAsiaTheme="majorEastAsia" w:hAnsiTheme="majorHAnsi" w:cstheme="majorBidi"/&gt;&lt;w:b/&gt;&lt;w:bCs/&gt;&lt;/w:rPr&gt;&lt;/w:style&gt;&lt;w:style w:type="paragraph" w:styleId="Heading2"&gt;&lt;w:name w:val="heading 2"/&gt;&lt;w:basedOn w:val="Normal"/&gt;&lt;w:next w:val="Normal"/&gt;&lt;w:link w:val="Heading2Char"/&gt;&lt;w:uiPriority w:val="5"/&gt;&lt;w:qFormat/&gt;&lt;w:pPr&gt;&lt;w:keepNext/&gt;&lt;w:keepLines/&gt;&lt;w:ind w:firstLine="0"/&gt;&lt;w:outlineLvl w:val="1"/&gt;&lt;/w:pPr&gt;&lt;w:rPr&gt;&lt;w:rFonts w:asciiTheme="majorHAnsi" w:eastAsiaTheme="majorEastAsia" w:hAnsiTheme="majorHAnsi" w:cstheme="majorBidi"/&gt;&lt;w:b/&gt;&lt;w:bCs/&gt;&lt;/w:rPr&gt;&lt;/w:style&gt;&lt;w:style w:type="paragraph" w:styleId="Heading3"&gt;&lt;w:name w:val="heading 3"/&gt;&lt;w:basedOn w:val="Normal"/&gt;&lt;w:next w:val="Normal"/&gt;&lt;w:link w:val="Heading3Char"/&gt;&lt;w:uiPriority w:val="5"/&gt;&lt;w:qFormat/&gt;&lt;w:pPr&gt;&lt;w:keepNext/&gt;&lt;w:keepLines/&gt;&lt;w:outlineLvl w:val="2"/&gt;&lt;/w:pPr&gt;&lt;w:rPr&gt;&lt;w:rFonts w:asciiTheme="majorHAnsi" w:eastAsiaTheme="majorEastAsia" w:hAnsiTheme="majorHAnsi" w:cstheme="majorBidi"/&gt;&lt;w:b/&gt;&lt;w:bCs/&gt;&lt;/w:rPr&gt;&lt;/w:style&gt;&lt;w:style w:type="paragraph" w:styleId="Heading4"&gt;&lt;w:name w:val="heading 4"/&gt;&lt;w:basedOn w:val="Normal"/&gt;&lt;w:next w:val="Normal"/&gt;&lt;w:link w:val="Heading4Char"/&gt;&lt;w:uiPriority w:val="5"/&gt;&lt;w:qFormat/&gt;&lt;w:pPr&gt;&lt;w:keepNext/&gt;&lt;w:keepLines/&gt;&lt;w:outlineLvl w:val="3"/&gt;&lt;/w:pPr&gt;&lt;w:rPr&gt;&lt;w:rFonts w:asciiTheme="majorHAnsi" w:eastAsiaTheme="majorEastAsia" w:hAnsiTheme="majorHAnsi" w:cstheme="majorBidi"/&gt;&lt;w:b/&gt;&lt;w:bCs/&gt;&lt;w:i/&gt;&lt;w:iCs/&gt;&lt;/w:rPr&gt;&lt;/w:style&gt;&lt;w:style w:type="paragraph" w:styleId="Heading5"&gt;&lt;w:name w:val="heading 5"/&gt;&lt;w:basedOn w:val="Normal"/&gt;&lt;w:next w:val="Normal"/&gt;&lt;w:link w:val="Heading5Char"/&gt;&lt;w:uiPriority w:val="5"/&gt;&lt;w:qFormat/&gt;&lt;w:pPr&gt;&lt;w:keepNext/&gt;&lt;w:keepLines/&gt;&lt;w:outlineLvl w:val="4"/&gt;&lt;/w:pPr&gt;&lt;w:rPr&gt;&lt;w:rFonts w:asciiTheme="majorHAnsi" w:eastAsiaTheme="majorEastAsia" w:hAnsiTheme="majorHAnsi" w:cstheme="majorBidi"/&gt;&lt;w:i/&gt;&lt;w:iCs/&gt;&lt;/w:rPr&gt;&lt;/w:style&gt;&lt;w:style w:type="paragraph" w:styleId="Heading6"&gt;&lt;w:name w:val="heading 6"/&gt;&lt;w:basedOn w:val="Normal"/&gt;&lt;w:next w:val="Normal"/&gt;&lt;w:link w:val="Heading6Char"/&gt;&lt;w:uiPriority w:val="5"/&gt;&lt;w:semiHidden/&gt;&lt;w:qFormat/&gt;&lt;w:pPr&gt;&lt;w:keepNext/&gt;&lt;w:keepLines/&gt;&lt;w:spacing w:before="40"/&gt;&lt;w:ind w:firstLine="0"/&gt;&lt;w:outlineLvl w:val="5"/&gt;&lt;/w:pPr&gt;&lt;w:rPr&gt;&lt;w:rFonts w:asciiTheme="majorHAnsi" w:eastAsiaTheme="majorEastAsia" w:hAnsiTheme="majorHAnsi" w:cstheme="majorBidi"/&gt;&lt;w:color w:val="6E6E6E" w:themeColor="accent1" w:themeShade="7F"/&gt;&lt;/w:rPr&gt;&lt;/w:style&gt;&lt;w:style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w:styleId="SectionTitle"&gt;&lt;w:name w:val="Section Title"/&gt;&lt;w:basedOn w:val="Normal"/&gt;&lt;w:next w:val="Normal"/&gt;&lt;w:uiPriority w:val="2"/&gt;&lt;w:qFormat/&gt;&lt;w:pPr&gt;&lt;w:pageBreakBefore/&gt;&lt;w:ind w:firstLine="0"/&gt;&lt;w:jc w:val="center"/&gt;&lt;w:outlineLvl w:val="0"/&gt;&lt;/w:pPr&gt;&lt;w:rPr&gt;&lt;w:rFonts w:asciiTheme="majorHAnsi" w:eastAsiaTheme="majorEastAsia" w:hAnsiTheme="majorHAnsi" w:cstheme="majorBidi"/&gt;&lt;/w:rPr&gt;&lt;/w:style&gt;&lt;w:style w:type="paragraph" w:styleId="Header"&gt;&lt;w:name w:val="header"/&gt;&lt;w:basedOn w:val="Normal"/&gt;&lt;w:link w:val="HeaderChar"/&gt;&lt;w:uiPriority w:val="99"/&gt;&lt;w:qFormat/&gt;&lt;w:pPr&gt;&lt;w:spacing w:line="240" w:lineRule="auto"/&gt;&lt;w:ind w:firstLine="0"/&gt;&lt;/w:pPr&gt;&lt;/w:style&gt;&lt;w:style w:type="character" w:customStyle="1" w:styleId="HeaderChar"&gt;&lt;w:name w:val="Header Char"/&gt;&lt;w:basedOn w:val="DefaultParagraphFont"/&gt;&lt;w:link w:val="Header"/&gt;&lt;w:uiPriority w:val="99"/&gt;&lt;w:rsid w:val="00DB2E59"/&gt;&lt;/w:style&gt;&lt;w:style w:type="character" w:styleId="PlaceholderText"&gt;&lt;w:name w:val="Placeholder Text"/&gt;&lt;w:basedOn w:val="DefaultParagraphFont"/&gt;&lt;w:uiPriority w:val="99"/&gt;&lt;w:semiHidden/&gt;&lt;w:rsid w:val="00EB69D3"/&gt;&lt;w:rPr&gt;&lt;w:color w:val="000000" w:themeColor="text1"/&gt;&lt;/w:rPr&gt;&lt;/w:style&gt;&lt;w:style w:type="paragraph" w:styleId="NoSpacing"&gt;&lt;w:name w:val="No Spacing"/&gt;&lt;w:aliases w:val="No Indent"/&gt;&lt;w:uiPriority w:val="3"/&gt;&lt;w:qFormat/&gt;&lt;w:pPr&gt;&lt;w:ind w:firstLine="0"/&gt;&lt;/w:pPr&gt;&lt;/w:style&gt;&lt;w:style w:type="character" w:customStyle="1" w:styleId="Heading1Char"&gt;&lt;w:name w:val="Heading 1 Char"/&gt;&lt;w:basedOn w:val="DefaultParagraphFont"/&gt;&lt;w:link w:val="Heading1"/&gt;&lt;w:uiPriority w:val="5"/&gt;&lt;w:rsid w:val="00DB2E59"/&gt;&lt;w:rPr&gt;&lt;w:rFonts w:asciiTheme="majorHAnsi" w:eastAsiaTheme="majorEastAsia" w:hAnsiTheme="majorHAnsi" w:cstheme="majorBidi"/&gt;&lt;w:b/&gt;&lt;w:bCs/&gt;&lt;/w:rPr&gt;&lt;/w:style&gt;&lt;w:style w:type="character" w:customStyle="1" w:styleId="Heading2Char"&gt;&lt;w:name w:val="Heading 2 Char"/&gt;&lt;w:basedOn w:val="DefaultParagraphFont"/&gt;&lt;w:link w:val="Heading2"/&gt;&lt;w:uiPriority w:val="5"/&gt;&lt;w:rsid w:val="00DB2E59"/&gt;&lt;w:rPr&gt;&lt;w:rFonts w:asciiTheme="majorHAnsi" w:eastAsiaTheme="majorEastAsia" w:hAnsiTheme="majorHAnsi" w:cstheme="majorBidi"/&gt;&lt;w:b/&gt;&lt;w:bCs/&gt;&lt;/w:rPr&gt;&lt;/w:style&gt;&lt;w:style w:type="paragraph" w:styleId="Title"&gt;&lt;w:name w:val="Title"/&gt;&lt;w:basedOn w:val="Normal"/&gt;&lt;w:next w:val="Normal"/&gt;&lt;w:link w:val="TitleChar"/&gt;&lt;w:uiPriority w:val="1"/&gt;&lt;w:qFormat/&gt;&lt;w:pPr&gt;&lt;w:spacing w:before="2400"/&gt;&lt;w:ind w:firstLine="0"/&gt;&lt;w:contextualSpacing/&gt;&lt;w:jc w:val="center"/&gt;&lt;/w:pPr&gt;&lt;w:rPr&gt;&lt;w:rFonts w:asciiTheme="majorHAnsi" w:eastAsiaTheme="majorEastAsia" w:hAnsiTheme="majorHAnsi" w:cstheme="majorBidi"/&gt;&lt;/w:rPr&gt;&lt;/w:style&gt;&lt;w:style w:type="character" w:customStyle="1" w:styleId="TitleChar"&gt;&lt;w:name w:val="Title Char"/&gt;&lt;w:basedOn w:val="DefaultParagraphFont"/&gt;&lt;w:link w:val="Title"/&gt;&lt;w:uiPriority w:val="1"/&gt;&lt;w:rPr&gt;&lt;w:rFonts w:asciiTheme="majorHAnsi" w:eastAsiaTheme="majorEastAsia" w:hAnsiTheme="majorHAnsi" w:cstheme="majorBidi"/&gt;&lt;/w:rPr&gt;&lt;/w:style&gt;&lt;w:style w:type="character" w:styleId="Emphasis"&gt;&lt;w:name w:val="Emphasis"/&gt;&lt;w:basedOn w:val="DefaultParagraphFont"/&gt;&lt;w:uiPriority w:val="4"/&gt;&lt;w:qFormat/&gt;&lt;w:rPr&gt;&lt;w:i/&gt;&lt;w:iCs/&gt;&lt;/w:rPr&gt;&lt;/w:style&gt;&lt;w:style w:type="character" w:customStyle="1" w:styleId="Heading3Char"&gt;&lt;w:name w:val="Heading 3 Char"/&gt;&lt;w:basedOn w:val="DefaultParagraphFont"/&gt;&lt;w:link w:val="Heading3"/&gt;&lt;w:uiPriority w:val="5"/&gt;&lt;w:rsid w:val="00DB2E59"/&gt;&lt;w:rPr&gt;&lt;w:rFonts w:asciiTheme="majorHAnsi" w:eastAsiaTheme="majorEastAsia" w:hAnsiTheme="majorHAnsi" w:cstheme="majorBidi"/&gt;&lt;w:b/&gt;&lt;w:bCs/&gt;&lt;/w:rPr&gt;&lt;/w:style&gt;&lt;w:style w:type="character" w:customStyle="1" w:styleId="Heading4Char"&gt;&lt;w:name w:val="Heading 4 Char"/&gt;&lt;w:basedOn w:val="DefaultParagraphFont"/&gt;&lt;w:link w:val="Heading4"/&gt;&lt;w:uiPriority w:val="5"/&gt;&lt;w:rsid w:val="00DB2E59"/&gt;&lt;w:rPr&gt;&lt;w:rFonts w:asciiTheme="majorHAnsi" w:eastAsiaTheme="majorEastAsia" w:hAnsiTheme="majorHAnsi" w:cstheme="majorBidi"/&gt;&lt;w:b/&gt;&lt;w:bCs/&gt;&lt;w:i/&gt;&lt;w:iCs/&gt;&lt;/w:rPr&gt;&lt;/w:style&gt;&lt;w:style w:type="character" w:customStyle="1" w:styleId="Heading5Char"&gt;&lt;w:name w:val="Heading 5 Char"/&gt;&lt;w:basedOn w:val="DefaultParagraphFont"/&gt;&lt;w:link w:val="Heading5"/&gt;&lt;w:uiPriority w:val="5"/&gt;&lt;w:rsid w:val="00DB2E59"/&gt;&lt;w:rPr&gt;&lt;w:rFonts w:asciiTheme="majorHAnsi" w:eastAsiaTheme="majorEastAsia" w:hAnsiTheme="majorHAnsi" w:cstheme="majorBidi"/&gt;&lt;w:i/&gt;&lt;w:iCs/&gt;&lt;/w:rPr&gt;&lt;/w:style&gt;&lt;w:style w:type="paragraph" w:styleId="BalloonText"&gt;&lt;w:name w:val="Balloon Text"/&gt;&lt;w:basedOn w:val="Normal"/&gt;&lt;w:link w:val="BalloonTextChar"/&gt;&lt;w:uiPriority w:val="99"/&gt;&lt;w:semiHidden/&gt;&lt;w:unhideWhenUsed/&gt;&lt;w:rsid w:val="00EB69D3"/&gt;&lt;w:pPr&gt;&lt;w:spacing w:line="240" w:lineRule="auto"/&gt;&lt;w:ind w:firstLine="0"/&gt;&lt;/w:pPr&gt;&lt;w:rPr&gt;&lt;w:rFonts w:ascii="Segoe UI" w:hAnsi="Segoe UI" w:cs="Segoe UI"/&gt;&lt;w:sz w:val="22"/&gt;&lt;w:szCs w:val="18"/&gt;&lt;/w:rPr&gt;&lt;/w:style&gt;&lt;w:style w:type="character" w:customStyle="1" w:styleId="BalloonTextChar"&gt;&lt;w:name w:val="Balloon Text Char"/&gt;&lt;w:basedOn w:val="DefaultParagraphFont"/&gt;&lt;w:link w:val="BalloonText"/&gt;&lt;w:uiPriority w:val="99"/&gt;&lt;w:semiHidden/&gt;&lt;w:rsid w:val="00EB69D3"/&gt;&lt;w:rPr&gt;&lt;w:rFonts w:ascii="Segoe UI" w:hAnsi="Segoe UI" w:cs="Segoe UI"/&gt;&lt;w:sz w:val="22"/&gt;&lt;w:szCs w:val="18"/&gt;&lt;/w:rPr&gt;&lt;/w:style&gt;&lt;w:style w:type="paragraph" w:styleId="Bibliography"&gt;&lt;w:name w:val="Bibliography"/&gt;&lt;w:basedOn w:val="Normal"/&gt;&lt;w:next w:val="Normal"/&gt;&lt;w:uiPriority w:val="6"/&gt;&lt;w:unhideWhenUsed/&gt;&lt;w:qFormat/&gt;&lt;w:pPr&gt;&lt;w:ind w:left="720" w:hanging="720"/&gt;&lt;/w:pPr&gt;&lt;/w:style&gt;&lt;w:style w:type="paragraph" w:styleId="BlockText"&gt;&lt;w:name w:val="Block Text"/&gt;&lt;w:basedOn w:val="Normal"/&gt;&lt;w:uiPriority w:val="99"/&gt;&lt;w:semiHidden/&gt;&lt;w:unhideWhenUsed/&gt;&lt;w:rsid w:val="003F7CBD"/&gt;&lt;w:pPr&gt;&lt;w:pBdr&gt;&lt;w:top w:val="single" w:sz="2" w:space="10" w:color="000000" w:themeColor="text2" w:shadow="1"/&gt;&lt;w:left w:val="single" w:sz="2" w:space="10" w:color="000000" w:themeColor="text2" w:shadow="1"/&gt;&lt;w:bottom w:val="single" w:sz="2" w:space="10" w:color="000000" w:themeColor="text2" w:shadow="1"/&gt;&lt;w:right w:val="single" w:sz="2" w:space="10" w:color="000000" w:themeColor="text2" w:shadow="1"/&gt;&lt;/w:pBdr&gt;&lt;w:ind w:left="1152" w:right="1152" w:firstLine="0"/&gt;&lt;/w:pPr&gt;&lt;w:rPr&gt;&lt;w:i/&gt;&lt;w:iCs/&gt;&lt;w:color w:val="000000" w:themeColor="text2"/&gt;&lt;/w:rPr&gt;&lt;/w:style&gt;&lt;w:style w:type="paragraph" w:styleId="BodyText"&gt;&lt;w:name w:val="Body Text"/&gt;&lt;w:basedOn w:val="Normal"/&gt;&lt;w:link w:val="BodyTextChar"/&gt;&lt;w:uiPriority w:val="99"/&gt;&lt;w:semiHidden/&gt;&lt;w:unhideWhenUsed/&gt;&lt;w:pPr&gt;&lt;w:spacing w:after="120"/&gt;&lt;w:ind w:firstLine="0"/&gt;&lt;/w:pPr&gt;&lt;/w:style&gt;&lt;w:style w:type="character" w:customStyle="1" w:styleId="BodyTextChar"&gt;&lt;w:name w:val="Body Text Char"/&gt;&lt;w:basedOn w:val="DefaultParagraphFont"/&gt;&lt;w:link w:val="BodyText"/&gt;&lt;w:uiPriority w:val="99"/&gt;&lt;w:semiHidden/&gt;&lt;w:rPr&gt;&lt;w:kern w:val="24"/&gt;&lt;/w:rPr&gt;&lt;/w:style&gt;&lt;w:style w:type="paragraph" w:styleId="BodyText2"&gt;&lt;w:name w:val="Body Text 2"/&gt;&lt;w:basedOn w:val="Normal"/&gt;&lt;w:link w:val="BodyText2Char"/&gt;&lt;w:uiPriority w:val="99"/&gt;&lt;w:semiHidden/&gt;&lt;w:unhideWhenUsed/&gt;&lt;w:pPr&gt;&lt;w:spacing w:after="120"/&gt;&lt;w:ind w:firstLine="0"/&gt;&lt;/w:pPr&gt;&lt;/w:style&gt;&lt;w:style w:type="character" w:customStyle="1" w:styleId="BodyText2Char"&gt;&lt;w:name w:val="Body Text 2 Char"/&gt;&lt;w:basedOn w:val="DefaultParagraphFont"/&gt;&lt;w:link w:val="BodyText2"/&gt;&lt;w:uiPriority w:val="99"/&gt;&lt;w:semiHidden/&gt;&lt;w:rPr&gt;&lt;w:kern w:val="24"/&gt;&lt;/w:rPr&gt;&lt;/w:style&gt;&lt;w:style w:type="paragraph" w:styleId="BodyText3"&gt;&lt;w:name w:val="Body Text 3"/&gt;&lt;w:basedOn w:val="Normal"/&gt;&lt;w:link w:val="BodyText3Char"/&gt;&lt;w:uiPriority w:val="99"/&gt;&lt;w:semiHidden/&gt;&lt;w:unhideWhenUsed/&gt;&lt;w:rsid w:val="00EB69D3"/&gt;&lt;w:pPr&gt;&lt;w:spacing w:after="120"/&gt;&lt;w:ind w:firstLine="0"/&gt;&lt;/w:pPr&gt;&lt;w:rPr&gt;&lt;w:sz w:val="22"/&gt;&lt;w:szCs w:val="16"/&gt;&lt;/w:rPr&gt;&lt;/w:style&gt;&lt;w:style w:type="character" w:customStyle="1" w:styleId="BodyText3Char"&gt;&lt;w:name w:val="Body Text 3 Char"/&gt;&lt;w:basedOn w:val="DefaultParagraphFont"/&gt;&lt;w:link w:val="BodyText3"/&gt;&lt;w:uiPriority w:val="99"/&gt;&lt;w:semiHidden/&gt;&lt;w:rsid w:val="00EB69D3"/&gt;&lt;w:rPr&gt;&lt;w:sz w:val="22"/&gt;&lt;w:szCs w:val="16"/&gt;&lt;/w:rPr&gt;&lt;/w:style&gt;&lt;w:style w:type="paragraph" w:styleId="BodyTextFirstIndent"&gt;&lt;w:name w:val="Body Text First Indent"/&gt;&lt;w:basedOn w:val="BodyText"/&gt;&lt;w:link w:val="BodyTextFirstIndentChar"/&gt;&lt;w:uiPriority w:val="99"/&gt;&lt;w:semiHidden/&gt;&lt;w:unhideWhenUsed/&gt;&lt;w:pPr&gt;&lt;w:spacing w:after="0"/&gt;&lt;/w:pPr&gt;&lt;/w:style&gt;&lt;w:style w:type="character" w:customStyle="1" w:styleId="BodyTextFirstIndentChar"&gt;&lt;w:name w:val="Body Text First Indent Char"/&gt;&lt;w:basedOn w:val="BodyTextChar"/&gt;&lt;w:link w:val="BodyTextFirstIndent"/&gt;&lt;w:uiPriority w:val="99"/&gt;&lt;w:semiHidden/&gt;&lt;w:rPr&gt;&lt;w:kern w:val="24"/&gt;&lt;/w:rPr&gt;&lt;/w:style&gt;&lt;w:style w:type="paragraph" w:styleId="BodyTextIndent"&gt;&lt;w:name w:val="Body Text Indent"/&gt;&lt;w:basedOn w:val="Normal"/&gt;&lt;w:link w:val="BodyTextIndentChar"/&gt;&lt;w:uiPriority w:val="99"/&gt;&lt;w:semiHidden/&gt;&lt;w:unhideWhenUsed/&gt;&lt;w:pPr&gt;&lt;w:spacing w:after="120"/&gt;&lt;w:ind w:left="360" w:firstLine="0"/&gt;&lt;/w:pPr&gt;&lt;/w:style&gt;&lt;w:style w:type="character" w:customStyle="1" w:styleId="BodyTextIndentChar"&gt;&lt;w:name w:val="Body Text Indent Char"/&gt;&lt;w:basedOn w:val="DefaultParagraphFont"/&gt;&lt;w:link w:val="BodyTextIndent"/&gt;&lt;w:uiPriority w:val="99"/&gt;&lt;w:semiHidden/&gt;&lt;w:rPr&gt;&lt;w:kern w:val="24"/&gt;&lt;/w:rPr&gt;&lt;/w:style&gt;&lt;w:style w:type="paragraph" w:styleId="BodyTextFirstIndent2"&gt;&lt;w:name w:val="Body Text First Indent 2"/&gt;&lt;w:basedOn w:val="BodyTextIndent"/&gt;&lt;w:link w:val="BodyTextFirstIndent2Char"/&gt;&lt;w:uiPriority w:val="99"/&gt;&lt;w:semiHidden/&gt;&lt;w:unhideWhenUsed/&gt;&lt;w:pPr&gt;&lt;w:spacing w:after="0"/&gt;&lt;/w:pPr&gt;&lt;/w:style&gt;&lt;w:style w:type="character" w:customStyle="1" w:styleId="BodyTextFirstIndent2Char"&gt;&lt;w:name w:val="Body Text First Indent 2 Char"/&gt;&lt;w:basedOn w:val="BodyTextIndentChar"/&gt;&lt;w:link w:val="BodyTextFirstIndent2"/&gt;&lt;w:uiPriority w:val="99"/&gt;&lt;w:semiHidden/&gt;&lt;w:rPr&gt;&lt;w:kern w:val="24"/&gt;&lt;/w:rPr&gt;&lt;/w:style&gt;&lt;w:style w:type="paragraph" w:styleId="BodyTextIndent2"&gt;&lt;w:name w:val="Body Text Indent 2"/&gt;&lt;w:basedOn w:val="Normal"/&gt;&lt;w:link w:val="BodyTextIndent2Char"/&gt;&lt;w:uiPriority w:val="99"/&gt;&lt;w:semiHidden/&gt;&lt;w:unhideWhenUsed/&gt;&lt;w:pPr&gt;&lt;w:spacing w:after="120"/&gt;&lt;w:ind w:left="360" w:firstLine="0"/&gt;&lt;/w:pPr&gt;&lt;/w:style&gt;&lt;w:style w:type="character" w:customStyle="1" w:styleId="BodyTextIndent2Char"&gt;&lt;w:name w:val="Body Text Indent 2 Char"/&gt;&lt;w:basedOn w:val="DefaultParagraphFont"/&gt;&lt;w:link w:val="BodyTextIndent2"/&gt;&lt;w:uiPriority w:val="99"/&gt;&lt;w:semiHidden/&gt;&lt;w:rPr&gt;&lt;w:kern w:val="24"/&gt;&lt;/w:rPr&gt;&lt;/w:style&gt;&lt;w:style w:type="paragraph" w:styleId="BodyTextIndent3"&gt;&lt;w:name w:val="Body Text Indent 3"/&gt;&lt;w:basedOn w:val="Normal"/&gt;&lt;w:link w:val="BodyTextIndent3Char"/&gt;&lt;w:uiPriority w:val="99"/&gt;&lt;w:semiHidden/&gt;&lt;w:unhideWhenUsed/&gt;&lt;w:rsid w:val="00EB69D3"/&gt;&lt;w:pPr&gt;&lt;w:spacing w:after="120"/&gt;&lt;w:ind w:left="360" w:firstLine="0"/&gt;&lt;/w:pPr&gt;&lt;w:rPr&gt;&lt;w:sz w:val="22"/&gt;&lt;w:szCs w:val="16"/&gt;&lt;/w:rPr&gt;&lt;/w:style&gt;&lt;w:style w:type="character" w:customStyle="1" w:styleId="BodyTextIndent3Char"&gt;&lt;w:name w:val="Body Text Indent 3 Char"/&gt;&lt;w:basedOn w:val="DefaultParagraphFont"/&gt;&lt;w:link w:val="BodyTextIndent3"/&gt;&lt;w:uiPriority w:val="99"/&gt;&lt;w:semiHidden/&gt;&lt;w:rsid w:val="00EB69D3"/&gt;&lt;w:rPr&gt;&lt;w:sz w:val="22"/&gt;&lt;w:szCs w:val="16"/&gt;&lt;/w:rPr&gt;&lt;/w:style&gt;&lt;w:style w:type="paragraph" w:styleId="Caption"&gt;&lt;w:name w:val="caption"/&gt;&lt;w:basedOn w:val="Normal"/&gt;&lt;w:next w:val="Normal"/&gt;&lt;w:uiPriority w:val="35"/&gt;&lt;w:semiHidden/&gt;&lt;w:unhideWhenUsed/&gt;&lt;w:qFormat/&gt;&lt;w:rsid w:val="00EB69D3"/&gt;&lt;w:pPr&gt;&lt;w:spacing w:after="200" w:line="240" w:lineRule="auto"/&gt;&lt;w:ind w:firstLine="0"/&gt;&lt;/w:pPr&gt;&lt;w:rPr&gt;&lt;w:i/&gt;&lt;w:iCs/&gt;&lt;w:color w:val="000000" w:themeColor="text2"/&gt;&lt;w:sz w:val="22"/&gt;&lt;w:szCs w:val="18"/&gt;&lt;/w:rPr&gt;&lt;/w:style&gt;&lt;w:style w:type="paragraph" w:styleId="Closing"&gt;&lt;w:name w:val="Closing"/&gt;&lt;w:basedOn w:val="Normal"/&gt;&lt;w:link w:val="ClosingChar"/&gt;&lt;w:uiPriority w:val="99"/&gt;&lt;w:semiHidden/&gt;&lt;w:unhideWhenUsed/&gt;&lt;w:pPr&gt;&lt;w:spacing w:line="240" w:lineRule="auto"/&gt;&lt;w:ind w:left="4320" w:firstLine="0"/&gt;&lt;/w:pPr&gt;&lt;/w:style&gt;&lt;w:style w:type="character" w:customStyle="1" w:styleId="ClosingChar"&gt;&lt;w:name w:val="Closing Char"/&gt;&lt;w:basedOn w:val="DefaultParagraphFont"/&gt;&lt;w:link w:val="Closing"/&gt;&lt;w:uiPriority w:val="99"/&gt;&lt;w:semiHidden/&gt;&lt;w:rPr&gt;&lt;w:kern w:val="24"/&gt;&lt;/w:rPr&gt;&lt;/w:style&gt;&lt;w:style w:type="paragraph" w:styleId="CommentText"&gt;&lt;w:name w:val="annotation text"/&gt;&lt;w:basedOn w:val="Normal"/&gt;&lt;w:link w:val="CommentTextChar"/&gt;&lt;w:uiPriority w:val="99"/&gt;&lt;w:semiHidden/&gt;&lt;w:unhideWhenUsed/&gt;&lt;w:rsid w:val="00EB69D3"/&gt;&lt;w:pPr&gt;&lt;w:spacing w:line="240" w:lineRule="auto"/&gt;&lt;w:ind w:firstLine="0"/&gt;&lt;/w:pPr&gt;&lt;w:rPr&gt;&lt;w:sz w:val="22"/&gt;&lt;w:szCs w:val="20"/&gt;&lt;/w:rPr&gt;&lt;/w:style&gt;&lt;w:style w:type="character" w:customStyle="1" w:styleId="CommentTextChar"&gt;&lt;w:name w:val="Comment Text Char"/&gt;&lt;w:basedOn w:val="DefaultParagraphFont"/&gt;&lt;w:link w:val="CommentText"/&gt;&lt;w:uiPriority w:val="99"/&gt;&lt;w:semiHidden/&gt;&lt;w:rsid w:val="00EB69D3"/&gt;&lt;w:rPr&gt;&lt;w:sz w:val="22"/&gt;&lt;w:szCs w:val="20"/&gt;&lt;/w:rPr&gt;&lt;/w:style&gt;&lt;w:style w:type="paragraph" w:styleId="CommentSubject"&gt;&lt;w:name w:val="annotation subject"/&gt;&lt;w:basedOn w:val="CommentText"/&gt;&lt;w:next w:val="CommentText"/&gt;&lt;w:link w:val="CommentSubjectChar"/&gt;&lt;w:uiPriority w:val="99"/&gt;&lt;w:semiHidden/&gt;&lt;w:unhideWhenUsed/&gt;&lt;w:rsid w:val="00EB69D3"/&gt;&lt;w:rPr&gt;&lt;w:b/&gt;&lt;w:bCs/&gt;&lt;/w:rPr&gt;&lt;/w:style&gt;&lt;w:style w:type="character" w:customStyle="1" w:styleId="CommentSubjectChar"&gt;&lt;w:name w:val="Comment Subject Char"/&gt;&lt;w:basedOn w:val="CommentTextChar"/&gt;&lt;w:link w:val="CommentSubject"/&gt;&lt;w:uiPriority w:val="99"/&gt;&lt;w:semiHidden/&gt;&lt;w:rsid w:val="00EB69D3"/&gt;&lt;w:rPr&gt;&lt;w:b/&gt;&lt;w:bCs/&gt;&lt;w:sz w:val="22"/&gt;&lt;w:szCs w:val="20"/&gt;&lt;/w:rPr&gt;&lt;/w:style&gt;&lt;w:style w:type="paragraph" w:styleId="Date"&gt;&lt;w:name w:val="Date"/&gt;&lt;w:basedOn w:val="Normal"/&gt;&lt;w:next w:val="Normal"/&gt;&lt;w:link w:val="DateChar"/&gt;&lt;w:uiPriority w:val="99"/&gt;&lt;w:semiHidden/&gt;&lt;w:unhideWhenUsed/&gt;&lt;w:pPr&gt;&lt;w:ind w:firstLine="0"/&gt;&lt;/w:pPr&gt;&lt;/w:style&gt;&lt;w:style w:type="character" w:customStyle="1" w:styleId="DateChar"&gt;&lt;w:name w:val="Date Char"/&gt;&lt;w:basedOn w:val="DefaultParagraphFont"/&gt;&lt;w:link w:val="Date"/&gt;&lt;w:uiPriority w:val="99"/&gt;&lt;w:semiHidden/&gt;&lt;w:rPr&gt;&lt;w:kern w:val="24"/&gt;&lt;/w:rPr&gt;&lt;/w:style&gt;&lt;w:style w:type="paragraph" w:styleId="DocumentMap"&gt;&lt;w:name w:val="Document Map"/&gt;&lt;w:basedOn w:val="Normal"/&gt;&lt;w:link w:val="DocumentMapChar"/&gt;&lt;w:uiPriority w:val="99"/&gt;&lt;w:semiHidden/&gt;&lt;w:unhideWhenUsed/&gt;&lt;w:rsid w:val="00EB69D3"/&gt;&lt;w:pPr&gt;&lt;w:spacing w:line="240" w:lineRule="auto"/&gt;&lt;w:ind w:firstLine="0"/&gt;&lt;/w:pPr&gt;&lt;w:rPr&gt;&lt;w:rFonts w:ascii="Segoe UI" w:hAnsi="Segoe UI" w:cs="Segoe UI"/&gt;&lt;w:sz w:val="22"/&gt;&lt;w:szCs w:val="16"/&gt;&lt;/w:rPr&gt;&lt;/w:style&gt;&lt;w:style w:type="character" w:customStyle="1" w:styleId="DocumentMapChar"&gt;&lt;w:name w:val="Document Map Char"/&gt;&lt;w:basedOn w:val="DefaultParagraphFont"/&gt;&lt;w:link w:val="DocumentMap"/&gt;&lt;w:uiPriority w:val="99"/&gt;&lt;w:semiHidden/&gt;&lt;w:rsid w:val="00EB69D3"/&gt;&lt;w:rPr&gt;&lt;w:rFonts w:ascii="Segoe UI" w:hAnsi="Segoe UI" w:cs="Segoe UI"/&gt;&lt;w:sz w:val="22"/&gt;&lt;w:szCs w:val="16"/&gt;&lt;/w:rPr&gt;&lt;/w:style&gt;&lt;w:style w:type="paragraph" w:styleId="E-mailSignature"&gt;&lt;w:name w:val="E-mail Signature"/&gt;&lt;w:basedOn w:val="Normal"/&gt;&lt;w:link w:val="E-mailSignatureChar"/&gt;&lt;w:uiPriority w:val="99"/&gt;&lt;w:semiHidden/&gt;&lt;w:unhideWhenUsed/&gt;&lt;w:pPr&gt;&lt;w:spacing w:line="240" w:lineRule="auto"/&gt;&lt;w:ind w:firstLine="0"/&gt;&lt;/w:pPr&gt;&lt;/w:style&gt;&lt;w:style w:type="character" w:customStyle="1" w:styleId="E-mailSignatureChar"&gt;&lt;w:name w:val="E-mail Signature Char"/&gt;&lt;w:basedOn w:val="DefaultParagraphFont"/&gt;&lt;w:link w:val="E-mailSignature"/&gt;&lt;w:uiPriority w:val="99"/&gt;&lt;w:semiHidden/&gt;&lt;w:rPr&gt;&lt;w:kern w:val="24"/&gt;&lt;/w:rPr&gt;&lt;/w:style&gt;&lt;w:style w:type="paragraph" w:styleId="FootnoteText"&gt;&lt;w:name w:val="footnote text"/&gt;&lt;w:basedOn w:val="Normal"/&gt;&lt;w:link w:val="FootnoteTextChar"/&gt;&lt;w:uiPriority w:val="99"/&gt;&lt;w:semiHidden/&gt;&lt;w:unhideWhenUsed/&gt;&lt;w:rsid w:val="00EB69D3"/&gt;&lt;w:pPr&gt;&lt;w:spacing w:line="240" w:lineRule="auto"/&gt;&lt;/w:pPr&gt;&lt;w:rPr&gt;&lt;w:sz w:val="22"/&gt;&lt;w:szCs w:val="20"/&gt;&lt;/w:rPr&gt;&lt;/w:style&gt;&lt;w:style w:type="character" w:customStyle="1" w:styleId="FootnoteTextChar"&gt;&lt;w:name w:val="Footnote Text Char"/&gt;&lt;w:basedOn w:val="DefaultParagraphFont"/&gt;&lt;w:link w:val="FootnoteText"/&gt;&lt;w:uiPriority w:val="99"/&gt;&lt;w:semiHidden/&gt;&lt;w:rsid w:val="00EB69D3"/&gt;&lt;w:rPr&gt;&lt;w:sz w:val="22"/&gt;&lt;w:szCs w:val="20"/&gt;&lt;/w:rPr&gt;&lt;/w:style&gt;&lt;w:style w:type="paragraph" w:styleId="EnvelopeAddress"&gt;&lt;w:name w:val="envelope address"/&gt;&lt;w:basedOn w:val="Normal"/&gt;&lt;w:uiPriority w:val="99"/&gt;&lt;w:semiHidden/&gt;&lt;w:unhideWhenUsed/&gt;&lt;w:pPr&gt;&lt;w:framePr w:w="7920" w:h="1980" w:hRule="exact" w:hSpace="180" w:wrap="auto" w:hAnchor="page" w:xAlign="center" w:yAlign="bottom"/&gt;&lt;w:spacing w:line="240" w:lineRule="auto"/&gt;&lt;w:ind w:left="2880" w:firstLine="0"/&gt;&lt;/w:pPr&gt;&lt;w:rPr&gt;&lt;w:rFonts w:asciiTheme="majorHAnsi" w:eastAsiaTheme="majorEastAsia" w:hAnsiTheme="majorHAnsi" w:cstheme="majorBidi"/&gt;&lt;/w:rPr&gt;&lt;/w:style&gt;&lt;w:style w:type="paragraph" w:styleId="EnvelopeReturn"&gt;&lt;w:name w:val="envelope return"/&gt;&lt;w:basedOn w:val="Normal"/&gt;&lt;w:uiPriority w:val="99"/&gt;&lt;w:semiHidden/&gt;&lt;w:unhideWhenUsed/&gt;&lt;w:rsid w:val="00EB69D3"/&gt;&lt;w:pPr&gt;&lt;w:spacing w:line="240" w:lineRule="auto"/&gt;&lt;w:ind w:firstLine="0"/&gt;&lt;/w:pPr&gt;&lt;w:rPr&gt;&lt;w:rFonts w:asciiTheme="majorHAnsi" w:eastAsiaTheme="majorEastAsia" w:hAnsiTheme="majorHAnsi" w:cstheme="majorBidi"/&gt;&lt;w:sz w:val="22"/&gt;&lt;w:szCs w:val="20"/&gt;&lt;/w:rPr&gt;&lt;/w:style&gt;&lt;w:style w:type="table" w:styleId="TableGrid"&gt;&lt;w:name w:val="Table Grid"/&gt;&lt;w:basedOn w:val="TableNormal"/&gt;&lt;w:uiPriority w:val="39"/&gt;&lt;w:pPr&gt;&lt;w:spacing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w:styleId="TableGridLight"&gt;&lt;w:name w:val="Grid Table Light"/&gt;&lt;w:basedOn w:val="TableNormal"/&gt;&lt;w:uiPriority w:val="40"/&gt;&lt;w:pPr&gt;&lt;w:spacing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w:type="character" w:customStyle="1" w:styleId="Heading6Char"&gt;&lt;w:name w:val="Heading 6 Char"/&gt;&lt;w:basedOn w:val="DefaultParagraphFont"/&gt;&lt;w:link w:val="Heading6"/&gt;&lt;w:uiPriority w:val="5"/&gt;&lt;w:semiHidden/&gt;&lt;w:rsid w:val="00336906"/&gt;&lt;w:rPr&gt;&lt;w:rFonts w:asciiTheme="majorHAnsi" w:eastAsiaTheme="majorEastAsia" w:hAnsiTheme="majorHAnsi" w:cstheme="majorBidi"/&gt;&lt;w:color w:val="6E6E6E" w:themeColor="accent1" w:themeShade="7F"/&gt;&lt;/w:rPr&gt;&lt;/w:style&gt;&lt;w:style w:type="paragraph" w:styleId="HTMLAddress"&gt;&lt;w:name w:val="HTML Address"/&gt;&lt;w:basedOn w:val="Normal"/&gt;&lt;w:link w:val="HTMLAddressChar"/&gt;&lt;w:uiPriority w:val="99"/&gt;&lt;w:semiHidden/&gt;&lt;w:unhideWhenUsed/&gt;&lt;w:pPr&gt;&lt;w:spacing w:line="240" w:lineRule="auto"/&gt;&lt;w:ind w:firstLine="0"/&gt;&lt;/w:pPr&gt;&lt;w:rPr&gt;&lt;w:i/&gt;&lt;w:iCs/&gt;&lt;/w:rPr&gt;&lt;/w:style&gt;&lt;w:style w:type="character" w:customStyle="1" w:styleId="HTMLAddressChar"&gt;&lt;w:name w:val="HTML Address Char"/&gt;&lt;w:basedOn w:val="DefaultParagraphFont"/&gt;&lt;w:link w:val="HTMLAddress"/&gt;&lt;w:uiPriority w:val="99"/&gt;&lt;w:semiHidden/&gt;&lt;w:rPr&gt;&lt;w:i/&gt;&lt;w:iCs/&gt;&lt;w:kern w:val="24"/&gt;&lt;/w:rPr&gt;&lt;/w:style&gt;&lt;w:style w:type="paragraph" w:styleId="HTMLPreformatted"&gt;&lt;w:name w:val="HTML Preformatted"/&gt;&lt;w:basedOn w:val="Normal"/&gt;&lt;w:link w:val="HTMLPreformattedChar"/&gt;&lt;w:uiPriority w:val="99"/&gt;&lt;w:semiHidden/&gt;&lt;w:unhideWhenUsed/&gt;&lt;w:rsid w:val="00EB69D3"/&gt;&lt;w:pPr&gt;&lt;w:spacing w:line="240" w:lineRule="auto"/&gt;&lt;w:ind w:firstLine="0"/&gt;&lt;/w:pPr&gt;&lt;w:rPr&gt;&lt;w:rFonts w:ascii="Consolas" w:hAnsi="Consolas" w:cs="Consolas"/&gt;&lt;w:sz w:val="22"/&gt;&lt;w:szCs w:val="20"/&gt;&lt;/w:rPr&gt;&lt;/w:style&gt;&lt;w:style w:type="character" w:customStyle="1" w:styleId="HTMLPreformattedChar"&gt;&lt;w:name w:val="HTML Preformatted Char"/&gt;&lt;w:basedOn w:val="DefaultParagraphFont"/&gt;&lt;w:link w:val="HTMLPreformatted"/&gt;&lt;w:uiPriority w:val="99"/&gt;&lt;w:semiHidden/&gt;&lt;w:rsid w:val="00EB69D3"/&gt;&lt;w:rPr&gt;&lt;w:rFonts w:ascii="Consolas" w:hAnsi="Consolas" w:cs="Consolas"/&gt;&lt;w:sz w:val="22"/&gt;&lt;w:szCs w:val="20"/&gt;&lt;/w:rPr&gt;&lt;/w:style&gt;&lt;w:style w:type="paragraph" w:styleId="Index1"&gt;&lt;w:name w:val="index 1"/&gt;&lt;w:basedOn w:val="Normal"/&gt;&lt;w:next w:val="Normal"/&gt;&lt;w:autoRedefine/&gt;&lt;w:uiPriority w:val="99"/&gt;&lt;w:semiHidden/&gt;&lt;w:unhideWhenUsed/&gt;&lt;w:pPr&gt;&lt;w:spacing w:line="240" w:lineRule="auto"/&gt;&lt;w:ind w:left="240" w:firstLine="0"/&gt;&lt;/w:pPr&gt;&lt;/w:style&gt;&lt;w:style w:type="paragraph" w:styleId="Index2"&gt;&lt;w:name w:val="index 2"/&gt;&lt;w:basedOn w:val="Normal"/&gt;&lt;w:next w:val="Normal"/&gt;&lt;w:autoRedefine/&gt;&lt;w:uiPriority w:val="99"/&gt;&lt;w:semiHidden/&gt;&lt;w:unhideWhenUsed/&gt;&lt;w:pPr&gt;&lt;w:spacing w:line="240" w:lineRule="auto"/&gt;&lt;w:ind w:left="480" w:firstLine="0"/&gt;&lt;/w:pPr&gt;&lt;/w:style&gt;&lt;w:style w:type="paragraph" w:styleId="Index3"&gt;&lt;w:name w:val="index 3"/&gt;&lt;w:basedOn w:val="Normal"/&gt;&lt;w:next w:val="Normal"/&gt;&lt;w:autoRedefine/&gt;&lt;w:uiPriority w:val="99"/&gt;&lt;w:semiHidden/&gt;&lt;w:unhideWhenUsed/&gt;&lt;w:pPr&gt;&lt;w:spacing w:line="240" w:lineRule="auto"/&gt;&lt;w:ind w:left="720" w:firstLine="0"/&gt;&lt;/w:pPr&gt;&lt;/w:style&gt;&lt;w:style w:type="paragraph" w:styleId="Index4"&gt;&lt;w:name w:val="index 4"/&gt;&lt;w:basedOn w:val="Normal"/&gt;&lt;w:next w:val="Normal"/&gt;&lt;w:autoRedefine/&gt;&lt;w:uiPriority w:val="99"/&gt;&lt;w:semiHidden/&gt;&lt;w:unhideWhenUsed/&gt;&lt;w:pPr&gt;&lt;w:spacing w:line="240" w:lineRule="auto"/&gt;&lt;w:ind w:left="960" w:firstLine="0"/&gt;&lt;/w:pPr&gt;&lt;/w:style&gt;&lt;w:style w:type="paragraph" w:styleId="Index5"&gt;&lt;w:name w:val="index 5"/&gt;&lt;w:basedOn w:val="Normal"/&gt;&lt;w:next w:val="Normal"/&gt;&lt;w:autoRedefine/&gt;&lt;w:uiPriority w:val="99"/&gt;&lt;w:semiHidden/&gt;&lt;w:unhideWhenUsed/&gt;&lt;w:pPr&gt;&lt;w:spacing w:line="240" w:lineRule="auto"/&gt;&lt;w:ind w:left="1200" w:firstLine="0"/&gt;&lt;/w:pPr&gt;&lt;/w:style&gt;&lt;w:style w:type="paragraph" w:styleId="Index6"&gt;&lt;w:name w:val="index 6"/&gt;&lt;w:basedOn w:val="Normal"/&gt;&lt;w:next w:val="Normal"/&gt;&lt;w:autoRedefine/&gt;&lt;w:uiPriority w:val="99"/&gt;&lt;w:semiHidden/&gt;&lt;w:unhideWhenUsed/&gt;&lt;w:pPr&gt;&lt;w:spacing w:line="240" w:lineRule="auto"/&gt;&lt;w:ind w:left="1440" w:firstLine="0"/&gt;&lt;/w:pPr&gt;&lt;/w:style&gt;&lt;w:style w:type="paragraph" w:styleId="Index7"&gt;&lt;w:name w:val="index 7"/&gt;&lt;w:basedOn w:val="Normal"/&gt;&lt;w:next w:val="Normal"/&gt;&lt;w:autoRedefine/&gt;&lt;w:uiPriority w:val="99"/&gt;&lt;w:semiHidden/&gt;&lt;w:unhideWhenUsed/&gt;&lt;w:pPr&gt;&lt;w:spacing w:line="240" w:lineRule="auto"/&gt;&lt;w:ind w:left="1680" w:firstLine="0"/&gt;&lt;/w:pPr&gt;&lt;/w:style&gt;&lt;w:style w:type="paragraph" w:styleId="Index8"&gt;&lt;w:name w:val="index 8"/&gt;&lt;w:basedOn w:val="Normal"/&gt;&lt;w:next w:val="Normal"/&gt;&lt;w:autoRedefine/&gt;&lt;w:uiPriority w:val="99"/&gt;&lt;w:semiHidden/&gt;&lt;w:unhideWhenUsed/&gt;&lt;w:pPr&gt;&lt;w:spacing w:line="240" w:lineRule="auto"/&gt;&lt;w:ind w:left="1920" w:firstLine="0"/&gt;&lt;/w:pPr&gt;&lt;/w:style&gt;&lt;w:style w:type="paragraph" w:styleId="Index9"&gt;&lt;w:name w:val="index 9"/&gt;&lt;w:basedOn w:val="Normal"/&gt;&lt;w:next w:val="Normal"/&gt;&lt;w:autoRedefine/&gt;&lt;w:uiPriority w:val="99"/&gt;&lt;w:semiHidden/&gt;&lt;w:unhideWhenUsed/&gt;&lt;w:pPr&gt;&lt;w:spacing w:line="240" w:lineRule="auto"/&gt;&lt;w:ind w:left="2160" w:firstLine="0"/&gt;&lt;/w:pPr&gt;&lt;/w:style&gt;&lt;w:style w:type="paragraph" w:styleId="IndexHeading"&gt;&lt;w:name w:val="index heading"/&gt;&lt;w:basedOn w:val="Normal"/&gt;&lt;w:next w:val="Index1"/&gt;&lt;w:uiPriority w:val="99"/&gt;&lt;w:semiHidden/&gt;&lt;w:unhideWhenUsed/&gt;&lt;w:pPr&gt;&lt;w:ind w:firstLine="0"/&gt;&lt;/w:pPr&gt;&lt;w:rPr&gt;&lt;w:rFonts w:asciiTheme="majorHAnsi" w:eastAsiaTheme="majorEastAsia" w:hAnsiTheme="majorHAnsi" w:cstheme="majorBidi"/&gt;&lt;w:b/&gt;&lt;w:bCs/&gt;&lt;/w:rPr&gt;&lt;/w:style&gt;&lt;w:style w:type="paragraph" w:styleId="IntenseQuote"&gt;&lt;w:name w:val="Intense Quote"/&gt;&lt;w:basedOn w:val="Normal"/&gt;&lt;w:next w:val="Normal"/&gt;&lt;w:link w:val="IntenseQuoteChar"/&gt;&lt;w:uiPriority w:val="30"/&gt;&lt;w:semiHidden/&gt;&lt;w:unhideWhenUsed/&gt;&lt;w:qFormat/&gt;&lt;w:rsid w:val="00EB69D3"/&gt;&lt;w:pPr&gt;&lt;w:pBdr&gt;&lt;w:top w:val="single" w:sz="4" w:space="10" w:color="6E6E6E" w:themeColor="accent1" w:themeShade="80"/&gt;&lt;w:bottom w:val="single" w:sz="4" w:space="10" w:color="6E6E6E" w:themeColor="accent1" w:themeShade="80"/&gt;&lt;/w:pBdr&gt;&lt;w:spacing w:before="360" w:after="360"/&gt;&lt;w:ind w:left="864" w:right="864" w:firstLine="0"/&gt;&lt;w:jc w:val="center"/&gt;&lt;/w:pPr&gt;&lt;w:rPr&gt;&lt;w:i/&gt;&lt;w:iCs/&gt;&lt;w:color w:val="6E6E6E" w:themeColor="accent1" w:themeShade="80"/&gt;&lt;/w:rPr&gt;&lt;/w:style&gt;&lt;w:style w:type="character" w:customStyle="1" w:styleId="IntenseQuoteChar"&gt;&lt;w:name w:val="Intense Quote Char"/&gt;&lt;w:basedOn w:val="DefaultParagraphFont"/&gt;&lt;w:link w:val="IntenseQuote"/&gt;&lt;w:uiPriority w:val="30"/&gt;&lt;w:semiHidden/&gt;&lt;w:rsid w:val="00EB69D3"/&gt;&lt;w:rPr&gt;&lt;w:i/&gt;&lt;w:iCs/&gt;&lt;w:color w:val="6E6E6E" w:themeColor="accent1" w:themeShade="80"/&gt;&lt;/w:rPr&gt;&lt;/w:style&gt;&lt;w:style w:type="paragraph" w:styleId="List"&gt;&lt;w:name w:val="List"/&gt;&lt;w:basedOn w:val="Normal"/&gt;&lt;w:uiPriority w:val="99"/&gt;&lt;w:semiHidden/&gt;&lt;w:unhideWhenUsed/&gt;&lt;w:pPr&gt;&lt;w:ind w:left="360" w:firstLine="0"/&gt;&lt;w:contextualSpacing/&gt;&lt;/w:pPr&gt;&lt;/w:style&gt;&lt;w:style w:type="paragraph" w:styleId="List2"&gt;&lt;w:name w:val="List 2"/&gt;&lt;w:basedOn w:val="Normal"/&gt;&lt;w:uiPriority w:val="99"/&gt;&lt;w:semiHidden/&gt;&lt;w:unhideWhenUsed/&gt;&lt;w:pPr&gt;&lt;w:ind w:left="720" w:firstLine="0"/&gt;&lt;w:contextualSpacing/&gt;&lt;/w:pPr&gt;&lt;/w:style&gt;&lt;w:style w:type="paragraph" w:styleId="List3"&gt;&lt;w:name w:val="List 3"/&gt;&lt;w:basedOn w:val="Normal"/&gt;&lt;w:uiPriority w:val="99"/&gt;&lt;w:semiHidden/&gt;&lt;w:unhideWhenUsed/&gt;&lt;w:pPr&gt;&lt;w:ind w:left="1080" w:firstLine="0"/&gt;&lt;w:contextualSpacing/&gt;&lt;/w:pPr&gt;&lt;/w:style&gt;&lt;w:style w:type="paragraph" w:styleId="List4"&gt;&lt;w:name w:val="List 4"/&gt;&lt;w:basedOn w:val="Normal"/&gt;&lt;w:uiPriority w:val="99"/&gt;&lt;w:semiHidden/&gt;&lt;w:unhideWhenUsed/&gt;&lt;w:pPr&gt;&lt;w:ind w:left="1440" w:firstLine="0"/&gt;&lt;w:contextualSpacing/&gt;&lt;/w:pPr&gt;&lt;/w:style&gt;&lt;w:style w:type="paragraph" w:styleId="List5"&gt;&lt;w:name w:val="List 5"/&gt;&lt;w:basedOn w:val="Normal"/&gt;&lt;w:uiPriority w:val="99"/&gt;&lt;w:semiHidden/&gt;&lt;w:unhideWhenUsed/&gt;&lt;w:pPr&gt;&lt;w:ind w:left="1800" w:firstLine="0"/&gt;&lt;w:contextualSpacing/&gt;&lt;/w:pPr&gt;&lt;/w:style&gt;&lt;w:style w:type="paragraph" w:styleId="ListBullet"&gt;&lt;w:name w:val="List Bullet"/&gt;&lt;w:basedOn w:val="Normal"/&gt;&lt;w:uiPriority w:val="8"/&gt;&lt;w:unhideWhenUsed/&gt;&lt;w:qFormat/&gt;&lt;w:pPr&gt;&lt;w:numPr&gt;&lt;w:numId w:val="1"/&gt;&lt;/w:numPr&gt;&lt;w:contextualSpacing/&gt;&lt;/w:pPr&gt;&lt;/w:style&gt;&lt;w:style w:type="paragraph" w:styleId="ListBullet2"&gt;&lt;w:name w:val="List Bullet 2"/&gt;&lt;w:basedOn w:val="Normal"/&gt;&lt;w:uiPriority w:val="99"/&gt;&lt;w:semiHidden/&gt;&lt;w:unhideWhenUsed/&gt;&lt;w:pPr&gt;&lt;w:numPr&gt;&lt;w:numId w:val="2"/&gt;&lt;/w:numPr&gt;&lt;w:ind w:firstLine="0"/&gt;&lt;w:contextualSpacing/&gt;&lt;/w:pPr&gt;&lt;/w:style&gt;&lt;w:style w:type="paragraph" w:styleId="ListBullet3"&gt;&lt;w:name w:val="List Bullet 3"/&gt;&lt;w:basedOn w:val="Normal"/&gt;&lt;w:uiPriority w:val="99"/&gt;&lt;w:semiHidden/&gt;&lt;w:unhideWhenUsed/&gt;&lt;w:pPr&gt;&lt;w:numPr&gt;&lt;w:numId w:val="3"/&gt;&lt;/w:numPr&gt;&lt;w:ind w:firstLine="0"/&gt;&lt;w:contextualSpacing/&gt;&lt;/w:pPr&gt;&lt;/w:style&gt;&lt;w:style w:type="paragraph" w:styleId="ListBullet4"&gt;&lt;w:name w:val="List Bullet 4"/&gt;&lt;w:basedOn w:val="Normal"/&gt;&lt;w:uiPriority w:val="99"/&gt;&lt;w:semiHidden/&gt;&lt;w:unhideWhenUsed/&gt;&lt;w:pPr&gt;&lt;w:numPr&gt;&lt;w:numId w:val="4"/&gt;&lt;/w:numPr&gt;&lt;w:ind w:firstLine="0"/&gt;&lt;w:contextualSpacing/&gt;&lt;/w:pPr&gt;&lt;/w:style&gt;&lt;w:style w:type="paragraph" w:styleId="ListBullet5"&gt;&lt;w:name w:val="List Bullet 5"/&gt;&lt;w:basedOn w:val="Normal"/&gt;&lt;w:uiPriority w:val="99"/&gt;&lt;w:semiHidden/&gt;&lt;w:unhideWhenUsed/&gt;&lt;w:pPr&gt;&lt;w:numPr&gt;&lt;w:numId w:val="5"/&gt;&lt;/w:numPr&gt;&lt;w:ind w:firstLine="0"/&gt;&lt;w:contextualSpacing/&gt;&lt;/w:pPr&gt;&lt;/w:style&gt;&lt;w:style w:type="paragraph" w:styleId="ListContinue"&gt;&lt;w:name w:val="List Continue"/&gt;&lt;w:basedOn w:val="Normal"/&gt;&lt;w:uiPriority w:val="99"/&gt;&lt;w:semiHidden/&gt;&lt;w:unhideWhenUsed/&gt;&lt;w:pPr&gt;&lt;w:spacing w:after="120"/&gt;&lt;w:ind w:left="360" w:firstLine="0"/&gt;&lt;w:contextualSpacing/&gt;&lt;/w:pPr&gt;&lt;/w:style&gt;&lt;w:style w:type="paragraph" w:styleId="ListContinue2"&gt;&lt;w:name w:val="List Continue 2"/&gt;&lt;w:basedOn w:val="Normal"/&gt;&lt;w:uiPriority w:val="99"/&gt;&lt;w:semiHidden/&gt;&lt;w:unhideWhenUsed/&gt;&lt;w:pPr&gt;&lt;w:spacing w:after="120"/&gt;&lt;w:ind w:left="720" w:firstLine="0"/&gt;&lt;w:contextualSpacing/&gt;&lt;/w:pPr&gt;&lt;/w:style&gt;&lt;w:style w:type="paragraph" w:styleId="ListContinue3"&gt;&lt;w:name w:val="List Continue 3"/&gt;&lt;w:basedOn w:val="Normal"/&gt;&lt;w:uiPriority w:val="99"/&gt;&lt;w:semiHidden/&gt;&lt;w:unhideWhenUsed/&gt;&lt;w:pPr&gt;&lt;w:spacing w:after="120"/&gt;&lt;w:ind w:left="1080" w:firstLine="0"/&gt;&lt;w:contextualSpacing/&gt;&lt;/w:pPr&gt;&lt;/w:style&gt;&lt;w:style w:type="paragraph" w:styleId="ListContinue4"&gt;&lt;w:name w:val="List Continue 4"/&gt;&lt;w:basedOn w:val="Normal"/&gt;&lt;w:uiPriority w:val="99"/&gt;&lt;w:semiHidden/&gt;&lt;w:unhideWhenUsed/&gt;&lt;w:pPr&gt;&lt;w:spacing w:after="120"/&gt;&lt;w:ind w:left="1440" w:firstLine="0"/&gt;&lt;w:contextualSpacing/&gt;&lt;/w:pPr&gt;&lt;/w:style&gt;&lt;w:style w:type="paragraph" w:styleId="ListContinue5"&gt;&lt;w:name w:val="List Continue 5"/&gt;&lt;w:basedOn w:val="Normal"/&gt;&lt;w:uiPriority w:val="99"/&gt;&lt;w:semiHidden/&gt;&lt;w:unhideWhenUsed/&gt;&lt;w:pPr&gt;&lt;w:spacing w:after="120"/&gt;&lt;w:ind w:left="1800" w:firstLine="0"/&gt;&lt;w:contextualSpacing/&gt;&lt;/w:pPr&gt;&lt;/w:style&gt;&lt;w:style w:type="paragraph" w:styleId="ListNumber"&gt;&lt;w:name w:val="List Number"/&gt;&lt;w:basedOn w:val="Normal"/&gt;&lt;w:uiPriority w:val="8"/&gt;&lt;w:unhideWhenUsed/&gt;&lt;w:qFormat/&gt;&lt;w:pPr&gt;&lt;w:numPr&gt;&lt;w:numId w:val="6"/&gt;&lt;/w:numPr&gt;&lt;w:contextualSpacing/&gt;&lt;/w:pPr&gt;&lt;/w:style&gt;&lt;w:style w:type="paragraph" w:styleId="ListNumber2"&gt;&lt;w:name w:val="List Number 2"/&gt;&lt;w:basedOn w:val="Normal"/&gt;&lt;w:uiPriority w:val="99"/&gt;&lt;w:semiHidden/&gt;&lt;w:unhideWhenUsed/&gt;&lt;w:pPr&gt;&lt;w:numPr&gt;&lt;w:numId w:val="7"/&gt;&lt;/w:numPr&gt;&lt;w:ind w:firstLine="0"/&gt;&lt;w:contextualSpacing/&gt;&lt;/w:pPr&gt;&lt;/w:style&gt;&lt;w:style w:type="paragraph" w:styleId="ListNumber3"&gt;&lt;w:name w:val="List Number 3"/&gt;&lt;w:basedOn w:val="Normal"/&gt;&lt;w:uiPriority w:val="99"/&gt;&lt;w:semiHidden/&gt;&lt;w:unhideWhenUsed/&gt;&lt;w:pPr&gt;&lt;w:numPr&gt;&lt;w:numId w:val="8"/&gt;&lt;/w:numPr&gt;&lt;w:ind w:firstLine="0"/&gt;&lt;w:contextualSpacing/&gt;&lt;/w:pPr&gt;&lt;/w:style&gt;&lt;w:style w:type="paragraph" w:styleId="ListNumber4"&gt;&lt;w:name w:val="List Number 4"/&gt;&lt;w:basedOn w:val="Normal"/&gt;&lt;w:uiPriority w:val="99"/&gt;&lt;w:semiHidden/&gt;&lt;w:unhideWhenUsed/&gt;&lt;w:pPr&gt;&lt;w:numPr&gt;&lt;w:numId w:val="9"/&gt;&lt;/w:numPr&gt;&lt;w:ind w:firstLine="0"/&gt;&lt;w:contextualSpacing/&gt;&lt;/w:pPr&gt;&lt;/w:style&gt;&lt;w:style w:type="paragraph" w:styleId="ListNumber5"&gt;&lt;w:name w:val="List Number 5"/&gt;&lt;w:basedOn w:val="Normal"/&gt;&lt;w:uiPriority w:val="99"/&gt;&lt;w:semiHidden/&gt;&lt;w:unhideWhenUsed/&gt;&lt;w:pPr&gt;&lt;w:numPr&gt;&lt;w:numId w:val="10"/&gt;&lt;/w:numPr&gt;&lt;w:ind w:firstLine="0"/&gt;&lt;w:contextualSpacing/&gt;&lt;/w:pPr&gt;&lt;/w:style&gt;&lt;w:style w:type="paragraph" w:styleId="ListParagraph"&gt;&lt;w:name w:val="List Paragraph"/&gt;&lt;w:basedOn w:val="Normal"/&gt;&lt;w:uiPriority w:val="34"/&gt;&lt;w:semiHidden/&gt;&lt;w:unhideWhenUsed/&gt;&lt;w:qFormat/&gt;&lt;w:pPr&gt;&lt;w:ind w:left="720" w:firstLine="0"/&gt;&lt;w:contextualSpacing/&gt;&lt;/w:pPr&gt;&lt;/w:style&gt;&lt;w:style w:type="paragraph" w:styleId="MacroText"&gt;&lt;w:name w:val="macro"/&gt;&lt;w:link w:val="MacroTextChar"/&gt;&lt;w:uiPriority w:val="99"/&gt;&lt;w:semiHidden/&gt;&lt;w:unhideWhenUsed/&gt;&lt;w:rsid w:val="00EB69D3"/&gt;&lt;w:pPr&gt;&lt;w:tabs&gt;&lt;w:tab w:val="left" w:pos="480"/&gt;&lt;w:tab w:val="left" w:pos="960"/&gt;&lt;w:tab w:val="left" w:pos="1440"/&gt;&lt;w:tab w:val="left" w:pos="1920"/&gt;&lt;w:tab w:val="left" w:pos="2400"/&gt;&lt;w:tab w:val="left" w:pos="2880"/&gt;&lt;w:tab w:val="left" w:pos="3360"/&gt;&lt;w:tab w:val="left" w:pos="3840"/&gt;&lt;w:tab w:val="left" w:pos="4320"/&gt;&lt;/w:tabs&gt;&lt;w:ind w:firstLine="0"/&gt;&lt;/w:pPr&gt;&lt;w:rPr&gt;&lt;w:rFonts w:ascii="Consolas" w:hAnsi="Consolas" w:cs="Consolas"/&gt;&lt;w:kern w:val="24"/&gt;&lt;w:sz w:val="22"/&gt;&lt;w:szCs w:val="20"/&gt;&lt;/w:rPr&gt;&lt;/w:style&gt;&lt;w:style w:type="character" w:customStyle="1" w:styleId="MacroTextChar"&gt;&lt;w:name w:val="Macro Text Char"/&gt;&lt;w:basedOn w:val="DefaultParagraphFont"/&gt;&lt;w:link w:val="MacroText"/&gt;&lt;w:uiPriority w:val="99"/&gt;&lt;w:semiHidden/&gt;&lt;w:rsid w:val="00EB69D3"/&gt;&lt;w:rPr&gt;&lt;w:rFonts w:ascii="Consolas" w:hAnsi="Consolas" w:cs="Consolas"/&gt;&lt;w:kern w:val="24"/&gt;&lt;w:sz w:val="22"/&gt;&lt;w:szCs w:val="20"/&gt;&lt;/w:rPr&gt;&lt;/w:style&gt;&lt;w:style w:type="paragraph" w:styleId="MessageHeader"&gt;&lt;w:name w:val="Message Header"/&gt;&lt;w:basedOn w:val="Normal"/&gt;&lt;w:link w:val="MessageHeaderChar"/&gt;&lt;w:uiPriority w:val="99"/&gt;&lt;w:semiHidden/&gt;&lt;w:unhideWhenUsed/&gt;&lt;w:pPr&gt;&lt;w:pBdr&gt;&lt;w:top w:val="single" w:sz="6" w:space="1" w:color="auto"/&gt;&lt;w:left w:val="single" w:sz="6" w:space="1" w:color="auto"/&gt;&lt;w:bottom w:val="single" w:sz="6" w:space="1" w:color="auto"/&gt;&lt;w:right w:val="single" w:sz="6" w:space="1" w:color="auto"/&gt;&lt;/w:pBdr&gt;&lt;w:shd w:val="pct20" w:color="auto" w:fill="auto"/&gt;&lt;w:spacing w:line="240" w:lineRule="auto"/&gt;&lt;w:ind w:left="1080" w:firstLine="0"/&gt;&lt;/w:pPr&gt;&lt;w:rPr&gt;&lt;w:rFonts w:asciiTheme="majorHAnsi" w:eastAsiaTheme="majorEastAsia" w:hAnsiTheme="majorHAnsi" w:cstheme="majorBidi"/&gt;&lt;/w:rPr&gt;&lt;/w:style&gt;&lt;w:style w:type="character" w:customStyle="1" w:styleId="MessageHeaderChar"&gt;&lt;w:name w:val="Message Header Char"/&gt;&lt;w:basedOn w:val="DefaultParagraphFont"/&gt;&lt;w:link w:val="MessageHeader"/&gt;&lt;w:uiPriority w:val="99"/&gt;&lt;w:semiHidden/&gt;&lt;w:rPr&gt;&lt;w:rFonts w:asciiTheme="majorHAnsi" w:eastAsiaTheme="majorEastAsia" w:hAnsiTheme="majorHAnsi" w:cstheme="majorBidi"/&gt;&lt;w:kern w:val="24"/&gt;&lt;w:shd w:val="pct20" w:color="auto" w:fill="auto"/&gt;&lt;/w:rPr&gt;&lt;/w:style&gt;&lt;w:style w:type="paragraph" w:styleId="NormalWeb"&gt;&lt;w:name w:val="Normal (Web)"/&gt;&lt;w:basedOn w:val="Normal"/&gt;&lt;w:uiPriority w:val="99"/&gt;&lt;w:semiHidden/&gt;&lt;w:unhideWhenUsed/&gt;&lt;w:pPr&gt;&lt;w:ind w:firstLine="0"/&gt;&lt;/w:pPr&gt;&lt;w:rPr&gt;&lt;w:rFonts w:ascii="Times New Roman" w:hAnsi="Times New Roman" w:cs="Times New Roman"/&gt;&lt;/w:rPr&gt;&lt;/w:style&gt;&lt;w:style w:type="paragraph" w:styleId="NormalIndent"&gt;&lt;w:name w:val="Normal Indent"/&gt;&lt;w:basedOn w:val="Normal"/&gt;&lt;w:uiPriority w:val="99"/&gt;&lt;w:semiHidden/&gt;&lt;w:unhideWhenUsed/&gt;&lt;w:pPr&gt;&lt;w:ind w:left="720" w:firstLine="0"/&gt;&lt;/w:pPr&gt;&lt;/w:style&gt;&lt;w:style w:type="paragraph" w:styleId="NoteHeading"&gt;&lt;w:name w:val="Note Heading"/&gt;&lt;w:basedOn w:val="Normal"/&gt;&lt;w:next w:val="Normal"/&gt;&lt;w:link w:val="NoteHeadingChar"/&gt;&lt;w:uiPriority w:val="99"/&gt;&lt;w:semiHidden/&gt;&lt;w:unhideWhenUsed/&gt;&lt;w:pPr&gt;&lt;w:spacing w:line="240" w:lineRule="auto"/&gt;&lt;w:ind w:firstLine="0"/&gt;&lt;/w:pPr&gt;&lt;/w:style&gt;&lt;w:style w:type="character" w:customStyle="1" w:styleId="NoteHeadingChar"&gt;&lt;w:name w:val="Note Heading Char"/&gt;&lt;w:basedOn w:val="DefaultParagraphFont"/&gt;&lt;w:link w:val="NoteHeading"/&gt;&lt;w:uiPriority w:val="99"/&gt;&lt;w:semiHidden/&gt;&lt;w:rPr&gt;&lt;w:kern w:val="24"/&gt;&lt;/w:rPr&gt;&lt;/w:style&gt;&lt;w:style w:type="paragraph" w:styleId="PlainText"&gt;&lt;w:name w:val="Plain Text"/&gt;&lt;w:basedOn w:val="Normal"/&gt;&lt;w:link w:val="PlainTextChar"/&gt;&lt;w:uiPriority w:val="99"/&gt;&lt;w:semiHidden/&gt;&lt;w:unhideWhenUsed/&gt;&lt;w:rsid w:val="00EB69D3"/&gt;&lt;w:pPr&gt;&lt;w:spacing w:line="240" w:lineRule="auto"/&gt;&lt;w:ind w:firstLine="0"/&gt;&lt;/w:pPr&gt;&lt;w:rPr&gt;&lt;w:rFonts w:ascii="Consolas" w:hAnsi="Consolas" w:cs="Consolas"/&gt;&lt;w:sz w:val="22"/&gt;&lt;w:szCs w:val="21"/&gt;&lt;/w:rPr&gt;&lt;/w:style&gt;&lt;w:style w:type="character" w:customStyle="1" w:styleId="PlainTextChar"&gt;&lt;w:name w:val="Plain Text Char"/&gt;&lt;w:basedOn w:val="DefaultParagraphFont"/&gt;&lt;w:link w:val="PlainText"/&gt;&lt;w:uiPriority w:val="99"/&gt;&lt;w:semiHidden/&gt;&lt;w:rsid w:val="00EB69D3"/&gt;&lt;w:rPr&gt;&lt;w:rFonts w:ascii="Consolas" w:hAnsi="Consolas" w:cs="Consolas"/&gt;&lt;w:sz w:val="22"/&gt;&lt;w:szCs w:val="21"/&gt;&lt;/w:rPr&gt;&lt;/w:style&gt;&lt;w:style w:type="paragraph" w:styleId="Quote"&gt;&lt;w:name w:val="Quote"/&gt;&lt;w:basedOn w:val="Normal"/&gt;&lt;w:next w:val="Normal"/&gt;&lt;w:link w:val="QuoteChar"/&gt;&lt;w:uiPriority w:val="29"/&gt;&lt;w:semiHidden/&gt;&lt;w:unhideWhenUsed/&gt;&lt;w:qFormat/&gt;&lt;w:pPr&gt;&lt;w:spacing w:before="200" w:after="160"/&gt;&lt;w:ind w:left="864" w:right="864" w:firstLine="0"/&gt;&lt;w:jc w:val="center"/&gt;&lt;/w:pPr&gt;&lt;w:rPr&gt;&lt;w:i/&gt;&lt;w:iCs/&gt;&lt;w:color w:val="404040" w:themeColor="text1" w:themeTint="BF"/&gt;&lt;/w:rPr&gt;&lt;/w:style&gt;&lt;w:style w:type="character" w:customStyle="1" w:styleId="QuoteChar"&gt;&lt;w:name w:val="Quote Char"/&gt;&lt;w:basedOn w:val="DefaultParagraphFont"/&gt;&lt;w:link w:val="Quote"/&gt;&lt;w:uiPriority w:val="29"/&gt;&lt;w:semiHidden/&gt;&lt;w:rPr&gt;&lt;w:i/&gt;&lt;w:iCs/&gt;&lt;w:color w:val="404040" w:themeColor="text1" w:themeTint="BF"/&gt;&lt;w:kern w:val="24"/&gt;&lt;/w:rPr&gt;&lt;/w:style&gt;&lt;w:style w:type="paragraph" w:styleId="Salutation"&gt;&lt;w:name w:val="Salutation"/&gt;&lt;w:basedOn w:val="Normal"/&gt;&lt;w:next w:val="Normal"/&gt;&lt;w:link w:val="SalutationChar"/&gt;&lt;w:uiPriority w:val="99"/&gt;&lt;w:semiHidden/&gt;&lt;w:unhideWhenUsed/&gt;&lt;w:pPr&gt;&lt;w:ind w:firstLine="0"/&gt;&lt;/w:pPr&gt;&lt;/w:style&gt;&lt;w:style w:type="character" w:customStyle="1" w:styleId="SalutationChar"&gt;&lt;w:name w:val="Salutation Char"/&gt;&lt;w:basedOn w:val="DefaultParagraphFont"/&gt;&lt;w:link w:val="Salutation"/&gt;&lt;w:uiPriority w:val="99"/&gt;&lt;w:semiHidden/&gt;&lt;w:rPr&gt;&lt;w:kern w:val="24"/&gt;&lt;/w:rPr&gt;&lt;/w:style&gt;&lt;w:style w:type="paragraph" w:styleId="Signature"&gt;&lt;w:name w:val="Signature"/&gt;&lt;w:basedOn w:val="Normal"/&gt;&lt;w:link w:val="SignatureChar"/&gt;&lt;w:uiPriority w:val="99"/&gt;&lt;w:semiHidden/&gt;&lt;w:unhideWhenUsed/&gt;&lt;w:pPr&gt;&lt;w:spacing w:line="240" w:lineRule="auto"/&gt;&lt;w:ind w:left="4320" w:firstLine="0"/&gt;&lt;/w:pPr&gt;&lt;/w:style&gt;&lt;w:style w:type="character" w:customStyle="1" w:styleId="SignatureChar"&gt;&lt;w:name w:val="Signature Char"/&gt;&lt;w:basedOn w:val="DefaultParagraphFont"/&gt;&lt;w:link w:val="Signature"/&gt;&lt;w:uiPriority w:val="99"/&gt;&lt;w:semiHidden/&gt;&lt;w:rPr&gt;&lt;w:kern w:val="24"/&gt;&lt;/w:rPr&gt;&lt;/w:style&gt;&lt;w:style w:type="paragraph" w:customStyle="1" w:styleId="Title2"&gt;&lt;w:name w:val="Title 2"/&gt;&lt;w:basedOn w:val="Normal"/&gt;&lt;w:uiPriority w:val="1"/&gt;&lt;w:qFormat/&gt;&lt;w:pPr&gt;&lt;w:ind w:firstLine="0"/&gt;&lt;w:jc w:val="center"/&gt;&lt;/w:pPr&gt;&lt;/w:style&gt;&lt;w:style w:type="paragraph" w:styleId="TableofAuthorities"&gt;&lt;w:name w:val="table of authorities"/&gt;&lt;w:basedOn w:val="Normal"/&gt;&lt;w:next w:val="Normal"/&gt;&lt;w:uiPriority w:val="99"/&gt;&lt;w:semiHidden/&gt;&lt;w:unhideWhenUsed/&gt;&lt;w:pPr&gt;&lt;w:ind w:left="240" w:firstLine="0"/&gt;&lt;/w:pPr&gt;&lt;/w:style&gt;&lt;w:style w:type="paragraph" w:styleId="TableofFigures"&gt;&lt;w:name w:val="table of figures"/&gt;&lt;w:basedOn w:val="Normal"/&gt;&lt;w:next w:val="Normal"/&gt;&lt;w:uiPriority w:val="99"/&gt;&lt;w:semiHidden/&gt;&lt;w:unhideWhenUsed/&gt;&lt;w:pPr&gt;&lt;w:ind w:firstLine="0"/&gt;&lt;/w:pPr&gt;&lt;/w:style&gt;&lt;w:style w:type="paragraph" w:styleId="TOAHeading"&gt;&lt;w:name w:val="toa heading"/&gt;&lt;w:basedOn w:val="Normal"/&gt;&lt;w:next w:val="Normal"/&gt;&lt;w:uiPriority w:val="99"/&gt;&lt;w:semiHidden/&gt;&lt;w:unhideWhenUsed/&gt;&lt;w:pPr&gt;&lt;w:spacing w:before="120"/&gt;&lt;w:ind w:firstLine="0"/&gt;&lt;/w:pPr&gt;&lt;w:rPr&gt;&lt;w:rFonts w:asciiTheme="majorHAnsi" w:eastAsiaTheme="majorEastAsia" w:hAnsiTheme="majorHAnsi" w:cstheme="majorBidi"/&gt;&lt;w:b/&gt;&lt;w:bCs/&gt;&lt;/w:rPr&gt;&lt;/w:style&gt;&lt;w:style w:type="paragraph" w:styleId="TOC4"&gt;&lt;w:name w:val="toc 4"/&gt;&lt;w:basedOn w:val="Normal"/&gt;&lt;w:next w:val="Normal"/&gt;&lt;w:autoRedefine/&gt;&lt;w:uiPriority w:val="39"/&gt;&lt;w:semiHidden/&gt;&lt;w:unhideWhenUsed/&gt;&lt;w:pPr&gt;&lt;w:spacing w:after="100"/&gt;&lt;w:ind w:left="720" w:firstLine="0"/&gt;&lt;/w:pPr&gt;&lt;/w:style&gt;&lt;w:style w:type="paragraph" w:styleId="TOC5"&gt;&lt;w:name w:val="toc 5"/&gt;&lt;w:basedOn w:val="Normal"/&gt;&lt;w:next w:val="Normal"/&gt;&lt;w:autoRedefine/&gt;&lt;w:uiPriority w:val="39"/&gt;&lt;w:semiHidden/&gt;&lt;w:unhideWhenUsed/&gt;&lt;w:pPr&gt;&lt;w:spacing w:after="100"/&gt;&lt;w:ind w:left="960" w:firstLine="0"/&gt;&lt;/w:pPr&gt;&lt;/w:style&gt;&lt;w:style w:type="paragraph" w:styleId="TOC6"&gt;&lt;w:name w:val="toc 6"/&gt;&lt;w:basedOn w:val="Normal"/&gt;&lt;w:next w:val="Normal"/&gt;&lt;w:autoRedefine/&gt;&lt;w:uiPriority w:val="39"/&gt;&lt;w:semiHidden/&gt;&lt;w:unhideWhenUsed/&gt;&lt;w:pPr&gt;&lt;w:spacing w:after="100"/&gt;&lt;w:ind w:left="1200" w:firstLine="0"/&gt;&lt;/w:pPr&gt;&lt;/w:style&gt;&lt;w:style w:type="paragraph" w:styleId="TOC7"&gt;&lt;w:name w:val="toc 7"/&gt;&lt;w:basedOn w:val="Normal"/&gt;&lt;w:next w:val="Normal"/&gt;&lt;w:autoRedefine/&gt;&lt;w:uiPriority w:val="39"/&gt;&lt;w:semiHidden/&gt;&lt;w:unhideWhenUsed/&gt;&lt;w:pPr&gt;&lt;w:spacing w:after="100"/&gt;&lt;w:ind w:left="1440" w:firstLine="0"/&gt;&lt;/w:pPr&gt;&lt;/w:style&gt;&lt;w:style w:type="paragraph" w:styleId="TOC8"&gt;&lt;w:name w:val="toc 8"/&gt;&lt;w:basedOn w:val="Normal"/&gt;&lt;w:next w:val="Normal"/&gt;&lt;w:autoRedefine/&gt;&lt;w:uiPriority w:val="39"/&gt;&lt;w:semiHidden/&gt;&lt;w:unhideWhenUsed/&gt;&lt;w:pPr&gt;&lt;w:spacing w:after="100"/&gt;&lt;w:ind w:left="1680" w:firstLine="0"/&gt;&lt;/w:pPr&gt;&lt;/w:style&gt;&lt;w:style w:type="paragraph" w:styleId="TOC9"&gt;&lt;w:name w:val="toc 9"/&gt;&lt;w:basedOn w:val="Normal"/&gt;&lt;w:next w:val="Normal"/&gt;&lt;w:autoRedefine/&gt;&lt;w:uiPriority w:val="39"/&gt;&lt;w:semiHidden/&gt;&lt;w:unhideWhenUsed/&gt;&lt;w:pPr&gt;&lt;w:spacing w:after="100"/&gt;&lt;w:ind w:left="1920" w:firstLine="0"/&gt;&lt;/w:pPr&gt;&lt;/w:style&gt;&lt;w:style w:type="character" w:styleId="EndnoteReference"&gt;&lt;w:name w:val="endnote reference"/&gt;&lt;w:basedOn w:val="DefaultParagraphFont"/&gt;&lt;w:uiPriority w:val="99"/&gt;&lt;w:semiHidden/&gt;&lt;w:unhideWhenUsed/&gt;&lt;w:rPr&gt;&lt;w:vertAlign w:val="superscript"/&gt;&lt;/w:rPr&gt;&lt;/w:style&gt;&lt;w:style w:type="character" w:styleId="FootnoteReference"&gt;&lt;w:name w:val="footnote reference"/&gt;&lt;w:basedOn w:val="DefaultParagraphFont"/&gt;&lt;w:uiPriority w:val="99"/&gt;&lt;w:qFormat/&gt;&lt;w:rPr&gt;&lt;w:vertAlign w:val="superscript"/&gt;&lt;/w:rPr&gt;&lt;/w:style&gt;&lt;w:style w:type="table" w:customStyle="1" w:styleId="APAReport"&gt;&lt;w:name w:val="APA Report"/&gt;&lt;w:basedOn w:val="TableNormal"/&gt;&lt;w:uiPriority w:val="99"/&gt;&lt;w:rsid w:val="003F7CBD"/&gt;&lt;w:pPr&gt;&lt;w:spacing w:line="240" w:lineRule="auto"/&gt;&lt;w:ind w:firstLine="0"/&gt;&lt;/w:pPr&gt;&lt;w:tblPr&gt;&lt;w:tblBorders&gt;&lt;w:top w:val="single" w:sz="12" w:space="0" w:color="auto"/&gt;&lt;w:bottom w:val="single" w:sz="12" w:space="0" w:color="auto"/&gt;&lt;/w:tblBorders&gt;&lt;/w:tblPr&gt;&lt;w:tblStylePr w:type="firstRow"&gt;&lt;w:rPr&gt;&lt;w:rFonts w:asciiTheme="majorHAnsi" w:hAnsiTheme="majorHAnsi"/&gt;&lt;/w:rPr&gt;&lt;w:tblPr/&gt;&lt;w:tcPr&gt;&lt;w:tcBorders&gt;&lt;w:top w:val="single" w:sz="12" w:space="0" w:color="auto"/&gt;&lt;w:left w:val="nil"/&gt;&lt;w:bottom w:val="single" w:sz="12" w:space="0" w:color="auto"/&gt;&lt;w:right w:val="nil"/&gt;&lt;w:insideH w:val="nil"/&gt;&lt;w:insideV w:val="nil"/&gt;&lt;w:tl2br w:val="nil"/&gt;&lt;w:tr2bl w:val="nil"/&gt;&lt;/w:tcBorders&gt;&lt;/w:tcPr&gt;&lt;/w:tblStylePr&gt;&lt;/w:style&gt;&lt;w:style w:type="paragraph" w:customStyle="1" w:styleId="TableFigure"&gt;&lt;w:name w:val="Table/Figure"/&gt;&lt;w:basedOn w:val="Normal"/&gt;&lt;w:uiPriority w:val="7"/&gt;&lt;w:qFormat/&gt;&lt;w:pPr&gt;&lt;w:spacing w:before="240"/&gt;&lt;w:ind w:firstLine="0"/&gt;&lt;w:contextualSpacing/&gt;&lt;/w:pPr&gt;&lt;/w:style&gt;&lt;w:style w:type="paragraph" w:styleId="Footer"&gt;&lt;w:name w:val="footer"/&gt;&lt;w:basedOn w:val="Normal"/&gt;&lt;w:link w:val="FooterChar"/&gt;&lt;w:uiPriority w:val="99"/&gt;&lt;w:qFormat/&gt;&lt;w:pPr&gt;&lt;w:tabs&gt;&lt;w:tab w:val="center" w:pos="4680"/&gt;&lt;w:tab w:val="right" w:pos="9360"/&gt;&lt;/w:tabs&gt;&lt;w:spacing w:line="240" w:lineRule="auto"/&gt;&lt;/w:pPr&gt;&lt;/w:style&gt;&lt;w:style w:type="character" w:customStyle="1" w:styleId="FooterChar"&gt;&lt;w:name w:val="Footer Char"/&gt;&lt;w:basedOn w:val="DefaultParagraphFont"/&gt;&lt;w:link w:val="Footer"/&gt;&lt;w:uiPriority w:val="99"/&gt;&lt;w:rsid w:val="00DB2E59"/&gt;&lt;/w:style&gt;&lt;w:style w:type="character" w:styleId="CommentReference"&gt;&lt;w:name w:val="annotation reference"/&gt;&lt;w:basedOn w:val="DefaultParagraphFont"/&gt;&lt;w:uiPriority w:val="99"/&gt;&lt;w:semiHidden/&gt;&lt;w:unhideWhenUsed/&gt;&lt;w:rsid w:val="00EB69D3"/&gt;&lt;w:rPr&gt;&lt;w:sz w:val="22"/&gt;&lt;w:szCs w:val="16"/&gt;&lt;/w:rPr&gt;&lt;/w:style&gt;&lt;w:style w:type="paragraph" w:styleId="EndnoteText"&gt;&lt;w:name w:val="endnote text"/&gt;&lt;w:basedOn w:val="Normal"/&gt;&lt;w:link w:val="EndnoteTextChar"/&gt;&lt;w:uiPriority w:val="99"/&gt;&lt;w:semiHidden/&gt;&lt;w:unhideWhenUsed/&gt;&lt;w:qFormat/&gt;&lt;w:rsid w:val="00EB69D3"/&gt;&lt;w:pPr&gt;&lt;w:spacing w:line="240" w:lineRule="auto"/&gt;&lt;/w:pPr&gt;&lt;w:rPr&gt;&lt;w:sz w:val="22"/&gt;&lt;w:szCs w:val="20"/&gt;&lt;/w:rPr&gt;&lt;/w:style&gt;&lt;w:style w:type="character" w:customStyle="1" w:styleId="EndnoteTextChar"&gt;&lt;w:name w:val="Endnote Text Char"/&gt;&lt;w:basedOn w:val="DefaultParagraphFont"/&gt;&lt;w:link w:val="EndnoteText"/&gt;&lt;w:uiPriority w:val="99"/&gt;&lt;w:semiHidden/&gt;&lt;w:rsid w:val="00EB69D3"/&gt;&lt;w:rPr&gt;&lt;w:sz w:val="22"/&gt;&lt;w:szCs w:val="20"/&gt;&lt;/w:rPr&gt;&lt;/w:style&gt;&lt;w:style w:type="character" w:styleId="HTMLCode"&gt;&lt;w:name w:val="HTML Code"/&gt;&lt;w:basedOn w:val="DefaultParagraphFont"/&gt;&lt;w:uiPriority w:val="99"/&gt;&lt;w:semiHidden/&gt;&lt;w:unhideWhenUsed/&gt;&lt;w:rsid w:val="00EB69D3"/&gt;&lt;w:rPr&gt;&lt;w:rFonts w:ascii="Consolas" w:hAnsi="Consolas"/&gt;&lt;w:sz w:val="22"/&gt;&lt;w:szCs w:val="20"/&gt;&lt;/w:rPr&gt;&lt;/w:style&gt;&lt;w:style w:type="character" w:styleId="HTMLKeyboard"&gt;&lt;w:name w:val="HTML Keyboard"/&gt;&lt;w:basedOn w:val="DefaultParagraphFont"/&gt;&lt;w:uiPriority w:val="99"/&gt;&lt;w:semiHidden/&gt;&lt;w:unhideWhenUsed/&gt;&lt;w:rsid w:val="00EB69D3"/&gt;&lt;w:rPr&gt;&lt;w:rFonts w:ascii="Consolas" w:hAnsi="Consolas"/&gt;&lt;w:sz w:val="22"/&gt;&lt;w:szCs w:val="20"/&gt;&lt;/w:rPr&gt;&lt;/w:style&gt;&lt;w:style w:type="character" w:styleId="HTMLTypewriter"&gt;&lt;w:name w:val="HTML Typewriter"/&gt;&lt;w:basedOn w:val="DefaultParagraphFont"/&gt;&lt;w:uiPriority w:val="99"/&gt;&lt;w:semiHidden/&gt;&lt;w:unhideWhenUsed/&gt;&lt;w:rsid w:val="00EB69D3"/&gt;&lt;w:rPr&gt;&lt;w:rFonts w:ascii="Consolas" w:hAnsi="Consolas"/&gt;&lt;w:sz w:val="22"/&gt;&lt;w:szCs w:val="20"/&gt;&lt;/w:rPr&gt;&lt;/w:style&gt;&lt;w:style w:type="paragraph" w:styleId="TOCHeading"&gt;&lt;w:name w:val="TOC Heading"/&gt;&lt;w:basedOn w:val="Heading1"/&gt;&lt;w:next w:val="Normal"/&gt;&lt;w:uiPriority w:val="39"/&gt;&lt;w:semiHidden/&gt;&lt;w:unhideWhenUsed/&gt;&lt;w:qFormat/&gt;&lt;w:rsid w:val="00EB69D3"/&gt;&lt;w:pPr&gt;&lt;w:spacing w:before="240"/&gt;&lt;w:ind w:firstLine="720"/&gt;&lt;w:jc w:val="left"/&gt;&lt;w:outlineLvl w:val="9"/&gt;&lt;/w:pPr&gt;&lt;w:rPr&gt;&lt;w:b w:val="0"/&gt;&lt;w:bCs w:val="0"/&gt;&lt;w:color w:val="6E6E6E" w:themeColor="accent1" w:themeShade="80"/&gt;&lt;w:sz w:val="32"/&gt;&lt;w:szCs w:val="32"/&gt;&lt;/w:rPr&gt;&lt;/w:style&gt;&lt;w:style w:type="character" w:styleId="IntenseReference"&gt;&lt;w:name w:val="Intense Reference"/&gt;&lt;w:basedOn w:val="DefaultParagraphFont"/&gt;&lt;w:uiPriority w:val="32"/&gt;&lt;w:semiHidden/&gt;&lt;w:unhideWhenUsed/&gt;&lt;w:qFormat/&gt;&lt;w:rsid w:val="00EB69D3"/&gt;&lt;w:rPr&gt;&lt;w:b/&gt;&lt;w:bCs/&gt;&lt;w:caps w:val="0"/&gt;&lt;w:smallCaps/&gt;&lt;w:color w:val="6E6E6E" w:themeColor="accent1" w:themeShade="80"/&gt;&lt;w:spacing w:val="5"/&gt;&lt;/w:rPr&gt;&lt;/w:style&gt;&lt;w:style w:type="character" w:styleId="IntenseEmphasis"&gt;&lt;w:name w:val="Intense Emphasis"/&gt;&lt;w:basedOn w:val="DefaultParagraphFont"/&gt;&lt;w:uiPriority w:val="21"/&gt;&lt;w:semiHidden/&gt;&lt;w:unhideWhenUsed/&gt;&lt;w:qFormat/&gt;&lt;w:rsid w:val="00EB69D3"/&gt;&lt;w:rPr&gt;&lt;w:i/&gt;&lt;w:iCs/&gt;&lt;w:color w:val="6E6E6E" w:themeColor="accent1" w:themeShade="80"/&gt;&lt;/w:rPr&gt;&lt;/w:style&gt;&lt;w:style w:type="table" w:styleId="GridTable4-Accent4"&gt;&lt;w:name w:val="Grid Table 4 Accent 4"/&gt;&lt;w:basedOn w:val="TableNormal"/&gt;&lt;w:uiPriority w:val="49"/&gt;&lt;w:rsid w:val="003F7CBD"/&gt;&lt;w:pPr&gt;&lt;w:spacing w:line="240" w:lineRule="auto"/&gt;&lt;/w:pPr&gt;&lt;w:tblPr&gt;&lt;w:tblStyleRowBandSize w:val="1"/&gt;&lt;w:tblStyleColBandSize w:val="1"/&gt;&lt;w:tblBorders&gt;&lt;w:top w:val="single" w:sz="4" w:space="0" w:color="B2B2B2" w:themeColor="accent4" w:themeTint="99"/&gt;&lt;w:left w:val="single" w:sz="4" w:space="0" w:color="B2B2B2" w:themeColor="accent4" w:themeTint="99"/&gt;&lt;w:bottom w:val="single" w:sz="4" w:space="0" w:color="B2B2B2" w:themeColor="accent4" w:themeTint="99"/&gt;&lt;w:right w:val="single" w:sz="4" w:space="0" w:color="B2B2B2" w:themeColor="accent4" w:themeTint="99"/&gt;&lt;w:insideH w:val="single" w:sz="4" w:space="0" w:color="B2B2B2" w:themeColor="accent4" w:themeTint="99"/&gt;&lt;w:insideV w:val="single" w:sz="4" w:space="0" w:color="B2B2B2" w:themeColor="accent4" w:themeTint="99"/&gt;&lt;/w:tblBorders&gt;&lt;/w:tblPr&gt;&lt;w:tblStylePr w:type="firstRow"&gt;&lt;w:rPr&gt;&lt;w:b/&gt;&lt;w:bCs/&gt;&lt;w:color w:val="FFFFFF" w:themeColor="background1"/&gt;&lt;/w:rPr&gt;&lt;w:tblPr/&gt;&lt;w:tcPr&gt;&lt;w:tcBorders&gt;&lt;w:top w:val="single" w:sz="4" w:space="0" w:color="808080" w:themeColor="accent4"/&gt;&lt;w:left w:val="single" w:sz="4" w:space="0" w:color="808080" w:themeColor="accent4"/&gt;&lt;w:bottom w:val="single" w:sz="4" w:space="0" w:color="808080" w:themeColor="accent4"/&gt;&lt;w:right w:val="single" w:sz="4" w:space="0" w:color="808080" w:themeColor="accent4"/&gt;&lt;w:insideH w:val="nil"/&gt;&lt;w:insideV w:val="nil"/&gt;&lt;/w:tcBorders&gt;&lt;w:shd w:val="clear" w:color="auto" w:fill="808080" w:themeFill="accent4"/&gt;&lt;/w:tcPr&gt;&lt;/w:tblStylePr&gt;&lt;w:tblStylePr w:type="lastRow"&gt;&lt;w:rPr&gt;&lt;w:b/&gt;&lt;w:bCs/&gt;&lt;/w:rPr&gt;&lt;w:tblPr/&gt;&lt;w:tcPr&gt;&lt;w:tcBorders&gt;&lt;w:top w:val="double" w:sz="4" w:space="0" w:color="808080"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w:fill="E5E5E5" w:themeFill="accent4" w:themeFillTint="33"/&gt;&lt;/w:tcPr&gt;&lt;/w:tblStylePr&gt;&lt;w:tblStylePr w:type="band1Horz"&gt;&lt;w:tblPr/&gt;&lt;w:tcPr&gt;&lt;w:shd w:val="clear" w:color="auto" w:fill="E5E5E5" w:themeFill="accent4" w:themeFillTint="33"/&gt;&lt;/w:tcPr&gt;&lt;/w:tblStylePr&gt;&lt;/w:style&gt;&lt;/w:styles&gt;&lt;/pkg:xmlData&gt;&lt;/pkg:part&gt;&lt;pkg:part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w:val="FFFFFF7C"/&gt;&lt;w:multiLevelType w:val="singleLevel"/&gt;&lt;w:tmpl w:val="6ED08D94"/&gt;&lt;w:lvl w:ilvl="0"&gt;&lt;w:start w:val="1"/&gt;&lt;w:numFmt w:val="decimal"/&gt;&lt;w:pStyle w:val="ListNumber5"/&gt;&lt;w:lvlText w:val="%1."/&gt;&lt;w:lvlJc w:val="left"/&gt;&lt;w:pPr&gt;&lt;w:tabs&gt;&lt;w:tab w:val="num" w:pos="1800"/&gt;&lt;/w:tabs&gt;&lt;w:ind w:left="1800" w:hanging="360"/&gt;&lt;/w:pPr&gt;&lt;/w:lvl&gt;&lt;/w:abstractNum&gt;&lt;w:abstractNum w:abstractNumId="1" w15:restartNumberingAfterBreak="0"&gt;&lt;w:nsid w:val="FFFFFF7D"/&gt;&lt;w:multiLevelType w:val="singleLevel"/&gt;&lt;w:tmpl w:val="3D5203EE"/&gt;&lt;w:lvl w:ilvl="0"&gt;&lt;w:start w:val="1"/&gt;&lt;w:numFmt w:val="decimal"/&gt;&lt;w:pStyle w:val="ListNumber4"/&gt;&lt;w:lvlText w:val="%1."/&gt;&lt;w:lvlJc w:val="left"/&gt;&lt;w:pPr&gt;&lt;w:tabs&gt;&lt;w:tab w:val="num" w:pos="1440"/&gt;&lt;/w:tabs&gt;&lt;w:ind w:left="1440" w:hanging="360"/&gt;&lt;/w:pPr&gt;&lt;/w:lvl&gt;&lt;/w:abstractNum&gt;&lt;w:abstractNum w:abstractNumId="2" w15:restartNumberingAfterBreak="0"&gt;&lt;w:nsid w:val="FFFFFF7E"/&gt;&lt;w:multiLevelType w:val="singleLevel"/&gt;&lt;w:tmpl w:val="F2DC96EC"/&gt;&lt;w:lvl w:ilvl="0"&gt;&lt;w:start w:val="1"/&gt;&lt;w:numFmt w:val="decimal"/&gt;&lt;w:pStyle w:val="ListNumber3"/&gt;&lt;w:lvlText w:val="%1."/&gt;&lt;w:lvlJc w:val="left"/&gt;&lt;w:pPr&gt;&lt;w:tabs&gt;&lt;w:tab w:val="num" w:pos="1080"/&gt;&lt;/w:tabs&gt;&lt;w:ind w:left="1080" w:hanging="360"/&gt;&lt;/w:pPr&gt;&lt;/w:lvl&gt;&lt;/w:abstractNum&gt;&lt;w:abstractNum w:abstractNumId="3" w15:restartNumberingAfterBreak="0"&gt;&lt;w:nsid w:val="FFFFFF7F"/&gt;&lt;w:multiLevelType w:val="singleLevel"/&gt;&lt;w:tmpl w:val="94D2CA36"/&gt;&lt;w:lvl w:ilvl="0"&gt;&lt;w:start w:val="1"/&gt;&lt;w:numFmt w:val="decimal"/&gt;&lt;w:pStyle w:val="ListNumber2"/&gt;&lt;w:lvlText w:val="%1."/&gt;&lt;w:lvlJc w:val="left"/&gt;&lt;w:pPr&gt;&lt;w:tabs&gt;&lt;w:tab w:val="num" w:pos="720"/&gt;&lt;/w:tabs&gt;&lt;w:ind w:left="720" w:hanging="360"/&gt;&lt;/w:pPr&gt;&lt;/w:lvl&gt;&lt;/w:abstractNum&gt;&lt;w:abstractNum w:abstractNumId="4" w15:restartNumberingAfterBreak="0"&gt;&lt;w:nsid w:val="FFFFFF80"/&gt;&lt;w:multiLevelType w:val="singleLevel"/&gt;&lt;w:tmpl w:val="17BCEBA6"/&gt;&lt;w:lvl w:ilvl="0"&gt;&lt;w:start w:val="1"/&gt;&lt;w:numFmt w:val="bullet"/&gt;&lt;w:pStyle w:val="ListBullet5"/&gt;&lt;w:lvlText w:val=""/&gt;&lt;w:lvlJc w:val="left"/&gt;&lt;w:pPr&gt;&lt;w:tabs&gt;&lt;w:tab w:val="num" w:pos="1800"/&gt;&lt;/w:tabs&gt;&lt;w:ind w:left="1800" w:hanging="360"/&gt;&lt;/w:pPr&gt;&lt;w:rPr&gt;&lt;w:rFonts w:ascii="Symbol" w:hAnsi="Symbol" w:hint="default"/&gt;&lt;/w:rPr&gt;&lt;/w:lvl&gt;&lt;/w:abstractNum&gt;&lt;w:abstractNum w:abstractNumId="5" w15:restartNumberingAfterBreak="0"&gt;&lt;w:nsid w:val="FFFFFF81"/&gt;&lt;w:multiLevelType w:val="singleLevel"/&gt;&lt;w:tmpl w:val="7D386FFE"/&gt;&lt;w:lvl w:ilvl="0"&gt;&lt;w:start w:val="1"/&gt;&lt;w:numFmt w:val="bullet"/&gt;&lt;w:pStyle w:val="ListBullet4"/&gt;&lt;w:lvlText w:val=""/&gt;&lt;w:lvlJc w:val="left"/&gt;&lt;w:pPr&gt;&lt;w:tabs&gt;&lt;w:tab w:val="num" w:pos="1440"/&gt;&lt;/w:tabs&gt;&lt;w:ind w:left="1440" w:hanging="360"/&gt;&lt;/w:pPr&gt;&lt;w:rPr&gt;&lt;w:rFonts w:ascii="Symbol" w:hAnsi="Symbol" w:hint="default"/&gt;&lt;/w:rPr&gt;&lt;/w:lvl&gt;&lt;/w:abstractNum&gt;&lt;w:abstractNum w:abstractNumId="6" w15:restartNumberingAfterBreak="0"&gt;&lt;w:nsid w:val="FFFFFF82"/&gt;&lt;w:multiLevelType w:val="singleLevel"/&gt;&lt;w:tmpl w:val="D73A80FE"/&gt;&lt;w:lvl w:ilvl="0"&gt;&lt;w:start w:val="1"/&gt;&lt;w:numFmt w:val="bullet"/&gt;&lt;w:pStyle w:val="ListBullet3"/&gt;&lt;w:lvlText w:val=""/&gt;&lt;w:lvlJc w:val="left"/&gt;&lt;w:pPr&gt;&lt;w:tabs&gt;&lt;w:tab w:val="num" w:pos="1080"/&gt;&lt;/w:tabs&gt;&lt;w:ind w:left="1080" w:hanging="360"/&gt;&lt;/w:pPr&gt;&lt;w:rPr&gt;&lt;w:rFonts w:ascii="Symbol" w:hAnsi="Symbol" w:hint="default"/&gt;&lt;/w:rPr&gt;&lt;/w:lvl&gt;&lt;/w:abstractNum&gt;&lt;w:abstractNum w:abstractNumId="7" w15:restartNumberingAfterBreak="0"&gt;&lt;w:nsid w:val="FFFFFF83"/&gt;&lt;w:multiLevelType w:val="singleLevel"/&gt;&lt;w:tmpl w:val="0AB08068"/&gt;&lt;w:lvl w:ilvl="0"&gt;&lt;w:start w:val="1"/&gt;&lt;w:numFmt w:val="bullet"/&gt;&lt;w:pStyle w:val="ListBullet2"/&gt;&lt;w:lvlText w:val=""/&gt;&lt;w:lvlJc w:val="left"/&gt;&lt;w:pPr&gt;&lt;w:tabs&gt;&lt;w:tab w:val="num" w:pos="720"/&gt;&lt;/w:tabs&gt;&lt;w:ind w:left="720" w:hanging="360"/&gt;&lt;/w:pPr&gt;&lt;w:rPr&gt;&lt;w:rFonts w:ascii="Symbol" w:hAnsi="Symbol" w:hint="default"/&gt;&lt;/w:rPr&gt;&lt;/w:lvl&gt;&lt;/w:abstractNum&gt;&lt;w:abstractNum w:abstractNumId="8" w15:restartNumberingAfterBreak="0"&gt;&lt;w:nsid w:val="FFFFFF88"/&gt;&lt;w:multiLevelType w:val="singleLevel"/&gt;&lt;w:tmpl w:val="D6E00290"/&gt;&lt;w:lvl w:ilvl="0"&gt;&lt;w:start w:val="1"/&gt;&lt;w:numFmt w:val="decimal"/&gt;&lt;w:pStyle w:val="ListNumber"/&gt;&lt;w:lvlText w:val="%1."/&gt;&lt;w:lvlJc w:val="left"/&gt;&lt;w:pPr&gt;&lt;w:tabs&gt;&lt;w:tab w:val="num" w:pos="1080"/&gt;&lt;/w:tabs&gt;&lt;w:ind w:left="1080" w:hanging="360"/&gt;&lt;/w:pPr&gt;&lt;w:rPr&gt;&lt;w:rFonts w:hint="default"/&gt;&lt;/w:rPr&gt;&lt;/w:lvl&gt;&lt;/w:abstractNum&gt;&lt;w:abstractNum w:abstractNumId="9" w15:restartNumberingAfterBreak="0"&gt;&lt;w:nsid w:val="FFFFFF89"/&gt;&lt;w:multiLevelType w:val="singleLevel"/&gt;&lt;w:tmpl w:val="D6FC344C"/&gt;&lt;w:lvl w:ilvl="0"&gt;&lt;w:start w:val="1"/&gt;&lt;w:numFmt w:val="bullet"/&gt;&lt;w:pStyle w:val="ListBullet"/&gt;&lt;w:lvlText w:val=""/&gt;&lt;w:lvlJc w:val="left"/&gt;&lt;w:pPr&gt;&lt;w:tabs&gt;&lt;w:tab w:val="num" w:pos="1080"/&gt;&lt;/w:tabs&gt;&lt;w:ind w:left="1080" w:hanging="360"/&gt;&lt;/w:pPr&gt;&lt;w:rPr&gt;&lt;w:rFonts w:ascii="Symbol" w:hAnsi="Symbol" w:hint="default"/&gt;&lt;/w:rPr&gt;&lt;/w:lvl&gt;&lt;/w:abstractNum&gt;&lt;w:num w:numId="1"&gt;&lt;w:abstractNumId w:val="9"/&gt;&lt;/w:num&gt;&lt;w:num w:numId="2"&gt;&lt;w:abstractNumId w:val="7"/&gt;&lt;/w:num&gt;&lt;w:num w:numId="3"&gt;&lt;w:abstractNumId w:val="6"/&gt;&lt;/w:num&gt;&lt;w:num w:numId="4"&gt;&lt;w:abstractNumId w:val="5"/&gt;&lt;/w:num&gt;&lt;w:num w:numId="5"&gt;&lt;w:abstractNumId w:val="4"/&gt;&lt;/w:num&gt;&lt;w:num w:numId="6"&gt;&lt;w:abstractNumId w:val="8"/&gt;&lt;/w:num&gt;&lt;w:num w:numId="7"&gt;&lt;w:abstractNumId w:val="3"/&gt;&lt;/w:num&gt;&lt;w:num w:numId="8"&gt;&lt;w:abstractNumId w:val="2"/&gt;&lt;/w:num&gt;&lt;w:num w:numId="9"&gt;&lt;w:abstractNumId w:val="1"/&gt;&lt;/w:num&gt;&lt;w:num w:numId="10"&gt;&lt;w:abstractNumId w:val="0"/&gt;&lt;/w:num&gt;&lt;w:num w:numId="11"&gt;&lt;w:abstractNumId w:val="9"/&gt;&lt;w:lvlOverride w:ilvl="0"&gt;&lt;w:startOverride w:val="1"/&gt;&lt;/w:lvlOverride&gt;&lt;/w:num&gt;&lt;/w:numbering&gt;&lt;/pkg:xmlData&gt;&lt;/pkg:part&gt;&lt;/pkg:package&gt;
</CustomerName>
    <CompanyName/>
    <SenderAddress/>
    <Address/>
  </employee>
</employe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E728A-96FF-4995-885C-5AF887AB0C35}">
  <ds:schemaRefs>
    <ds:schemaRef ds:uri="http://schemas.microsoft.com/temp/samples"/>
  </ds:schemaRefs>
</ds:datastoreItem>
</file>

<file path=customXml/itemProps2.xml><?xml version="1.0" encoding="utf-8"?>
<ds:datastoreItem xmlns:ds="http://schemas.openxmlformats.org/officeDocument/2006/customXml" ds:itemID="{EEB487E2-C184-4D0F-B84A-CD8DF5446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paper</Template>
  <TotalTime>234</TotalTime>
  <Pages>5</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Oral Nunis</dc:creator>
  <cp:keywords/>
  <dc:description/>
  <cp:lastModifiedBy>Wacquar Nunis</cp:lastModifiedBy>
  <cp:revision>1</cp:revision>
  <dcterms:created xsi:type="dcterms:W3CDTF">2017-10-11T22:10:00Z</dcterms:created>
  <dcterms:modified xsi:type="dcterms:W3CDTF">2017-10-12T02:32:00Z</dcterms:modified>
</cp:coreProperties>
</file>