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89F46" w14:textId="48D53AE4" w:rsidR="006E307B" w:rsidRPr="00DE1CD1" w:rsidRDefault="00B91997" w:rsidP="00DE1CD1">
      <w:pPr>
        <w:jc w:val="center"/>
        <w:rPr>
          <w:rFonts w:ascii="Palatino Linotype" w:hAnsi="Palatino Linotype"/>
          <w:b/>
          <w:bCs/>
          <w:color w:val="000000"/>
          <w:sz w:val="28"/>
          <w:szCs w:val="28"/>
          <w:shd w:val="clear" w:color="auto" w:fill="FFFFFF"/>
        </w:rPr>
      </w:pPr>
      <w:r w:rsidRPr="00DE1CD1">
        <w:rPr>
          <w:rFonts w:ascii="Palatino Linotype" w:hAnsi="Palatino Linotype"/>
          <w:b/>
          <w:bCs/>
          <w:color w:val="000000"/>
          <w:sz w:val="28"/>
          <w:szCs w:val="28"/>
          <w:shd w:val="clear" w:color="auto" w:fill="FFFFFF"/>
        </w:rPr>
        <w:t>8 Hour EEO Refresher for Investigators</w:t>
      </w:r>
    </w:p>
    <w:p w14:paraId="374121D5" w14:textId="2EE6FEB6" w:rsidR="00B91997" w:rsidRPr="002F393A" w:rsidRDefault="00B91997" w:rsidP="00DE1CD1">
      <w:pPr>
        <w:jc w:val="center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2F393A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Course Outline</w:t>
      </w:r>
    </w:p>
    <w:p w14:paraId="6EC64F66" w14:textId="6AC84ECC" w:rsidR="00B91997" w:rsidRPr="002F393A" w:rsidRDefault="00B91997">
      <w:pP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2F393A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The purpose of this training is to</w:t>
      </w:r>
      <w:r w:rsidR="002F393A" w:rsidRPr="002F393A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</w:t>
      </w:r>
      <w:r w:rsidRPr="002F393A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provide a refresher of investigative knowledge, tools, and techniques for EEO investigators. This course fulfills the EEOC 8-Hour Refresher requirement for EEO Investigators.</w:t>
      </w:r>
    </w:p>
    <w:p w14:paraId="7314E3A9" w14:textId="6F79F483" w:rsidR="00785829" w:rsidRPr="002F393A" w:rsidRDefault="00785829" w:rsidP="00785829">
      <w:pPr>
        <w:rPr>
          <w:rFonts w:ascii="Palatino Linotype" w:hAnsi="Palatino Linotype"/>
          <w:sz w:val="28"/>
          <w:szCs w:val="28"/>
        </w:rPr>
      </w:pPr>
      <w:r w:rsidRPr="002F393A">
        <w:rPr>
          <w:rFonts w:ascii="Palatino Linotype" w:hAnsi="Palatino Linotype"/>
          <w:sz w:val="28"/>
          <w:szCs w:val="28"/>
        </w:rPr>
        <w:t>What</w:t>
      </w:r>
      <w:r w:rsidR="00EF4F5C" w:rsidRPr="002F393A">
        <w:rPr>
          <w:rFonts w:ascii="Palatino Linotype" w:hAnsi="Palatino Linotype"/>
          <w:sz w:val="28"/>
          <w:szCs w:val="28"/>
        </w:rPr>
        <w:t xml:space="preserve"> You Will Cover:</w:t>
      </w:r>
    </w:p>
    <w:p w14:paraId="0A07DA85" w14:textId="11451C83" w:rsidR="00AA03D4" w:rsidRPr="00AA03D4" w:rsidRDefault="00AA03D4" w:rsidP="00AA03D4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AA03D4">
        <w:rPr>
          <w:rFonts w:ascii="Palatino Linotype" w:hAnsi="Palatino Linotype"/>
          <w:sz w:val="28"/>
          <w:szCs w:val="28"/>
        </w:rPr>
        <w:t xml:space="preserve">What </w:t>
      </w:r>
      <w:r w:rsidR="00424CBC">
        <w:rPr>
          <w:rFonts w:ascii="Palatino Linotype" w:hAnsi="Palatino Linotype"/>
          <w:sz w:val="28"/>
          <w:szCs w:val="28"/>
        </w:rPr>
        <w:t>is</w:t>
      </w:r>
      <w:r w:rsidRPr="00AA03D4">
        <w:rPr>
          <w:rFonts w:ascii="Palatino Linotype" w:hAnsi="Palatino Linotype"/>
          <w:sz w:val="28"/>
          <w:szCs w:val="28"/>
        </w:rPr>
        <w:t xml:space="preserve"> Discrimination, Harassment, Harassing Conduct, and Retaliation</w:t>
      </w:r>
    </w:p>
    <w:p w14:paraId="6A56CC4C" w14:textId="77777777" w:rsidR="00AA03D4" w:rsidRPr="00AA03D4" w:rsidRDefault="00AA03D4" w:rsidP="00AA03D4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AA03D4">
        <w:rPr>
          <w:rFonts w:ascii="Palatino Linotype" w:hAnsi="Palatino Linotype"/>
          <w:sz w:val="28"/>
          <w:szCs w:val="28"/>
        </w:rPr>
        <w:t>Harassment</w:t>
      </w:r>
    </w:p>
    <w:p w14:paraId="1EE8715A" w14:textId="77777777" w:rsidR="00AA03D4" w:rsidRPr="00AA03D4" w:rsidRDefault="00AA03D4" w:rsidP="00AA03D4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AA03D4">
        <w:rPr>
          <w:rFonts w:ascii="Palatino Linotype" w:hAnsi="Palatino Linotype"/>
          <w:sz w:val="28"/>
          <w:szCs w:val="28"/>
        </w:rPr>
        <w:t>Sexual and Nonsexual Harassment</w:t>
      </w:r>
    </w:p>
    <w:p w14:paraId="56515931" w14:textId="77777777" w:rsidR="00AA03D4" w:rsidRPr="00AA03D4" w:rsidRDefault="00AA03D4" w:rsidP="00AA03D4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AA03D4">
        <w:rPr>
          <w:rFonts w:ascii="Palatino Linotype" w:hAnsi="Palatino Linotype"/>
          <w:sz w:val="28"/>
          <w:szCs w:val="28"/>
        </w:rPr>
        <w:t>Workplace Harassment</w:t>
      </w:r>
    </w:p>
    <w:p w14:paraId="09D7A24B" w14:textId="77777777" w:rsidR="00AA03D4" w:rsidRPr="00AA03D4" w:rsidRDefault="00AA03D4" w:rsidP="00AA03D4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AA03D4">
        <w:rPr>
          <w:rFonts w:ascii="Palatino Linotype" w:hAnsi="Palatino Linotype"/>
          <w:sz w:val="28"/>
          <w:szCs w:val="28"/>
        </w:rPr>
        <w:t>Retaliation-Everything You Need to Know</w:t>
      </w:r>
    </w:p>
    <w:p w14:paraId="3079C388" w14:textId="77777777" w:rsidR="00AA03D4" w:rsidRPr="00AA03D4" w:rsidRDefault="00AA03D4" w:rsidP="00AA03D4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AA03D4">
        <w:rPr>
          <w:rFonts w:ascii="Palatino Linotype" w:hAnsi="Palatino Linotype"/>
          <w:sz w:val="28"/>
          <w:szCs w:val="28"/>
        </w:rPr>
        <w:t>Facts About Retaliation</w:t>
      </w:r>
    </w:p>
    <w:p w14:paraId="4A4EF94B" w14:textId="77777777" w:rsidR="00AA03D4" w:rsidRPr="00AA03D4" w:rsidRDefault="00AA03D4" w:rsidP="00AA03D4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AA03D4">
        <w:rPr>
          <w:rFonts w:ascii="Palatino Linotype" w:hAnsi="Palatino Linotype"/>
          <w:sz w:val="28"/>
          <w:szCs w:val="28"/>
        </w:rPr>
        <w:t>Making it Personal</w:t>
      </w:r>
    </w:p>
    <w:p w14:paraId="3CA9DE45" w14:textId="08020F14" w:rsidR="002F393A" w:rsidRDefault="00BC1DBE" w:rsidP="00EF4F5C">
      <w:pPr>
        <w:pStyle w:val="ListParagraph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Quiz</w:t>
      </w:r>
    </w:p>
    <w:p w14:paraId="140C53AE" w14:textId="77777777" w:rsidR="00B96081" w:rsidRPr="00B96081" w:rsidRDefault="00B96081" w:rsidP="00B96081">
      <w:pPr>
        <w:rPr>
          <w:rFonts w:ascii="Palatino Linotype" w:hAnsi="Palatino Linotype" w:cs="Times New Roman"/>
          <w:b/>
          <w:bCs/>
          <w:sz w:val="28"/>
          <w:szCs w:val="28"/>
        </w:rPr>
      </w:pPr>
      <w:r w:rsidRPr="00B96081">
        <w:rPr>
          <w:rFonts w:ascii="Palatino Linotype" w:hAnsi="Palatino Linotype" w:cs="Times New Roman"/>
          <w:b/>
          <w:bCs/>
          <w:sz w:val="28"/>
          <w:szCs w:val="28"/>
        </w:rPr>
        <w:t>Learning Outcomes</w:t>
      </w:r>
    </w:p>
    <w:p w14:paraId="37F306CA" w14:textId="77777777" w:rsidR="00B96081" w:rsidRPr="00B96081" w:rsidRDefault="00B96081" w:rsidP="00B96081">
      <w:pPr>
        <w:pStyle w:val="ListParagraph"/>
        <w:numPr>
          <w:ilvl w:val="0"/>
          <w:numId w:val="4"/>
        </w:numPr>
        <w:spacing w:line="240" w:lineRule="auto"/>
        <w:rPr>
          <w:rFonts w:ascii="Palatino Linotype" w:hAnsi="Palatino Linotype" w:cs="Times New Roman"/>
          <w:sz w:val="28"/>
          <w:szCs w:val="28"/>
        </w:rPr>
      </w:pPr>
      <w:r w:rsidRPr="00B96081">
        <w:rPr>
          <w:rFonts w:ascii="Palatino Linotype" w:hAnsi="Palatino Linotype" w:cs="Times New Roman"/>
          <w:sz w:val="28"/>
          <w:szCs w:val="28"/>
        </w:rPr>
        <w:t xml:space="preserve">Differentiate </w:t>
      </w:r>
      <w:r w:rsidRPr="00B96081">
        <w:rPr>
          <w:rFonts w:ascii="Palatino Linotype" w:hAnsi="Palatino Linotype" w:cs="Times New Roman"/>
          <w:sz w:val="28"/>
          <w:szCs w:val="28"/>
          <w:shd w:val="clear" w:color="auto" w:fill="FFFFFF"/>
        </w:rPr>
        <w:t>what is acceptable and unacceptable workplace behavior for incidents of harassment and retaliation.</w:t>
      </w:r>
    </w:p>
    <w:p w14:paraId="01583F4A" w14:textId="77777777" w:rsidR="00B96081" w:rsidRPr="00B96081" w:rsidRDefault="00B96081" w:rsidP="00B9608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Palatino Linotype" w:hAnsi="Palatino Linotype" w:cs="Times New Roman"/>
          <w:sz w:val="28"/>
          <w:szCs w:val="28"/>
        </w:rPr>
      </w:pPr>
      <w:r w:rsidRPr="00B96081">
        <w:rPr>
          <w:rFonts w:ascii="Palatino Linotype" w:hAnsi="Palatino Linotype" w:cs="Times New Roman"/>
          <w:sz w:val="28"/>
          <w:szCs w:val="28"/>
          <w:shd w:val="clear" w:color="auto" w:fill="FFFFFF"/>
        </w:rPr>
        <w:t>Recognize and respond to situations that can lead to sexual harassment</w:t>
      </w:r>
    </w:p>
    <w:p w14:paraId="3180AD6F" w14:textId="77777777" w:rsidR="00B96081" w:rsidRPr="00B96081" w:rsidRDefault="00B96081" w:rsidP="00B9608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Palatino Linotype" w:hAnsi="Palatino Linotype" w:cs="Times New Roman"/>
          <w:sz w:val="28"/>
          <w:szCs w:val="28"/>
        </w:rPr>
      </w:pPr>
      <w:r w:rsidRPr="00B96081">
        <w:rPr>
          <w:rFonts w:ascii="Palatino Linotype" w:hAnsi="Palatino Linotype" w:cs="Times New Roman"/>
          <w:sz w:val="28"/>
          <w:szCs w:val="28"/>
          <w:shd w:val="clear" w:color="auto" w:fill="FFFFFF"/>
        </w:rPr>
        <w:t>C</w:t>
      </w:r>
      <w:r w:rsidRPr="00B96081">
        <w:rPr>
          <w:rFonts w:ascii="Palatino Linotype" w:hAnsi="Palatino Linotype" w:cs="Times New Roman"/>
          <w:sz w:val="28"/>
          <w:szCs w:val="28"/>
        </w:rPr>
        <w:t xml:space="preserve">haracterize discrimination or retaliatory behavior in the workplace. </w:t>
      </w:r>
    </w:p>
    <w:p w14:paraId="308A53F8" w14:textId="77777777" w:rsidR="00B96081" w:rsidRPr="00B96081" w:rsidRDefault="00B96081" w:rsidP="00B9608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hAnsi="Palatino Linotype" w:cs="Times New Roman"/>
          <w:sz w:val="28"/>
          <w:szCs w:val="28"/>
        </w:rPr>
      </w:pPr>
      <w:r w:rsidRPr="00B96081">
        <w:rPr>
          <w:rFonts w:ascii="Palatino Linotype" w:hAnsi="Palatino Linotype" w:cs="Times New Roman"/>
          <w:sz w:val="28"/>
          <w:szCs w:val="28"/>
        </w:rPr>
        <w:t xml:space="preserve">Discriminate </w:t>
      </w:r>
      <w:r w:rsidRPr="00B96081">
        <w:rPr>
          <w:rFonts w:ascii="Palatino Linotype" w:hAnsi="Palatino Linotype" w:cs="Times New Roman"/>
          <w:sz w:val="28"/>
          <w:szCs w:val="28"/>
          <w:shd w:val="clear" w:color="auto" w:fill="FFFFFF"/>
        </w:rPr>
        <w:t>and analyze compliance with federal workplace discrimination laws by recognizing incidents of workplace discrimination.</w:t>
      </w:r>
    </w:p>
    <w:p w14:paraId="45C40B80" w14:textId="77777777" w:rsidR="00B96081" w:rsidRPr="00B96081" w:rsidRDefault="00B96081" w:rsidP="00B9608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hAnsi="Palatino Linotype" w:cs="Times New Roman"/>
          <w:sz w:val="28"/>
          <w:szCs w:val="28"/>
        </w:rPr>
      </w:pPr>
      <w:r w:rsidRPr="00B96081">
        <w:rPr>
          <w:rFonts w:ascii="Palatino Linotype" w:hAnsi="Palatino Linotype" w:cs="Times New Roman"/>
          <w:sz w:val="28"/>
          <w:szCs w:val="28"/>
        </w:rPr>
        <w:t xml:space="preserve">Demonstrate understanding of retaliation rules, which outline workplace conduct laws, is outlined by the U.S. Equal Employment Opportunity Commission (EEOC). </w:t>
      </w:r>
    </w:p>
    <w:p w14:paraId="5209157B" w14:textId="0F217FC2" w:rsidR="00B96081" w:rsidRPr="00B96081" w:rsidRDefault="00B96081" w:rsidP="000B225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hAnsi="Palatino Linotype"/>
          <w:sz w:val="28"/>
          <w:szCs w:val="28"/>
        </w:rPr>
      </w:pPr>
      <w:r w:rsidRPr="00B96081">
        <w:rPr>
          <w:rFonts w:ascii="Palatino Linotype" w:hAnsi="Palatino Linotype" w:cs="Times New Roman"/>
          <w:sz w:val="28"/>
          <w:szCs w:val="28"/>
        </w:rPr>
        <w:t xml:space="preserve">Distinguish when adverse actions are taken by managers against employees who have filed EEO complaints are expressly acting in retaliation. </w:t>
      </w:r>
    </w:p>
    <w:sectPr w:rsidR="00B96081" w:rsidRPr="00B96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E46"/>
    <w:multiLevelType w:val="hybridMultilevel"/>
    <w:tmpl w:val="BAE4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0B3"/>
    <w:multiLevelType w:val="hybridMultilevel"/>
    <w:tmpl w:val="E034E248"/>
    <w:lvl w:ilvl="0" w:tplc="84CC1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EA7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C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88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EE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AD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CA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8D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6D61B3"/>
    <w:multiLevelType w:val="hybridMultilevel"/>
    <w:tmpl w:val="AA54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66482"/>
    <w:multiLevelType w:val="hybridMultilevel"/>
    <w:tmpl w:val="3D14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xM7A0sTQzNLe0tDRT0lEKTi0uzszPAykwqgUAGVfuPSwAAAA="/>
  </w:docVars>
  <w:rsids>
    <w:rsidRoot w:val="002D1D08"/>
    <w:rsid w:val="000C412A"/>
    <w:rsid w:val="0011764F"/>
    <w:rsid w:val="002D1D08"/>
    <w:rsid w:val="002F393A"/>
    <w:rsid w:val="00424CBC"/>
    <w:rsid w:val="006E307B"/>
    <w:rsid w:val="00785829"/>
    <w:rsid w:val="0080466E"/>
    <w:rsid w:val="00A02220"/>
    <w:rsid w:val="00A4218B"/>
    <w:rsid w:val="00AA03D4"/>
    <w:rsid w:val="00B91997"/>
    <w:rsid w:val="00B96081"/>
    <w:rsid w:val="00BC1DBE"/>
    <w:rsid w:val="00DD55E6"/>
    <w:rsid w:val="00DE1CD1"/>
    <w:rsid w:val="00E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8326"/>
  <w15:chartTrackingRefBased/>
  <w15:docId w15:val="{81F40BCF-CB81-4B86-A03E-D7694F17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0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C95E9A6F7474C9D9C93B9FB5FAC5D" ma:contentTypeVersion="17" ma:contentTypeDescription="Create a new document." ma:contentTypeScope="" ma:versionID="dadd9d42cc3a4245c9cd80afbb5b51e7">
  <xsd:schema xmlns:xsd="http://www.w3.org/2001/XMLSchema" xmlns:xs="http://www.w3.org/2001/XMLSchema" xmlns:p="http://schemas.microsoft.com/office/2006/metadata/properties" xmlns:ns1="http://schemas.microsoft.com/sharepoint/v3" xmlns:ns3="1f3902a5-b5fe-4bec-a43c-4f670abaf61a" xmlns:ns4="cb81b8c8-333c-48bd-96b0-db6e216f97dd" targetNamespace="http://schemas.microsoft.com/office/2006/metadata/properties" ma:root="true" ma:fieldsID="7c9e899889a59601b1fe4dcbfcb7e621" ns1:_="" ns3:_="" ns4:_="">
    <xsd:import namespace="http://schemas.microsoft.com/sharepoint/v3"/>
    <xsd:import namespace="1f3902a5-b5fe-4bec-a43c-4f670abaf61a"/>
    <xsd:import namespace="cb81b8c8-333c-48bd-96b0-db6e216f9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902a5-b5fe-4bec-a43c-4f670abaf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b8c8-333c-48bd-96b0-db6e216f9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3952F-55FE-4CCE-8B64-8EBB91A48B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C452A5-0437-44EA-AB4E-BA07DAAD4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34B9B-85B2-422D-996C-710FD7504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3902a5-b5fe-4bec-a43c-4f670abaf61a"/>
    <ds:schemaRef ds:uri="cb81b8c8-333c-48bd-96b0-db6e216f9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Harvey</dc:creator>
  <cp:keywords/>
  <dc:description/>
  <cp:lastModifiedBy>Teresa Harvey</cp:lastModifiedBy>
  <cp:revision>8</cp:revision>
  <dcterms:created xsi:type="dcterms:W3CDTF">2020-09-01T22:58:00Z</dcterms:created>
  <dcterms:modified xsi:type="dcterms:W3CDTF">2020-09-04T17:17:00Z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0x01010015CC95E9A6F7474C9D9C93B9FB5FAC5D</vt:lpwstr>
  </property>
</Properties>
</file>