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088EA" w14:textId="2705B507" w:rsidR="00843CE5" w:rsidRPr="002431D8" w:rsidRDefault="009B5147" w:rsidP="00A12443">
      <w:pPr>
        <w:jc w:val="center"/>
        <w:rPr>
          <w:b/>
        </w:rPr>
      </w:pPr>
      <w:r w:rsidRPr="002431D8">
        <w:rPr>
          <w:b/>
        </w:rPr>
        <w:t>“</w:t>
      </w:r>
      <w:r w:rsidR="002431D8">
        <w:rPr>
          <w:b/>
        </w:rPr>
        <w:t>Saints &amp; Sinners</w:t>
      </w:r>
      <w:r w:rsidRPr="002431D8">
        <w:rPr>
          <w:b/>
        </w:rPr>
        <w:t>”</w:t>
      </w:r>
    </w:p>
    <w:p w14:paraId="628247E7" w14:textId="3B0D4814" w:rsidR="00C330FD" w:rsidRPr="002431D8" w:rsidRDefault="0022774E" w:rsidP="00C330FD">
      <w:pPr>
        <w:jc w:val="center"/>
        <w:rPr>
          <w:b/>
        </w:rPr>
      </w:pPr>
      <w:r w:rsidRPr="002431D8">
        <w:rPr>
          <w:b/>
        </w:rPr>
        <w:t>Luke 18:8-14</w:t>
      </w:r>
    </w:p>
    <w:p w14:paraId="0DFC5ACF" w14:textId="77777777" w:rsidR="00C330FD" w:rsidRPr="002431D8" w:rsidRDefault="00C330FD" w:rsidP="000F7FF6">
      <w:pPr>
        <w:rPr>
          <w:b/>
        </w:rPr>
      </w:pPr>
    </w:p>
    <w:p w14:paraId="635C79A6" w14:textId="72981343" w:rsidR="00C8741D" w:rsidRPr="002431D8" w:rsidRDefault="0022774E" w:rsidP="000F7FF6">
      <w:pPr>
        <w:rPr>
          <w:b/>
          <w:i/>
          <w:u w:val="single"/>
        </w:rPr>
      </w:pPr>
      <w:r w:rsidRPr="002431D8">
        <w:rPr>
          <w:b/>
        </w:rPr>
        <w:t>Exegetical Summary</w:t>
      </w:r>
      <w:r w:rsidR="00C8741D" w:rsidRPr="002431D8">
        <w:rPr>
          <w:b/>
        </w:rPr>
        <w:t>:</w:t>
      </w:r>
    </w:p>
    <w:p w14:paraId="6DB3BA75" w14:textId="77777777" w:rsidR="00C8741D" w:rsidRPr="002431D8" w:rsidRDefault="00C8741D" w:rsidP="000F7FF6">
      <w:pPr>
        <w:rPr>
          <w:b/>
          <w:u w:val="single"/>
        </w:rPr>
      </w:pPr>
    </w:p>
    <w:p w14:paraId="2304FC96" w14:textId="77777777" w:rsidR="000F7FF6" w:rsidRPr="002431D8" w:rsidRDefault="000F7FF6" w:rsidP="00C8741D">
      <w:pPr>
        <w:pStyle w:val="ListParagraph"/>
        <w:numPr>
          <w:ilvl w:val="0"/>
          <w:numId w:val="2"/>
        </w:numPr>
        <w:rPr>
          <w:b/>
          <w:u w:val="single"/>
        </w:rPr>
      </w:pPr>
      <w:r w:rsidRPr="002431D8">
        <w:rPr>
          <w:b/>
          <w:u w:val="single"/>
        </w:rPr>
        <w:t>Look Broadly</w:t>
      </w:r>
    </w:p>
    <w:p w14:paraId="66196539" w14:textId="77777777" w:rsidR="00825F92" w:rsidRPr="002431D8" w:rsidRDefault="00825F92" w:rsidP="00825F92">
      <w:pPr>
        <w:rPr>
          <w:b/>
          <w:u w:val="single"/>
        </w:rPr>
      </w:pPr>
    </w:p>
    <w:p w14:paraId="6509BDCF" w14:textId="556A6418" w:rsidR="000F7FF6" w:rsidRPr="002431D8" w:rsidRDefault="000F7FF6" w:rsidP="0061269B">
      <w:pPr>
        <w:pStyle w:val="ListParagraph"/>
        <w:numPr>
          <w:ilvl w:val="0"/>
          <w:numId w:val="3"/>
        </w:numPr>
        <w:ind w:left="1080"/>
      </w:pPr>
      <w:r w:rsidRPr="002431D8">
        <w:rPr>
          <w:b/>
        </w:rPr>
        <w:t xml:space="preserve">Story Behind the Text – </w:t>
      </w:r>
      <w:r w:rsidRPr="002431D8">
        <w:rPr>
          <w:i/>
        </w:rPr>
        <w:t>What light does th</w:t>
      </w:r>
      <w:r w:rsidR="00403F7D" w:rsidRPr="002431D8">
        <w:rPr>
          <w:i/>
        </w:rPr>
        <w:t xml:space="preserve">e historical context shed on the </w:t>
      </w:r>
      <w:r w:rsidRPr="002431D8">
        <w:rPr>
          <w:i/>
        </w:rPr>
        <w:t>meaning?</w:t>
      </w:r>
    </w:p>
    <w:p w14:paraId="1F5C0E08" w14:textId="77777777" w:rsidR="00825F92" w:rsidRPr="002431D8" w:rsidRDefault="00825F92" w:rsidP="0022774E">
      <w:pPr>
        <w:ind w:left="1080"/>
        <w:rPr>
          <w:rFonts w:cs="Times New Roman"/>
        </w:rPr>
      </w:pPr>
    </w:p>
    <w:p w14:paraId="4F27F224" w14:textId="6DF021ED" w:rsidR="0022774E" w:rsidRPr="002431D8" w:rsidRDefault="008A382F" w:rsidP="0022774E">
      <w:pPr>
        <w:ind w:left="1080"/>
        <w:rPr>
          <w:rFonts w:cs="Times New Roman"/>
        </w:rPr>
      </w:pPr>
      <w:r w:rsidRPr="002431D8">
        <w:rPr>
          <w:rFonts w:cs="Times New Roman"/>
        </w:rPr>
        <w:t xml:space="preserve">Several of Luke’s theological emphases are significant for the reading of this parable.  He consistently emphasizes </w:t>
      </w:r>
      <w:r w:rsidR="00CE721E" w:rsidRPr="002431D8">
        <w:rPr>
          <w:rFonts w:cs="Times New Roman"/>
        </w:rPr>
        <w:t>God’s concern for the downtrodden and outcasts</w:t>
      </w:r>
      <w:r w:rsidRPr="002431D8">
        <w:rPr>
          <w:rFonts w:cs="Times New Roman"/>
        </w:rPr>
        <w:t xml:space="preserve"> in general,</w:t>
      </w:r>
      <w:r w:rsidR="00CE721E" w:rsidRPr="002431D8">
        <w:rPr>
          <w:rFonts w:cs="Times New Roman"/>
          <w:vertAlign w:val="superscript"/>
        </w:rPr>
        <w:footnoteReference w:id="1"/>
      </w:r>
      <w:r w:rsidRPr="002431D8">
        <w:rPr>
          <w:rFonts w:cs="Times New Roman"/>
        </w:rPr>
        <w:t xml:space="preserve"> and of the disreputable in particular, including tax collectors specifically</w:t>
      </w:r>
      <w:r w:rsidR="002D2332" w:rsidRPr="002431D8">
        <w:rPr>
          <w:rFonts w:cs="Times New Roman"/>
        </w:rPr>
        <w:t>.</w:t>
      </w:r>
      <w:r w:rsidRPr="002431D8">
        <w:rPr>
          <w:rFonts w:cs="Times New Roman"/>
          <w:vertAlign w:val="superscript"/>
        </w:rPr>
        <w:footnoteReference w:id="2"/>
      </w:r>
      <w:r w:rsidRPr="002431D8">
        <w:rPr>
          <w:rFonts w:cs="Times New Roman"/>
          <w:i/>
        </w:rPr>
        <w:t xml:space="preserve"> </w:t>
      </w:r>
    </w:p>
    <w:p w14:paraId="39D214CA" w14:textId="618F717C" w:rsidR="008062A6" w:rsidRPr="002431D8" w:rsidRDefault="002D2332" w:rsidP="002D2332">
      <w:pPr>
        <w:ind w:left="1080"/>
        <w:rPr>
          <w:rFonts w:cs="Times New Roman"/>
        </w:rPr>
      </w:pPr>
      <w:r w:rsidRPr="002431D8">
        <w:rPr>
          <w:rFonts w:cs="Times New Roman"/>
        </w:rPr>
        <w:t>He also sees God’s great redemptive work as being worked out not just on the scale of great movements, nations and peoples, but especially on the level of individuals. “W</w:t>
      </w:r>
      <w:r w:rsidR="005A6A9C" w:rsidRPr="002431D8">
        <w:rPr>
          <w:rFonts w:cs="Times New Roman"/>
        </w:rPr>
        <w:t xml:space="preserve">hereas in Matthew the parables </w:t>
      </w:r>
      <w:proofErr w:type="spellStart"/>
      <w:r w:rsidR="005A6A9C" w:rsidRPr="002431D8">
        <w:rPr>
          <w:rFonts w:cs="Times New Roman"/>
        </w:rPr>
        <w:t>centre</w:t>
      </w:r>
      <w:proofErr w:type="spellEnd"/>
      <w:r w:rsidR="005A6A9C" w:rsidRPr="002431D8">
        <w:rPr>
          <w:rFonts w:cs="Times New Roman"/>
        </w:rPr>
        <w:t xml:space="preserve"> on the kingdom, those Luke records tend to stress persons. Luke is interested in people.</w:t>
      </w:r>
      <w:r w:rsidRPr="002431D8">
        <w:rPr>
          <w:rFonts w:cs="Times New Roman"/>
        </w:rPr>
        <w:t>”</w:t>
      </w:r>
      <w:r w:rsidR="005A6A9C" w:rsidRPr="002431D8">
        <w:rPr>
          <w:rFonts w:cs="Times New Roman"/>
          <w:vertAlign w:val="superscript"/>
        </w:rPr>
        <w:footnoteReference w:id="3"/>
      </w:r>
      <w:r w:rsidRPr="002431D8">
        <w:rPr>
          <w:rFonts w:cs="Times New Roman"/>
        </w:rPr>
        <w:t xml:space="preserve"> Related to this is his strong emphasis on salvation: “</w:t>
      </w:r>
      <w:r w:rsidR="008062A6" w:rsidRPr="002431D8">
        <w:rPr>
          <w:rFonts w:cs="Times New Roman"/>
        </w:rPr>
        <w:t xml:space="preserve">The very word ‘salvation’ is absent from Matthew and Mark and occurs but once in John. Luke, however, uses </w:t>
      </w:r>
      <w:proofErr w:type="spellStart"/>
      <w:r w:rsidR="008062A6" w:rsidRPr="002431D8">
        <w:rPr>
          <w:rFonts w:cs="Times New Roman"/>
          <w:i/>
        </w:rPr>
        <w:t>sōtēria</w:t>
      </w:r>
      <w:proofErr w:type="spellEnd"/>
      <w:r w:rsidR="008062A6" w:rsidRPr="002431D8">
        <w:rPr>
          <w:rFonts w:cs="Times New Roman"/>
        </w:rPr>
        <w:t xml:space="preserve"> four times and </w:t>
      </w:r>
      <w:proofErr w:type="spellStart"/>
      <w:r w:rsidR="008062A6" w:rsidRPr="002431D8">
        <w:rPr>
          <w:rFonts w:cs="Times New Roman"/>
          <w:i/>
        </w:rPr>
        <w:t>sōtērion</w:t>
      </w:r>
      <w:proofErr w:type="spellEnd"/>
      <w:r w:rsidR="008062A6" w:rsidRPr="002431D8">
        <w:rPr>
          <w:rFonts w:cs="Times New Roman"/>
        </w:rPr>
        <w:t xml:space="preserve"> twice (another seven examples of the two words occur in Acts, a total of thirteen</w:t>
      </w:r>
      <w:r w:rsidRPr="002431D8">
        <w:rPr>
          <w:rFonts w:cs="Times New Roman"/>
        </w:rPr>
        <w:t>.”</w:t>
      </w:r>
      <w:r w:rsidR="008062A6" w:rsidRPr="002431D8">
        <w:rPr>
          <w:rFonts w:cs="Times New Roman"/>
          <w:vertAlign w:val="superscript"/>
        </w:rPr>
        <w:footnoteReference w:id="4"/>
      </w:r>
    </w:p>
    <w:p w14:paraId="29931230" w14:textId="77777777" w:rsidR="00825F92" w:rsidRPr="002431D8" w:rsidRDefault="00825F92" w:rsidP="002D2332">
      <w:pPr>
        <w:ind w:left="1080"/>
        <w:rPr>
          <w:rFonts w:cs="Times New Roman"/>
        </w:rPr>
      </w:pPr>
    </w:p>
    <w:p w14:paraId="41C3A184" w14:textId="282603BE" w:rsidR="000F7FF6" w:rsidRPr="002431D8" w:rsidRDefault="000F7FF6" w:rsidP="00C8741D">
      <w:pPr>
        <w:pStyle w:val="ListParagraph"/>
        <w:numPr>
          <w:ilvl w:val="0"/>
          <w:numId w:val="3"/>
        </w:numPr>
        <w:ind w:left="1080"/>
      </w:pPr>
      <w:r w:rsidRPr="002431D8">
        <w:rPr>
          <w:b/>
        </w:rPr>
        <w:t xml:space="preserve">Story Around the Text – </w:t>
      </w:r>
      <w:r w:rsidR="00403F7D" w:rsidRPr="002431D8">
        <w:rPr>
          <w:i/>
        </w:rPr>
        <w:t>What insights did I</w:t>
      </w:r>
      <w:r w:rsidRPr="002431D8">
        <w:rPr>
          <w:i/>
        </w:rPr>
        <w:t xml:space="preserve"> glean from </w:t>
      </w:r>
      <w:r w:rsidR="00403F7D" w:rsidRPr="002431D8">
        <w:rPr>
          <w:i/>
        </w:rPr>
        <w:t>the literary context</w:t>
      </w:r>
      <w:r w:rsidRPr="002431D8">
        <w:rPr>
          <w:i/>
        </w:rPr>
        <w:t>?</w:t>
      </w:r>
    </w:p>
    <w:p w14:paraId="0A2D87A5" w14:textId="77777777" w:rsidR="00825F92" w:rsidRPr="002431D8" w:rsidRDefault="00825F92" w:rsidP="00825F92">
      <w:pPr>
        <w:ind w:left="1080"/>
      </w:pPr>
    </w:p>
    <w:p w14:paraId="54B2B011" w14:textId="5F90080E" w:rsidR="00825F92" w:rsidRPr="002431D8" w:rsidRDefault="005D5077" w:rsidP="00825F92">
      <w:pPr>
        <w:ind w:left="1080"/>
      </w:pPr>
      <w:r w:rsidRPr="002431D8">
        <w:t>This passage appears in the major section of Luke that is devoted to Jesus’ journey toward Jerusalem.  One of the major themes of this section is the mounting opposition on the part of the Jewish leadership, ultimately resulting in their calling for his death.</w:t>
      </w:r>
      <w:r w:rsidRPr="002431D8">
        <w:rPr>
          <w:rFonts w:cs="Times New Roman"/>
          <w:vertAlign w:val="superscript"/>
        </w:rPr>
        <w:footnoteReference w:id="5"/>
      </w:r>
      <w:r w:rsidRPr="002431D8">
        <w:t xml:space="preserve">  This parable could certainly be seen as a deliberate provocation of this opposition.  </w:t>
      </w:r>
      <w:r w:rsidR="008928EA" w:rsidRPr="002431D8">
        <w:t>The sections leading up to this parable have several references that could be linked to it.  The analogy of the servant who merely did what was required (17:7-10) seems to speak directly to the attitude</w:t>
      </w:r>
      <w:r w:rsidR="00B74068" w:rsidRPr="002431D8">
        <w:t xml:space="preserve"> of the Pharisee in the parable who </w:t>
      </w:r>
      <w:r w:rsidR="008928EA" w:rsidRPr="002431D8">
        <w:t>feel</w:t>
      </w:r>
      <w:r w:rsidR="00B74068" w:rsidRPr="002431D8">
        <w:t>s</w:t>
      </w:r>
      <w:r w:rsidR="008928EA" w:rsidRPr="002431D8">
        <w:t xml:space="preserve"> he has done God a favor by obeying his laws.  </w:t>
      </w:r>
      <w:r w:rsidR="00B74068" w:rsidRPr="002431D8">
        <w:t>In the parable of the persistent widow (18:1-8), immediately preceding our text, Jesus concludes that “God will grant justice to His elect who cry out to Him day and night</w:t>
      </w:r>
      <w:proofErr w:type="gramStart"/>
      <w:r w:rsidR="00B74068" w:rsidRPr="002431D8">
        <w:t>.”(</w:t>
      </w:r>
      <w:proofErr w:type="gramEnd"/>
      <w:r w:rsidR="00B74068" w:rsidRPr="002431D8">
        <w:t xml:space="preserve">6)  On the heels of this, the Pharisee and the Publican seem to be direct illustrations – one positive, and one negative – of this truth.  Likewise, the passages that follow seem to flow naturally from this parable.  Jesus blesses the children and praises their sincerity (18:15-17), </w:t>
      </w:r>
      <w:r w:rsidR="00B74068" w:rsidRPr="002431D8">
        <w:lastRenderedPageBreak/>
        <w:t>encounters a rich young ruler who is confident in his righteousness (18:18-22), and brings salvation to the home of a tax collector in Jericho named Zacchaeus (19:1-10).</w:t>
      </w:r>
    </w:p>
    <w:p w14:paraId="09180D56" w14:textId="77777777" w:rsidR="000F7FF6" w:rsidRPr="002431D8" w:rsidRDefault="000F7FF6" w:rsidP="000F7FF6"/>
    <w:p w14:paraId="7AC4618C" w14:textId="77777777" w:rsidR="000F7FF6" w:rsidRPr="002431D8" w:rsidRDefault="000F7FF6" w:rsidP="00C8741D">
      <w:pPr>
        <w:pStyle w:val="ListParagraph"/>
        <w:numPr>
          <w:ilvl w:val="0"/>
          <w:numId w:val="2"/>
        </w:numPr>
        <w:rPr>
          <w:b/>
          <w:u w:val="single"/>
        </w:rPr>
      </w:pPr>
      <w:r w:rsidRPr="002431D8">
        <w:rPr>
          <w:b/>
          <w:u w:val="single"/>
        </w:rPr>
        <w:t>Examine Carefully</w:t>
      </w:r>
    </w:p>
    <w:p w14:paraId="0792F4F8" w14:textId="77777777" w:rsidR="00C330FD" w:rsidRPr="002431D8" w:rsidRDefault="00C330FD" w:rsidP="00C330FD">
      <w:pPr>
        <w:rPr>
          <w:b/>
          <w:u w:val="single"/>
        </w:rPr>
      </w:pPr>
    </w:p>
    <w:p w14:paraId="40906E52" w14:textId="7261D3E1" w:rsidR="00D0724C" w:rsidRPr="002431D8" w:rsidRDefault="00B74068" w:rsidP="0061269B">
      <w:pPr>
        <w:pStyle w:val="ListParagraph"/>
        <w:numPr>
          <w:ilvl w:val="0"/>
          <w:numId w:val="4"/>
        </w:numPr>
        <w:ind w:left="1080"/>
        <w:rPr>
          <w:i/>
        </w:rPr>
      </w:pPr>
      <w:r w:rsidRPr="002431D8">
        <w:rPr>
          <w:b/>
        </w:rPr>
        <w:t xml:space="preserve">Comparative Translation, </w:t>
      </w:r>
      <w:r w:rsidR="00D0724C" w:rsidRPr="002431D8">
        <w:rPr>
          <w:b/>
        </w:rPr>
        <w:t>Verse-By-Verse</w:t>
      </w:r>
      <w:r w:rsidRPr="002431D8">
        <w:rPr>
          <w:b/>
        </w:rPr>
        <w:t>, Structural Analysis, and Personal Translation</w:t>
      </w:r>
      <w:r w:rsidR="00D0724C" w:rsidRPr="002431D8">
        <w:rPr>
          <w:b/>
        </w:rPr>
        <w:t xml:space="preserve"> – </w:t>
      </w:r>
      <w:r w:rsidRPr="002431D8">
        <w:rPr>
          <w:i/>
        </w:rPr>
        <w:t>What insights did I glean from my detailed study of the text itself</w:t>
      </w:r>
      <w:r w:rsidR="00D0724C" w:rsidRPr="002431D8">
        <w:rPr>
          <w:i/>
        </w:rPr>
        <w:t>?</w:t>
      </w:r>
    </w:p>
    <w:p w14:paraId="21A9D5D9" w14:textId="77777777" w:rsidR="00130A46" w:rsidRPr="002431D8" w:rsidRDefault="00130A46" w:rsidP="00B74068">
      <w:pPr>
        <w:ind w:left="1080"/>
      </w:pPr>
    </w:p>
    <w:p w14:paraId="2E0A57E6" w14:textId="19B477AC" w:rsidR="00B74068" w:rsidRPr="002431D8" w:rsidRDefault="00881E27" w:rsidP="00B74068">
      <w:pPr>
        <w:ind w:left="1080"/>
      </w:pPr>
      <w:r w:rsidRPr="002431D8">
        <w:t>The parable is of the “</w:t>
      </w:r>
      <w:r w:rsidR="00252B48" w:rsidRPr="002431D8">
        <w:t xml:space="preserve">Object of Art” type, drawing us into the scenario of two such drastically different men in prayer before God.  The shock of the parable is that the Tax Collector ends up being the hero, in contrast to the self-righteous Pharisee.  Our tendency might be to identify most sympathetically with the Tax Collector from the start, but to experience the impact of the parable from the perspective of the original hearers, we should probably identify first with the Pharisee.  </w:t>
      </w:r>
    </w:p>
    <w:p w14:paraId="73E77E4C" w14:textId="77777777" w:rsidR="003277EC" w:rsidRPr="002431D8" w:rsidRDefault="003277EC" w:rsidP="00B74068">
      <w:pPr>
        <w:ind w:left="1080"/>
      </w:pPr>
    </w:p>
    <w:p w14:paraId="12E52638" w14:textId="15D4D94C" w:rsidR="003277EC" w:rsidRPr="002431D8" w:rsidRDefault="003277EC" w:rsidP="00B74068">
      <w:pPr>
        <w:ind w:left="1080"/>
      </w:pPr>
      <w:r w:rsidRPr="002431D8">
        <w:t>Two significant differences stood out in the HCSV, compared to the other translations I looked at</w:t>
      </w:r>
      <w:r w:rsidR="007C652C">
        <w:t>.</w:t>
      </w:r>
      <w:r w:rsidRPr="002431D8">
        <w:t xml:space="preserve">   First, the HCSV says the Pharisee “took his stand,” where the others say he “stood by himself.”  Second, the HCSV translates the plea of the publican as, “God, turn your wrath from me,” whereas the others say, “God, be merciful to me.”</w:t>
      </w:r>
      <w:r w:rsidR="00F537CE" w:rsidRPr="002431D8">
        <w:t xml:space="preserve">  In regard to the first difference, the word “stand” could be translated either </w:t>
      </w:r>
      <w:proofErr w:type="gramStart"/>
      <w:r w:rsidR="00F537CE" w:rsidRPr="002431D8">
        <w:t>way, and</w:t>
      </w:r>
      <w:proofErr w:type="gramEnd"/>
      <w:r w:rsidR="00F537CE" w:rsidRPr="002431D8">
        <w:t xml:space="preserve"> is indeed the same word used in reference to the publican two verses later.  The distinction made by the HCSV seems to take the context into account.  It is modified differently in each case – the Pharisee stood “alone,” while the publican stood “far away.” The Pharisee stood and boasted of his righteousness, while the Publican stood and confessed his sinfulness.  </w:t>
      </w:r>
    </w:p>
    <w:p w14:paraId="32F5C9AD" w14:textId="77777777" w:rsidR="00F537CE" w:rsidRPr="002431D8" w:rsidRDefault="00F537CE" w:rsidP="00B74068">
      <w:pPr>
        <w:ind w:left="1080"/>
      </w:pPr>
    </w:p>
    <w:p w14:paraId="27BC1F3A" w14:textId="5E10BC46" w:rsidR="00F537CE" w:rsidRPr="002431D8" w:rsidRDefault="00D871BC" w:rsidP="00B74068">
      <w:pPr>
        <w:ind w:left="1080"/>
      </w:pPr>
      <w:r w:rsidRPr="002431D8">
        <w:t xml:space="preserve">In regard to “be merciful to me” vs. “turn your wrath from me,” </w:t>
      </w:r>
      <w:r w:rsidR="006B299D" w:rsidRPr="002431D8">
        <w:t>all the lexicons I consulted indicate a more active sense to the word.  In fact, it is related to propitiation, or expiation – an active reconciliation through forgiveness of sins.  In light of this, I would favor the “be merciful to me” translation.  The publican is asking for God to do more than merely withhold his wrath – he seeks forgiveness.</w:t>
      </w:r>
    </w:p>
    <w:p w14:paraId="30E9EE4B" w14:textId="77777777" w:rsidR="00F537CE" w:rsidRPr="002431D8" w:rsidRDefault="00F537CE" w:rsidP="00B74068">
      <w:pPr>
        <w:ind w:left="1080"/>
      </w:pPr>
    </w:p>
    <w:p w14:paraId="0B7DAD18" w14:textId="77777777" w:rsidR="00130A46" w:rsidRPr="002431D8" w:rsidRDefault="00130A46" w:rsidP="00C8741D">
      <w:pPr>
        <w:pStyle w:val="ListParagraph"/>
        <w:numPr>
          <w:ilvl w:val="0"/>
          <w:numId w:val="2"/>
        </w:numPr>
        <w:rPr>
          <w:b/>
          <w:u w:val="single"/>
        </w:rPr>
      </w:pPr>
      <w:r w:rsidRPr="002431D8">
        <w:rPr>
          <w:b/>
          <w:u w:val="single"/>
        </w:rPr>
        <w:t>Dig Deeply</w:t>
      </w:r>
    </w:p>
    <w:p w14:paraId="253475D7" w14:textId="77777777" w:rsidR="00C330FD" w:rsidRPr="002431D8" w:rsidRDefault="00C330FD" w:rsidP="00C330FD">
      <w:pPr>
        <w:rPr>
          <w:b/>
          <w:u w:val="single"/>
        </w:rPr>
      </w:pPr>
    </w:p>
    <w:p w14:paraId="3B2F7209" w14:textId="0F8CC610" w:rsidR="00130A46" w:rsidRPr="002431D8" w:rsidRDefault="00130A46" w:rsidP="0061269B">
      <w:pPr>
        <w:pStyle w:val="ListParagraph"/>
        <w:numPr>
          <w:ilvl w:val="0"/>
          <w:numId w:val="5"/>
        </w:numPr>
        <w:ind w:left="1080"/>
      </w:pPr>
      <w:r w:rsidRPr="002431D8">
        <w:rPr>
          <w:b/>
        </w:rPr>
        <w:t xml:space="preserve">Word Study – </w:t>
      </w:r>
      <w:r w:rsidRPr="002431D8">
        <w:rPr>
          <w:i/>
        </w:rPr>
        <w:t xml:space="preserve">What are the most significant insights I have gleaned from studying the meanings </w:t>
      </w:r>
      <w:r w:rsidR="0079763B" w:rsidRPr="002431D8">
        <w:rPr>
          <w:i/>
        </w:rPr>
        <w:t xml:space="preserve">of </w:t>
      </w:r>
      <w:r w:rsidRPr="002431D8">
        <w:rPr>
          <w:i/>
        </w:rPr>
        <w:t>important or difficult words in the passage?</w:t>
      </w:r>
    </w:p>
    <w:p w14:paraId="13854654" w14:textId="77777777" w:rsidR="00C65336" w:rsidRPr="002431D8" w:rsidRDefault="00C65336" w:rsidP="00DF666A">
      <w:pPr>
        <w:ind w:left="1080"/>
      </w:pPr>
    </w:p>
    <w:p w14:paraId="509B2E3B" w14:textId="41F13119" w:rsidR="00DF666A" w:rsidRPr="002431D8" w:rsidRDefault="00DF666A" w:rsidP="00DF666A">
      <w:pPr>
        <w:ind w:left="1080"/>
        <w:rPr>
          <w:rFonts w:cs="Times New Roman"/>
        </w:rPr>
      </w:pPr>
      <w:r w:rsidRPr="002431D8">
        <w:t xml:space="preserve">The verb translated “justified” is used only </w:t>
      </w:r>
      <w:r w:rsidR="004070A1" w:rsidRPr="002431D8">
        <w:t>rarely</w:t>
      </w:r>
      <w:r w:rsidRPr="002431D8">
        <w:t xml:space="preserve"> by</w:t>
      </w:r>
      <w:r w:rsidR="004070A1" w:rsidRPr="002431D8">
        <w:t xml:space="preserve"> the Gospel writers, including except for</w:t>
      </w:r>
      <w:r w:rsidRPr="002431D8">
        <w:t xml:space="preserve"> Luke </w:t>
      </w:r>
      <w:r w:rsidR="004070A1" w:rsidRPr="002431D8">
        <w:t>who uses it often.  It is</w:t>
      </w:r>
      <w:r w:rsidR="00200BDA" w:rsidRPr="002431D8">
        <w:t xml:space="preserve"> used profusely in Paul in regard to our “justification by faith</w:t>
      </w:r>
      <w:r w:rsidRPr="002431D8">
        <w:t>.</w:t>
      </w:r>
      <w:r w:rsidR="00200BDA" w:rsidRPr="002431D8">
        <w:t>”</w:t>
      </w:r>
      <w:r w:rsidRPr="002431D8">
        <w:t xml:space="preserve">  It carries the connotation of </w:t>
      </w:r>
      <w:r w:rsidR="00200BDA" w:rsidRPr="002431D8">
        <w:t>being vindicated</w:t>
      </w:r>
      <w:r w:rsidRPr="002431D8">
        <w:t>,</w:t>
      </w:r>
      <w:r w:rsidR="00200BDA" w:rsidRPr="002431D8">
        <w:t xml:space="preserve"> being set right or pronounced right, and is </w:t>
      </w:r>
      <w:r w:rsidR="004070A1" w:rsidRPr="002431D8">
        <w:t>sometimes</w:t>
      </w:r>
      <w:r w:rsidR="00200BDA" w:rsidRPr="002431D8">
        <w:t xml:space="preserve"> translated as being </w:t>
      </w:r>
      <w:r w:rsidR="004070A1" w:rsidRPr="002431D8">
        <w:t>set free</w:t>
      </w:r>
      <w:r w:rsidR="00200BDA" w:rsidRPr="002431D8">
        <w:t xml:space="preserve"> from sin </w:t>
      </w:r>
      <w:r w:rsidR="004070A1" w:rsidRPr="002431D8">
        <w:t>(Acts 13:38, 39; Romans 6:7).</w:t>
      </w:r>
      <w:r w:rsidR="00CB6D90" w:rsidRPr="002431D8">
        <w:t xml:space="preserve">  </w:t>
      </w:r>
      <w:r w:rsidR="00CB6D90" w:rsidRPr="002431D8">
        <w:rPr>
          <w:rFonts w:cs="Times New Roman"/>
        </w:rPr>
        <w:t xml:space="preserve">The verb, </w:t>
      </w:r>
      <w:proofErr w:type="spellStart"/>
      <w:r w:rsidR="00CB6D90" w:rsidRPr="002431D8">
        <w:rPr>
          <w:rFonts w:cs="Times New Roman"/>
          <w:i/>
        </w:rPr>
        <w:t>dikaioō</w:t>
      </w:r>
      <w:proofErr w:type="spellEnd"/>
      <w:r w:rsidR="00CB6D90" w:rsidRPr="002431D8">
        <w:rPr>
          <w:rFonts w:cs="Times New Roman"/>
        </w:rPr>
        <w:t xml:space="preserve"> means to pronounce or declare a person “righteous”, or </w:t>
      </w:r>
      <w:proofErr w:type="spellStart"/>
      <w:r w:rsidR="00CB6D90" w:rsidRPr="002431D8">
        <w:rPr>
          <w:rFonts w:cs="Times New Roman"/>
          <w:i/>
        </w:rPr>
        <w:t>dikaios</w:t>
      </w:r>
      <w:proofErr w:type="spellEnd"/>
      <w:r w:rsidR="00CB6D90" w:rsidRPr="002431D8">
        <w:rPr>
          <w:rFonts w:cs="Times New Roman"/>
          <w:i/>
        </w:rPr>
        <w:t xml:space="preserve">, </w:t>
      </w:r>
      <w:r w:rsidR="00CB6D90" w:rsidRPr="002431D8">
        <w:rPr>
          <w:rFonts w:cs="Times New Roman"/>
        </w:rPr>
        <w:t xml:space="preserve">which is the equivalent to being in accordance with God’s </w:t>
      </w:r>
      <w:r w:rsidR="00CB6D90" w:rsidRPr="002431D8">
        <w:rPr>
          <w:rFonts w:cs="Times New Roman"/>
        </w:rPr>
        <w:lastRenderedPageBreak/>
        <w:t>law.</w:t>
      </w:r>
      <w:r w:rsidR="00CB6D90" w:rsidRPr="002431D8">
        <w:rPr>
          <w:rFonts w:cs="Times New Roman"/>
          <w:vertAlign w:val="superscript"/>
        </w:rPr>
        <w:footnoteReference w:id="6"/>
      </w:r>
      <w:r w:rsidR="00CB6D90" w:rsidRPr="002431D8">
        <w:rPr>
          <w:rFonts w:cs="Times New Roman"/>
        </w:rPr>
        <w:t xml:space="preserve">  This highlights the irony in this passage of Jesus saying that the one who was “justified” was not the man who was so certain he had kept God’s law, but the man everyone knew had not, and who made no pretense of having done so!</w:t>
      </w:r>
    </w:p>
    <w:p w14:paraId="55A54FBF" w14:textId="77777777" w:rsidR="00CB6D90" w:rsidRPr="002431D8" w:rsidRDefault="00CB6D90" w:rsidP="00DF666A">
      <w:pPr>
        <w:ind w:left="1080"/>
      </w:pPr>
    </w:p>
    <w:p w14:paraId="2636A7C0" w14:textId="77777777" w:rsidR="00130A46" w:rsidRPr="002431D8" w:rsidRDefault="00130A46" w:rsidP="00C8741D">
      <w:pPr>
        <w:pStyle w:val="ListParagraph"/>
        <w:numPr>
          <w:ilvl w:val="0"/>
          <w:numId w:val="5"/>
        </w:numPr>
        <w:ind w:left="1080"/>
      </w:pPr>
      <w:r w:rsidRPr="002431D8">
        <w:rPr>
          <w:b/>
        </w:rPr>
        <w:t xml:space="preserve">Commentaries – </w:t>
      </w:r>
      <w:r w:rsidRPr="002431D8">
        <w:rPr>
          <w:i/>
        </w:rPr>
        <w:t>What are the most helpful insights I have found in my commentary research?</w:t>
      </w:r>
    </w:p>
    <w:p w14:paraId="5CF55656" w14:textId="77777777" w:rsidR="00CB6D90" w:rsidRPr="002431D8" w:rsidRDefault="00CB6D90" w:rsidP="00CB6D90">
      <w:pPr>
        <w:ind w:left="1080"/>
      </w:pPr>
    </w:p>
    <w:p w14:paraId="4BEC6A91" w14:textId="196C8F82" w:rsidR="00445566" w:rsidRPr="002431D8" w:rsidRDefault="00445566" w:rsidP="00CB6D90">
      <w:pPr>
        <w:ind w:left="1080"/>
      </w:pPr>
      <w:r w:rsidRPr="002431D8">
        <w:t xml:space="preserve">Jesus’ description of those for whom this parable is intended seems to recall the fact that even the OT condemned those who trusted in their own righteousness.  In Ezekiel 33:13, the </w:t>
      </w:r>
      <w:r w:rsidRPr="002431D8">
        <w:rPr>
          <w:rFonts w:cs="Times New Roman"/>
        </w:rPr>
        <w:t>prophet said, “Though I say to the righteous that they shall surely live, yet if they trust in their righteousness and commit iniquity, none of their righteous deeds shall be remembered; but in the iniquity that they have committed they shall die”</w:t>
      </w:r>
      <w:r w:rsidRPr="002431D8">
        <w:rPr>
          <w:rFonts w:cs="Times New Roman"/>
          <w:vertAlign w:val="superscript"/>
        </w:rPr>
        <w:footnoteReference w:id="7"/>
      </w:r>
    </w:p>
    <w:p w14:paraId="03C2315D" w14:textId="77777777" w:rsidR="00445566" w:rsidRPr="002431D8" w:rsidRDefault="00445566" w:rsidP="00CB6D90">
      <w:pPr>
        <w:ind w:left="1080"/>
      </w:pPr>
    </w:p>
    <w:p w14:paraId="25599C2B" w14:textId="5EDD8C68" w:rsidR="00CB6D90" w:rsidRPr="002431D8" w:rsidRDefault="00ED4821" w:rsidP="00CB6D90">
      <w:pPr>
        <w:ind w:left="1080"/>
        <w:rPr>
          <w:rFonts w:cs="Times New Roman"/>
        </w:rPr>
      </w:pPr>
      <w:r w:rsidRPr="002431D8">
        <w:t>The fact that the Pharisee fasted twice each week, and gave a tenth, not only of that which he earned, but that which he received, meant that he went beyond the actual requirements of the law, and “</w:t>
      </w:r>
      <w:r w:rsidRPr="002431D8">
        <w:rPr>
          <w:rFonts w:cs="Times New Roman"/>
        </w:rPr>
        <w:t>he thought he did more than God required of him.”</w:t>
      </w:r>
      <w:r w:rsidRPr="002431D8">
        <w:rPr>
          <w:rFonts w:cs="Times New Roman"/>
          <w:vertAlign w:val="superscript"/>
        </w:rPr>
        <w:footnoteReference w:id="8"/>
      </w:r>
    </w:p>
    <w:p w14:paraId="74605A74" w14:textId="77777777" w:rsidR="00ED4821" w:rsidRPr="002431D8" w:rsidRDefault="00ED4821" w:rsidP="00CB6D90">
      <w:pPr>
        <w:ind w:left="1080"/>
        <w:rPr>
          <w:rFonts w:cs="Times New Roman"/>
        </w:rPr>
      </w:pPr>
    </w:p>
    <w:p w14:paraId="2F7B0AD4" w14:textId="7A371857" w:rsidR="00ED4821" w:rsidRPr="002431D8" w:rsidRDefault="00187D25" w:rsidP="00CB6D90">
      <w:pPr>
        <w:ind w:left="1080"/>
      </w:pPr>
      <w:r w:rsidRPr="002431D8">
        <w:rPr>
          <w:rFonts w:cs="Times New Roman"/>
        </w:rPr>
        <w:t xml:space="preserve">Whereas the Pharisee, with all that he is doing “extra,” seems to think that God should be grateful to him for his faithfulness, the tax collector’s prayer reflects a completely opposite attitude.  “There is no sense that God ought to feel honored or obligated to the petitioner. There is but one recognition: his need for God’s mercy. His request for mercy uses a Greek word that in the </w:t>
      </w:r>
      <w:r w:rsidRPr="002431D8">
        <w:rPr>
          <w:rFonts w:cs="Times New Roman"/>
          <w:smallCaps/>
        </w:rPr>
        <w:t>lxx</w:t>
      </w:r>
      <w:r w:rsidRPr="002431D8">
        <w:rPr>
          <w:rFonts w:cs="Times New Roman"/>
        </w:rPr>
        <w:t xml:space="preserve"> translates the Hebrew word meaning “to cover.” Its background and use assume that the petitioner cannot earn forgiveness, so he simply makes an appeal for God’s forgiving compassion. He comes to God desiring only to improve his relationship to God.”</w:t>
      </w:r>
      <w:r w:rsidRPr="002431D8">
        <w:rPr>
          <w:rFonts w:cs="Times New Roman"/>
          <w:vertAlign w:val="superscript"/>
        </w:rPr>
        <w:footnoteReference w:id="9"/>
      </w:r>
    </w:p>
    <w:p w14:paraId="4780313A" w14:textId="324ABC44" w:rsidR="00FD4EE3" w:rsidRPr="002431D8" w:rsidRDefault="00FD4EE3" w:rsidP="003426D7"/>
    <w:p w14:paraId="17A65056" w14:textId="77777777" w:rsidR="00C8741D" w:rsidRPr="002431D8" w:rsidRDefault="00C8741D" w:rsidP="000F7FF6">
      <w:pPr>
        <w:rPr>
          <w:b/>
        </w:rPr>
      </w:pPr>
      <w:r w:rsidRPr="002431D8">
        <w:rPr>
          <w:b/>
        </w:rPr>
        <w:t>From Text to Sermon:</w:t>
      </w:r>
    </w:p>
    <w:p w14:paraId="6264A9F0" w14:textId="77777777" w:rsidR="00C8741D" w:rsidRPr="002431D8" w:rsidRDefault="00C8741D" w:rsidP="000F7FF6">
      <w:pPr>
        <w:rPr>
          <w:b/>
        </w:rPr>
      </w:pPr>
    </w:p>
    <w:p w14:paraId="4AD84CF4" w14:textId="59855562" w:rsidR="008D63FB" w:rsidRPr="002431D8" w:rsidRDefault="008D63FB" w:rsidP="00566F10">
      <w:pPr>
        <w:pStyle w:val="ListParagraph"/>
        <w:numPr>
          <w:ilvl w:val="0"/>
          <w:numId w:val="7"/>
        </w:numPr>
        <w:rPr>
          <w:i/>
        </w:rPr>
      </w:pPr>
      <w:r w:rsidRPr="002431D8">
        <w:rPr>
          <w:b/>
        </w:rPr>
        <w:t>Homiletical Conclusions</w:t>
      </w:r>
      <w:r w:rsidR="00F02D6D" w:rsidRPr="002431D8">
        <w:rPr>
          <w:b/>
        </w:rPr>
        <w:t xml:space="preserve"> </w:t>
      </w:r>
    </w:p>
    <w:p w14:paraId="303C84FB" w14:textId="77777777" w:rsidR="0061269B" w:rsidRPr="002431D8" w:rsidRDefault="0061269B" w:rsidP="0061269B">
      <w:pPr>
        <w:rPr>
          <w:i/>
        </w:rPr>
      </w:pPr>
    </w:p>
    <w:p w14:paraId="62B75DB5" w14:textId="6B296C76" w:rsidR="0061269B" w:rsidRPr="002431D8" w:rsidRDefault="007F6F06" w:rsidP="0061269B">
      <w:pPr>
        <w:pStyle w:val="ListParagraph"/>
        <w:numPr>
          <w:ilvl w:val="0"/>
          <w:numId w:val="12"/>
        </w:numPr>
      </w:pPr>
      <w:r w:rsidRPr="002431D8">
        <w:rPr>
          <w:b/>
        </w:rPr>
        <w:t>Central Idea of the Text</w:t>
      </w:r>
      <w:r w:rsidR="00FD4EE3" w:rsidRPr="002431D8">
        <w:rPr>
          <w:b/>
        </w:rPr>
        <w:t xml:space="preserve"> (CIT</w:t>
      </w:r>
      <w:r w:rsidR="00FD4EE3" w:rsidRPr="002431D8">
        <w:t>)</w:t>
      </w:r>
      <w:r w:rsidRPr="002431D8">
        <w:t xml:space="preserve">: </w:t>
      </w:r>
      <w:r w:rsidR="000E7960" w:rsidRPr="002431D8">
        <w:t>Self-Righteousness vs. Brokenness</w:t>
      </w:r>
    </w:p>
    <w:p w14:paraId="5EC9299E" w14:textId="7A938D6A" w:rsidR="000E7960" w:rsidRPr="002431D8" w:rsidRDefault="00FD4EE3" w:rsidP="00843CE5">
      <w:pPr>
        <w:pStyle w:val="ListParagraph"/>
        <w:numPr>
          <w:ilvl w:val="0"/>
          <w:numId w:val="8"/>
        </w:numPr>
        <w:rPr>
          <w:i/>
        </w:rPr>
      </w:pPr>
      <w:r w:rsidRPr="002431D8">
        <w:rPr>
          <w:b/>
        </w:rPr>
        <w:t>Summary Statement of the Text (SST)</w:t>
      </w:r>
      <w:r w:rsidRPr="002431D8">
        <w:t>:</w:t>
      </w:r>
      <w:r w:rsidR="0061269B" w:rsidRPr="002431D8">
        <w:t xml:space="preserve"> </w:t>
      </w:r>
      <w:r w:rsidR="000E7960" w:rsidRPr="002431D8">
        <w:t>Jesus told the story of a prideful and self</w:t>
      </w:r>
      <w:r w:rsidR="000E7960" w:rsidRPr="002431D8">
        <w:rPr>
          <w:i/>
        </w:rPr>
        <w:t>-</w:t>
      </w:r>
      <w:r w:rsidR="000E7960" w:rsidRPr="002431D8">
        <w:t xml:space="preserve">righteous law-keeper and a broken and humble sinner to shock his hearers into </w:t>
      </w:r>
      <w:r w:rsidR="000E7960" w:rsidRPr="002431D8">
        <w:lastRenderedPageBreak/>
        <w:t>realizing that they could not be made right with God by their deeds, but</w:t>
      </w:r>
      <w:r w:rsidR="00EB41AE" w:rsidRPr="002431D8">
        <w:t xml:space="preserve"> only</w:t>
      </w:r>
      <w:r w:rsidR="000E7960" w:rsidRPr="002431D8">
        <w:t xml:space="preserve"> by his grace poured out on </w:t>
      </w:r>
      <w:r w:rsidR="00527362" w:rsidRPr="002431D8">
        <w:t xml:space="preserve">their </w:t>
      </w:r>
      <w:r w:rsidR="000E7960" w:rsidRPr="002431D8">
        <w:t>broken hearts.</w:t>
      </w:r>
    </w:p>
    <w:p w14:paraId="4F92DA27" w14:textId="77777777" w:rsidR="00C330FD" w:rsidRPr="002431D8" w:rsidRDefault="00C330FD" w:rsidP="00C330FD">
      <w:pPr>
        <w:rPr>
          <w:i/>
        </w:rPr>
      </w:pPr>
    </w:p>
    <w:p w14:paraId="6960492F" w14:textId="4F68E299" w:rsidR="00FD4EE3" w:rsidRPr="002431D8" w:rsidRDefault="00FD4EE3" w:rsidP="00843CE5">
      <w:pPr>
        <w:pStyle w:val="ListParagraph"/>
        <w:numPr>
          <w:ilvl w:val="0"/>
          <w:numId w:val="8"/>
        </w:numPr>
        <w:rPr>
          <w:i/>
        </w:rPr>
      </w:pPr>
      <w:r w:rsidRPr="002431D8">
        <w:rPr>
          <w:b/>
        </w:rPr>
        <w:t>Major Emphases of the Text (ME’s)</w:t>
      </w:r>
      <w:r w:rsidRPr="002431D8">
        <w:t>:</w:t>
      </w:r>
      <w:r w:rsidR="0061269B" w:rsidRPr="002431D8">
        <w:t xml:space="preserve"> </w:t>
      </w:r>
    </w:p>
    <w:p w14:paraId="05C9F581" w14:textId="2A0E215F" w:rsidR="000E7960" w:rsidRPr="002431D8" w:rsidRDefault="000E7960" w:rsidP="000E7960">
      <w:pPr>
        <w:pStyle w:val="ListParagraph"/>
        <w:numPr>
          <w:ilvl w:val="1"/>
          <w:numId w:val="8"/>
        </w:numPr>
        <w:rPr>
          <w:i/>
        </w:rPr>
      </w:pPr>
      <w:r w:rsidRPr="002431D8">
        <w:t>A Pharisee, who believed he had gone above and beyond that which was required, left the temple still in his sin.</w:t>
      </w:r>
    </w:p>
    <w:p w14:paraId="2FDC1B40" w14:textId="24CC89AD" w:rsidR="000E7960" w:rsidRPr="002431D8" w:rsidRDefault="000E7960" w:rsidP="000E7960">
      <w:pPr>
        <w:pStyle w:val="ListParagraph"/>
        <w:numPr>
          <w:ilvl w:val="1"/>
          <w:numId w:val="8"/>
        </w:numPr>
        <w:rPr>
          <w:i/>
        </w:rPr>
      </w:pPr>
      <w:r w:rsidRPr="002431D8">
        <w:t>A sinful, broken tax collector, who made no claim but to throw himself on God’s mercy, left the temple more righteous than the most careful keeper of the law.</w:t>
      </w:r>
    </w:p>
    <w:p w14:paraId="1EA5FAC5" w14:textId="77777777" w:rsidR="0061269B" w:rsidRPr="002431D8" w:rsidRDefault="0061269B" w:rsidP="000F7FF6">
      <w:pPr>
        <w:rPr>
          <w:i/>
        </w:rPr>
      </w:pPr>
    </w:p>
    <w:p w14:paraId="7BDDB5E9" w14:textId="77777777" w:rsidR="00F02D6D" w:rsidRPr="002431D8" w:rsidRDefault="00F02D6D" w:rsidP="00566F10">
      <w:pPr>
        <w:pStyle w:val="ListParagraph"/>
        <w:numPr>
          <w:ilvl w:val="0"/>
          <w:numId w:val="7"/>
        </w:numPr>
        <w:rPr>
          <w:i/>
        </w:rPr>
      </w:pPr>
      <w:r w:rsidRPr="002431D8">
        <w:rPr>
          <w:b/>
        </w:rPr>
        <w:t xml:space="preserve">Gospel-Driven Questions – </w:t>
      </w:r>
    </w:p>
    <w:p w14:paraId="25FE50D7" w14:textId="77777777" w:rsidR="0061269B" w:rsidRPr="002431D8" w:rsidRDefault="0061269B" w:rsidP="0061269B">
      <w:pPr>
        <w:rPr>
          <w:i/>
        </w:rPr>
      </w:pPr>
    </w:p>
    <w:p w14:paraId="521C74C1" w14:textId="77777777" w:rsidR="008B0E79" w:rsidRPr="002431D8" w:rsidRDefault="00F02D6D" w:rsidP="00C8741D">
      <w:pPr>
        <w:pStyle w:val="ListParagraph"/>
        <w:numPr>
          <w:ilvl w:val="0"/>
          <w:numId w:val="6"/>
        </w:numPr>
        <w:rPr>
          <w:i/>
        </w:rPr>
      </w:pPr>
      <w:r w:rsidRPr="002431D8">
        <w:rPr>
          <w:b/>
          <w:i/>
        </w:rPr>
        <w:t>The Story Question</w:t>
      </w:r>
      <w:r w:rsidRPr="002431D8">
        <w:rPr>
          <w:i/>
        </w:rPr>
        <w:t xml:space="preserve"> – Where does it fit in the Big Story?</w:t>
      </w:r>
      <w:r w:rsidR="000E7960" w:rsidRPr="002431D8">
        <w:rPr>
          <w:i/>
        </w:rPr>
        <w:t xml:space="preserve">  </w:t>
      </w:r>
    </w:p>
    <w:p w14:paraId="68EE3A67" w14:textId="77777777" w:rsidR="008B0E79" w:rsidRPr="002431D8" w:rsidRDefault="008B0E79" w:rsidP="008B0E79">
      <w:pPr>
        <w:ind w:left="1080"/>
      </w:pPr>
    </w:p>
    <w:p w14:paraId="03989FCA" w14:textId="28B7F63E" w:rsidR="00F02D6D" w:rsidRPr="002431D8" w:rsidRDefault="008B0E79" w:rsidP="008B0E79">
      <w:pPr>
        <w:ind w:left="1080"/>
      </w:pPr>
      <w:r w:rsidRPr="002431D8">
        <w:t>In Jesus’ ministry in general, and through this story in particular, the truth that had been known for centuries was becoming clear.  No person, no matter how scrupulously they keep the law, can ever be made righteous on their own.  The prophets had warned against trusting in their own righteousness, but there were those in Jesus’ time who ignored the warning.  Ironically, even in the telling of this story, Jesus was provoking their anger which would lead to his crucifixion, which would provide the only way that they, or anyone else, could be made right with God.</w:t>
      </w:r>
    </w:p>
    <w:p w14:paraId="164371E3" w14:textId="77777777" w:rsidR="008B0E79" w:rsidRPr="002431D8" w:rsidRDefault="008B0E79" w:rsidP="008B0E79">
      <w:pPr>
        <w:ind w:left="1080"/>
        <w:rPr>
          <w:i/>
        </w:rPr>
      </w:pPr>
    </w:p>
    <w:p w14:paraId="3474DD98" w14:textId="77777777" w:rsidR="008B0E79" w:rsidRPr="002431D8" w:rsidRDefault="00F02D6D" w:rsidP="00C8741D">
      <w:pPr>
        <w:pStyle w:val="ListParagraph"/>
        <w:numPr>
          <w:ilvl w:val="0"/>
          <w:numId w:val="6"/>
        </w:numPr>
        <w:rPr>
          <w:i/>
        </w:rPr>
      </w:pPr>
      <w:r w:rsidRPr="002431D8">
        <w:rPr>
          <w:b/>
          <w:i/>
        </w:rPr>
        <w:t>The Brokenness Question</w:t>
      </w:r>
      <w:r w:rsidRPr="002431D8">
        <w:rPr>
          <w:i/>
        </w:rPr>
        <w:t xml:space="preserve"> – What area of human brokenness does it address?</w:t>
      </w:r>
      <w:r w:rsidR="008B0E79" w:rsidRPr="002431D8">
        <w:rPr>
          <w:i/>
        </w:rPr>
        <w:t xml:space="preserve"> </w:t>
      </w:r>
    </w:p>
    <w:p w14:paraId="1BBA8805" w14:textId="77777777" w:rsidR="008B0E79" w:rsidRPr="002431D8" w:rsidRDefault="008B0E79" w:rsidP="008B0E79">
      <w:pPr>
        <w:ind w:left="1080"/>
      </w:pPr>
    </w:p>
    <w:p w14:paraId="1136AA7A" w14:textId="0265D8AE" w:rsidR="00F02D6D" w:rsidRPr="002431D8" w:rsidRDefault="008B0E79" w:rsidP="008B0E79">
      <w:pPr>
        <w:ind w:left="1080"/>
      </w:pPr>
      <w:r w:rsidRPr="002431D8">
        <w:t>This story speaks to our prideful attempts to justify ourselves, to measure ourselves by the failures of others, rather than by the holiness of God.</w:t>
      </w:r>
    </w:p>
    <w:p w14:paraId="43294E50" w14:textId="77777777" w:rsidR="008B0E79" w:rsidRPr="002431D8" w:rsidRDefault="008B0E79" w:rsidP="008B0E79">
      <w:pPr>
        <w:ind w:left="1080"/>
        <w:rPr>
          <w:i/>
        </w:rPr>
      </w:pPr>
    </w:p>
    <w:p w14:paraId="7936D698" w14:textId="77777777" w:rsidR="00F02D6D" w:rsidRPr="002431D8" w:rsidRDefault="00F02D6D" w:rsidP="00C8741D">
      <w:pPr>
        <w:pStyle w:val="ListParagraph"/>
        <w:numPr>
          <w:ilvl w:val="0"/>
          <w:numId w:val="6"/>
        </w:numPr>
        <w:rPr>
          <w:i/>
        </w:rPr>
      </w:pPr>
      <w:r w:rsidRPr="002431D8">
        <w:rPr>
          <w:b/>
          <w:i/>
        </w:rPr>
        <w:t>The Gospel Redemption Question</w:t>
      </w:r>
      <w:r w:rsidRPr="002431D8">
        <w:rPr>
          <w:i/>
        </w:rPr>
        <w:t xml:space="preserve"> – How does it point to Jesus as the solution?</w:t>
      </w:r>
    </w:p>
    <w:p w14:paraId="5E00E209" w14:textId="77777777" w:rsidR="008B0E79" w:rsidRPr="002431D8" w:rsidRDefault="008B0E79" w:rsidP="008B0E79">
      <w:pPr>
        <w:pStyle w:val="ListParagraph"/>
        <w:ind w:left="1080"/>
      </w:pPr>
    </w:p>
    <w:p w14:paraId="62EC5247" w14:textId="622AC556" w:rsidR="008B0E79" w:rsidRPr="002431D8" w:rsidRDefault="008B0E79" w:rsidP="008B0E79">
      <w:pPr>
        <w:pStyle w:val="ListParagraph"/>
        <w:ind w:left="1080"/>
      </w:pPr>
      <w:r w:rsidRPr="002431D8">
        <w:t>As Jesus himself tells this story, he is emphasizing that righteousness comes from God alone.  Soon to follow is his death and resurrection, which will make this righteousness possible for every broken seeker.</w:t>
      </w:r>
      <w:r w:rsidR="006D2572" w:rsidRPr="002431D8">
        <w:t xml:space="preserve">  He becomes the atonement for which the tax collector cried out to God</w:t>
      </w:r>
    </w:p>
    <w:p w14:paraId="111F9305" w14:textId="77777777" w:rsidR="008B0E79" w:rsidRPr="002431D8" w:rsidRDefault="008B0E79" w:rsidP="008B0E79">
      <w:pPr>
        <w:pStyle w:val="ListParagraph"/>
        <w:ind w:left="1080"/>
      </w:pPr>
    </w:p>
    <w:p w14:paraId="47D381F9" w14:textId="77777777" w:rsidR="00F02D6D" w:rsidRPr="002431D8" w:rsidRDefault="00F02D6D" w:rsidP="00C8741D">
      <w:pPr>
        <w:pStyle w:val="ListParagraph"/>
        <w:numPr>
          <w:ilvl w:val="0"/>
          <w:numId w:val="6"/>
        </w:numPr>
        <w:rPr>
          <w:i/>
        </w:rPr>
      </w:pPr>
      <w:r w:rsidRPr="002431D8">
        <w:rPr>
          <w:b/>
          <w:i/>
        </w:rPr>
        <w:t>The Application Question</w:t>
      </w:r>
      <w:r w:rsidRPr="002431D8">
        <w:rPr>
          <w:i/>
        </w:rPr>
        <w:t xml:space="preserve"> – How does it invite us into God’s Story?</w:t>
      </w:r>
    </w:p>
    <w:p w14:paraId="182E17EF" w14:textId="77777777" w:rsidR="00F02D6D" w:rsidRPr="002431D8" w:rsidRDefault="00F02D6D" w:rsidP="008B0E79">
      <w:pPr>
        <w:pStyle w:val="ListParagraph"/>
        <w:ind w:left="1080"/>
      </w:pPr>
    </w:p>
    <w:p w14:paraId="497CD315" w14:textId="48A202B3" w:rsidR="008B0E79" w:rsidRPr="002431D8" w:rsidRDefault="006D2572" w:rsidP="008B0E79">
      <w:pPr>
        <w:pStyle w:val="ListParagraph"/>
        <w:ind w:left="1080"/>
      </w:pPr>
      <w:r w:rsidRPr="002431D8">
        <w:t>We are invited to give up on our own righteousness and rest in his, coming before him in broken humility and finding forgiveness and grace in his presence.  This is also an invitation to live our lives in his grace rather than in our efforts.</w:t>
      </w:r>
    </w:p>
    <w:p w14:paraId="1DE1610A" w14:textId="77777777" w:rsidR="006D2572" w:rsidRPr="002431D8" w:rsidRDefault="006D2572" w:rsidP="008B0E79">
      <w:pPr>
        <w:pStyle w:val="ListParagraph"/>
        <w:ind w:left="1080"/>
      </w:pPr>
    </w:p>
    <w:p w14:paraId="70E881F4" w14:textId="77777777" w:rsidR="00C330FD" w:rsidRPr="002431D8" w:rsidRDefault="00C330FD" w:rsidP="008B0E79">
      <w:pPr>
        <w:pStyle w:val="ListParagraph"/>
        <w:ind w:left="1080"/>
      </w:pPr>
    </w:p>
    <w:p w14:paraId="22CE659A" w14:textId="77777777" w:rsidR="00C330FD" w:rsidRPr="002431D8" w:rsidRDefault="00C330FD" w:rsidP="008B0E79">
      <w:pPr>
        <w:pStyle w:val="ListParagraph"/>
        <w:ind w:left="1080"/>
      </w:pPr>
    </w:p>
    <w:p w14:paraId="631C9771" w14:textId="77777777" w:rsidR="00C330FD" w:rsidRPr="002431D8" w:rsidRDefault="00C330FD" w:rsidP="008B0E79">
      <w:pPr>
        <w:pStyle w:val="ListParagraph"/>
        <w:ind w:left="1080"/>
      </w:pPr>
    </w:p>
    <w:p w14:paraId="3B58E392" w14:textId="4391FE06" w:rsidR="008D63FB" w:rsidRPr="002431D8" w:rsidRDefault="008D63FB" w:rsidP="00566F10">
      <w:pPr>
        <w:pStyle w:val="ListParagraph"/>
        <w:numPr>
          <w:ilvl w:val="0"/>
          <w:numId w:val="7"/>
        </w:numPr>
        <w:rPr>
          <w:i/>
        </w:rPr>
      </w:pPr>
      <w:r w:rsidRPr="002431D8">
        <w:rPr>
          <w:b/>
        </w:rPr>
        <w:lastRenderedPageBreak/>
        <w:t>Sub-Structure of the Sermon</w:t>
      </w:r>
      <w:r w:rsidR="00F02D6D" w:rsidRPr="002431D8">
        <w:rPr>
          <w:b/>
        </w:rPr>
        <w:t xml:space="preserve"> </w:t>
      </w:r>
      <w:r w:rsidR="00C8741D" w:rsidRPr="002431D8">
        <w:rPr>
          <w:b/>
        </w:rPr>
        <w:t>–</w:t>
      </w:r>
      <w:r w:rsidR="00F02D6D" w:rsidRPr="002431D8">
        <w:rPr>
          <w:b/>
        </w:rPr>
        <w:t xml:space="preserve"> </w:t>
      </w:r>
      <w:r w:rsidR="00C8741D" w:rsidRPr="002431D8">
        <w:rPr>
          <w:i/>
        </w:rPr>
        <w:t>What will be the underlying framework for a sermon on this text?</w:t>
      </w:r>
      <w:r w:rsidR="00FD4EE3" w:rsidRPr="002431D8">
        <w:rPr>
          <w:i/>
        </w:rPr>
        <w:t xml:space="preserve">  (What it means)</w:t>
      </w:r>
    </w:p>
    <w:p w14:paraId="0351D29B" w14:textId="77777777" w:rsidR="0061269B" w:rsidRPr="002431D8" w:rsidRDefault="0061269B" w:rsidP="0061269B">
      <w:pPr>
        <w:rPr>
          <w:i/>
        </w:rPr>
      </w:pPr>
    </w:p>
    <w:p w14:paraId="393C0783" w14:textId="04B5A329" w:rsidR="00FD4EE3" w:rsidRPr="002431D8" w:rsidRDefault="00FD4EE3" w:rsidP="0061269B">
      <w:pPr>
        <w:pStyle w:val="ListParagraph"/>
        <w:numPr>
          <w:ilvl w:val="0"/>
          <w:numId w:val="14"/>
        </w:numPr>
        <w:rPr>
          <w:i/>
        </w:rPr>
      </w:pPr>
      <w:r w:rsidRPr="002431D8">
        <w:rPr>
          <w:b/>
        </w:rPr>
        <w:t>Title of the Sermon:</w:t>
      </w:r>
      <w:r w:rsidR="0061269B" w:rsidRPr="002431D8">
        <w:rPr>
          <w:b/>
        </w:rPr>
        <w:t xml:space="preserve"> </w:t>
      </w:r>
      <w:r w:rsidR="006D2572" w:rsidRPr="002431D8">
        <w:rPr>
          <w:b/>
        </w:rPr>
        <w:t>“</w:t>
      </w:r>
      <w:r w:rsidR="002431D8">
        <w:rPr>
          <w:i/>
        </w:rPr>
        <w:t>Saints &amp; Sinners</w:t>
      </w:r>
      <w:r w:rsidR="006D2572" w:rsidRPr="002431D8">
        <w:rPr>
          <w:i/>
        </w:rPr>
        <w:t>”</w:t>
      </w:r>
    </w:p>
    <w:p w14:paraId="52CB13BB" w14:textId="15BB7C96" w:rsidR="00FD4EE3" w:rsidRPr="002431D8" w:rsidRDefault="00FD4EE3" w:rsidP="00FD4EE3">
      <w:pPr>
        <w:pStyle w:val="ListParagraph"/>
        <w:numPr>
          <w:ilvl w:val="1"/>
          <w:numId w:val="7"/>
        </w:numPr>
        <w:rPr>
          <w:i/>
        </w:rPr>
      </w:pPr>
      <w:r w:rsidRPr="002431D8">
        <w:rPr>
          <w:b/>
        </w:rPr>
        <w:t>Big Idea</w:t>
      </w:r>
      <w:r w:rsidR="0061269B" w:rsidRPr="002431D8">
        <w:rPr>
          <w:b/>
        </w:rPr>
        <w:t>/Controlling Idea</w:t>
      </w:r>
      <w:r w:rsidRPr="002431D8">
        <w:rPr>
          <w:b/>
        </w:rPr>
        <w:t xml:space="preserve"> of the Sermon:</w:t>
      </w:r>
      <w:r w:rsidR="0061269B" w:rsidRPr="002431D8">
        <w:t xml:space="preserve"> </w:t>
      </w:r>
      <w:r w:rsidR="004B36EC" w:rsidRPr="002431D8">
        <w:rPr>
          <w:i/>
        </w:rPr>
        <w:t>God doesn’</w:t>
      </w:r>
      <w:r w:rsidR="005C5E06" w:rsidRPr="002431D8">
        <w:rPr>
          <w:i/>
        </w:rPr>
        <w:t>t want you to bring him your</w:t>
      </w:r>
      <w:r w:rsidR="004B36EC" w:rsidRPr="002431D8">
        <w:rPr>
          <w:i/>
        </w:rPr>
        <w:t xml:space="preserve"> masterpiece; he wants to make you his</w:t>
      </w:r>
      <w:r w:rsidR="00055827" w:rsidRPr="002431D8">
        <w:rPr>
          <w:i/>
        </w:rPr>
        <w:t xml:space="preserve"> masterpiece</w:t>
      </w:r>
      <w:r w:rsidR="004B36EC" w:rsidRPr="002431D8">
        <w:rPr>
          <w:i/>
        </w:rPr>
        <w:t>.</w:t>
      </w:r>
      <w:r w:rsidR="00500209" w:rsidRPr="002431D8">
        <w:rPr>
          <w:i/>
        </w:rPr>
        <w:t xml:space="preserve"> </w:t>
      </w:r>
      <w:r w:rsidR="00E40350" w:rsidRPr="002431D8">
        <w:rPr>
          <w:i/>
        </w:rPr>
        <w:t xml:space="preserve"> </w:t>
      </w:r>
    </w:p>
    <w:p w14:paraId="11617957" w14:textId="222BE342" w:rsidR="0061269B" w:rsidRPr="002431D8" w:rsidRDefault="00C00A75" w:rsidP="0061269B">
      <w:pPr>
        <w:pStyle w:val="ListParagraph"/>
        <w:numPr>
          <w:ilvl w:val="1"/>
          <w:numId w:val="7"/>
        </w:numPr>
        <w:rPr>
          <w:i/>
        </w:rPr>
      </w:pPr>
      <w:r w:rsidRPr="002431D8">
        <w:rPr>
          <w:b/>
        </w:rPr>
        <w:t>Movement Statements/Supporting Ideas</w:t>
      </w:r>
      <w:r w:rsidR="00FD4EE3" w:rsidRPr="002431D8">
        <w:rPr>
          <w:b/>
        </w:rPr>
        <w:t>:</w:t>
      </w:r>
      <w:r w:rsidR="0061269B" w:rsidRPr="002431D8">
        <w:rPr>
          <w:b/>
        </w:rPr>
        <w:t xml:space="preserve"> </w:t>
      </w:r>
    </w:p>
    <w:p w14:paraId="08BA12CD" w14:textId="04FB92CE" w:rsidR="00765918" w:rsidRPr="002431D8" w:rsidRDefault="00765918" w:rsidP="00765918">
      <w:pPr>
        <w:pStyle w:val="ListParagraph"/>
        <w:numPr>
          <w:ilvl w:val="2"/>
          <w:numId w:val="7"/>
        </w:numPr>
        <w:rPr>
          <w:i/>
        </w:rPr>
      </w:pPr>
      <w:r w:rsidRPr="002431D8">
        <w:rPr>
          <w:i/>
        </w:rPr>
        <w:t>If your goal is self-improvement, you are on your own.</w:t>
      </w:r>
    </w:p>
    <w:p w14:paraId="76004FA0" w14:textId="01EC1BDC" w:rsidR="00765918" w:rsidRPr="002431D8" w:rsidRDefault="00765918" w:rsidP="00765918">
      <w:pPr>
        <w:pStyle w:val="ListParagraph"/>
        <w:numPr>
          <w:ilvl w:val="2"/>
          <w:numId w:val="7"/>
        </w:numPr>
        <w:rPr>
          <w:i/>
        </w:rPr>
      </w:pPr>
      <w:r w:rsidRPr="002431D8">
        <w:rPr>
          <w:i/>
        </w:rPr>
        <w:t>Don’t bring God your accomplishments, bring him your honesty.</w:t>
      </w:r>
    </w:p>
    <w:p w14:paraId="46F0BEC7" w14:textId="77777777" w:rsidR="0059082D" w:rsidRPr="002431D8" w:rsidRDefault="0059082D" w:rsidP="00765918">
      <w:pPr>
        <w:pStyle w:val="ListParagraph"/>
        <w:numPr>
          <w:ilvl w:val="2"/>
          <w:numId w:val="7"/>
        </w:numPr>
        <w:rPr>
          <w:i/>
        </w:rPr>
      </w:pPr>
      <w:r w:rsidRPr="002431D8">
        <w:rPr>
          <w:i/>
        </w:rPr>
        <w:t xml:space="preserve">The difference between a sinner and a saint is not a clean record, a clear conscience or a grand achievement … </w:t>
      </w:r>
    </w:p>
    <w:p w14:paraId="587AE44C" w14:textId="4E4756AC" w:rsidR="0059082D" w:rsidRPr="002431D8" w:rsidRDefault="0059082D" w:rsidP="00765918">
      <w:pPr>
        <w:pStyle w:val="ListParagraph"/>
        <w:numPr>
          <w:ilvl w:val="2"/>
          <w:numId w:val="7"/>
        </w:numPr>
        <w:rPr>
          <w:i/>
        </w:rPr>
      </w:pPr>
      <w:r w:rsidRPr="002431D8">
        <w:rPr>
          <w:i/>
        </w:rPr>
        <w:t>The difference between a sinner and a saint is a broken heart</w:t>
      </w:r>
      <w:r w:rsidR="00527362" w:rsidRPr="002431D8">
        <w:rPr>
          <w:i/>
        </w:rPr>
        <w:t xml:space="preserve"> covered by God’s grace</w:t>
      </w:r>
      <w:r w:rsidRPr="002431D8">
        <w:rPr>
          <w:i/>
        </w:rPr>
        <w:t>.</w:t>
      </w:r>
    </w:p>
    <w:p w14:paraId="3B4D9700" w14:textId="6CEBA2AB" w:rsidR="0061269B" w:rsidRPr="002431D8" w:rsidRDefault="00C00A75" w:rsidP="0061269B">
      <w:pPr>
        <w:pStyle w:val="ListParagraph"/>
        <w:numPr>
          <w:ilvl w:val="1"/>
          <w:numId w:val="7"/>
        </w:numPr>
        <w:rPr>
          <w:i/>
        </w:rPr>
      </w:pPr>
      <w:r w:rsidRPr="002431D8">
        <w:rPr>
          <w:b/>
        </w:rPr>
        <w:t>Objective of the Sermon:</w:t>
      </w:r>
      <w:r w:rsidR="0061269B" w:rsidRPr="002431D8">
        <w:rPr>
          <w:b/>
        </w:rPr>
        <w:t xml:space="preserve"> </w:t>
      </w:r>
      <w:r w:rsidR="0059082D" w:rsidRPr="002431D8">
        <w:rPr>
          <w:i/>
        </w:rPr>
        <w:t>I want my hearers to give up on their own</w:t>
      </w:r>
      <w:r w:rsidR="00423854" w:rsidRPr="002431D8">
        <w:rPr>
          <w:i/>
        </w:rPr>
        <w:t xml:space="preserve"> righteousness and rest</w:t>
      </w:r>
      <w:r w:rsidR="0059082D" w:rsidRPr="002431D8">
        <w:rPr>
          <w:i/>
        </w:rPr>
        <w:t xml:space="preserve"> in God’</w:t>
      </w:r>
      <w:r w:rsidR="00423854" w:rsidRPr="002431D8">
        <w:rPr>
          <w:i/>
        </w:rPr>
        <w:t>s mercy</w:t>
      </w:r>
      <w:r w:rsidR="0059082D" w:rsidRPr="002431D8">
        <w:rPr>
          <w:i/>
        </w:rPr>
        <w:t>.</w:t>
      </w:r>
    </w:p>
    <w:p w14:paraId="34DD29FA" w14:textId="77777777" w:rsidR="00B953ED" w:rsidRPr="002431D8" w:rsidRDefault="00B953ED" w:rsidP="000F7FF6">
      <w:pPr>
        <w:rPr>
          <w:b/>
        </w:rPr>
      </w:pPr>
    </w:p>
    <w:p w14:paraId="4FDC183F" w14:textId="0AB793C5" w:rsidR="00B953ED" w:rsidRPr="002431D8" w:rsidRDefault="00423854" w:rsidP="000F7FF6">
      <w:pPr>
        <w:rPr>
          <w:b/>
        </w:rPr>
      </w:pPr>
      <w:r w:rsidRPr="002431D8">
        <w:rPr>
          <w:b/>
        </w:rPr>
        <w:t>ACT</w:t>
      </w:r>
      <w:r w:rsidR="00B953ED" w:rsidRPr="002431D8">
        <w:rPr>
          <w:b/>
        </w:rPr>
        <w:t xml:space="preserve"> I </w:t>
      </w:r>
    </w:p>
    <w:p w14:paraId="3FDBA969" w14:textId="77777777" w:rsidR="00423854" w:rsidRPr="002431D8" w:rsidRDefault="00B953ED" w:rsidP="00B953ED">
      <w:pPr>
        <w:pStyle w:val="ListParagraph"/>
        <w:numPr>
          <w:ilvl w:val="0"/>
          <w:numId w:val="9"/>
        </w:numPr>
        <w:rPr>
          <w:b/>
        </w:rPr>
      </w:pPr>
      <w:r w:rsidRPr="002431D8">
        <w:rPr>
          <w:b/>
        </w:rPr>
        <w:t>Setting:</w:t>
      </w:r>
      <w:r w:rsidRPr="002431D8">
        <w:t xml:space="preserve"> </w:t>
      </w:r>
    </w:p>
    <w:p w14:paraId="3992BF6E" w14:textId="77777777" w:rsidR="00423854" w:rsidRPr="002431D8" w:rsidRDefault="00423854" w:rsidP="00423854">
      <w:pPr>
        <w:ind w:left="720"/>
      </w:pPr>
    </w:p>
    <w:p w14:paraId="50ECB3F3" w14:textId="68FEF570" w:rsidR="00B953ED" w:rsidRPr="002431D8" w:rsidRDefault="0059082D" w:rsidP="00423854">
      <w:pPr>
        <w:ind w:left="720"/>
        <w:rPr>
          <w:b/>
        </w:rPr>
      </w:pPr>
      <w:r w:rsidRPr="002431D8">
        <w:t xml:space="preserve">Today we are going to read the story of a saint and a sinner.  See if you can tell which is which … </w:t>
      </w:r>
      <w:r w:rsidRPr="002431D8">
        <w:rPr>
          <w:b/>
        </w:rPr>
        <w:t>Read the Text</w:t>
      </w:r>
      <w:r w:rsidR="00423854" w:rsidRPr="002431D8">
        <w:rPr>
          <w:b/>
        </w:rPr>
        <w:t xml:space="preserve"> (Luke 18:9-14)</w:t>
      </w:r>
      <w:r w:rsidRPr="002431D8">
        <w:rPr>
          <w:b/>
        </w:rPr>
        <w:t xml:space="preserve"> …</w:t>
      </w:r>
    </w:p>
    <w:p w14:paraId="4DC6A2C5" w14:textId="77777777" w:rsidR="00423854" w:rsidRPr="002431D8" w:rsidRDefault="00423854" w:rsidP="00423854">
      <w:pPr>
        <w:ind w:left="720"/>
        <w:rPr>
          <w:b/>
        </w:rPr>
      </w:pPr>
    </w:p>
    <w:p w14:paraId="585F482A" w14:textId="77777777" w:rsidR="00423854" w:rsidRPr="002431D8" w:rsidRDefault="00B953ED" w:rsidP="003A3C1B">
      <w:pPr>
        <w:pStyle w:val="ListParagraph"/>
        <w:numPr>
          <w:ilvl w:val="0"/>
          <w:numId w:val="9"/>
        </w:numPr>
        <w:rPr>
          <w:b/>
        </w:rPr>
      </w:pPr>
      <w:r w:rsidRPr="002431D8">
        <w:rPr>
          <w:b/>
        </w:rPr>
        <w:t>Inciting Incident:</w:t>
      </w:r>
      <w:r w:rsidRPr="002431D8">
        <w:t xml:space="preserve"> </w:t>
      </w:r>
    </w:p>
    <w:p w14:paraId="1B870CCA" w14:textId="77777777" w:rsidR="00423854" w:rsidRPr="002431D8" w:rsidRDefault="00423854" w:rsidP="00423854">
      <w:pPr>
        <w:ind w:left="720"/>
      </w:pPr>
    </w:p>
    <w:p w14:paraId="48A26AAE" w14:textId="5A6062F9" w:rsidR="003A3C1B" w:rsidRPr="002431D8" w:rsidRDefault="003A3C1B" w:rsidP="00423854">
      <w:pPr>
        <w:ind w:left="720"/>
      </w:pPr>
      <w:r w:rsidRPr="002431D8">
        <w:t>Because this is a parable, we would expect some surprises, and this story doesn’t disappoint.  The first surprise is that a tax collector would show up to pray.</w:t>
      </w:r>
    </w:p>
    <w:p w14:paraId="09A16918" w14:textId="77777777" w:rsidR="00423854" w:rsidRPr="002431D8" w:rsidRDefault="00423854" w:rsidP="00423854">
      <w:pPr>
        <w:ind w:left="720"/>
        <w:rPr>
          <w:b/>
        </w:rPr>
      </w:pPr>
    </w:p>
    <w:p w14:paraId="27027501" w14:textId="77777777" w:rsidR="00423854" w:rsidRPr="002431D8" w:rsidRDefault="00B953ED" w:rsidP="00843CE5">
      <w:pPr>
        <w:pStyle w:val="ListParagraph"/>
        <w:numPr>
          <w:ilvl w:val="0"/>
          <w:numId w:val="9"/>
        </w:numPr>
        <w:rPr>
          <w:b/>
        </w:rPr>
      </w:pPr>
      <w:r w:rsidRPr="002431D8">
        <w:rPr>
          <w:b/>
        </w:rPr>
        <w:t>Develop Conflict:</w:t>
      </w:r>
      <w:r w:rsidRPr="002431D8">
        <w:t xml:space="preserve"> </w:t>
      </w:r>
    </w:p>
    <w:p w14:paraId="3895CF77" w14:textId="77777777" w:rsidR="00423854" w:rsidRPr="002431D8" w:rsidRDefault="00423854" w:rsidP="00423854">
      <w:pPr>
        <w:ind w:left="720"/>
      </w:pPr>
    </w:p>
    <w:p w14:paraId="1D1CD84C" w14:textId="244F761D" w:rsidR="00B953ED" w:rsidRPr="002431D8" w:rsidRDefault="003A3C1B" w:rsidP="00423854">
      <w:pPr>
        <w:ind w:left="720"/>
        <w:rPr>
          <w:b/>
        </w:rPr>
      </w:pPr>
      <w:r w:rsidRPr="002431D8">
        <w:t xml:space="preserve">It’s no surprise that the Pharisee would be there … He’s the good guy.  I know you may have heard bad things about </w:t>
      </w:r>
      <w:proofErr w:type="gramStart"/>
      <w:r w:rsidRPr="002431D8">
        <w:t>Pharisees, but</w:t>
      </w:r>
      <w:proofErr w:type="gramEnd"/>
      <w:r w:rsidRPr="002431D8">
        <w:t xml:space="preserve"> try to put your prejudices aside for a minute.  Pharisees have gotten a bad rap that they don’t really deserve.  They are so devoted to God that they spend all their days thinking of ways to please him.  They obey every rule</w:t>
      </w:r>
      <w:r w:rsidR="00D46A9D" w:rsidRPr="002431D8">
        <w:t xml:space="preserve"> meticulously</w:t>
      </w:r>
      <w:r w:rsidRPr="002431D8">
        <w:t xml:space="preserve">, and then they make up some more rules for good measure. </w:t>
      </w:r>
      <w:r w:rsidR="00423854" w:rsidRPr="002431D8">
        <w:t>They are good, God-fearing people.  You would be happy to have a Pharisee for a friend.  They would never disappoint you, never let you down.  They would always be punctual, polite, and true to their word.  When the people see a Pharisee go up to the temple to pray, they don’t look at them with resentment; they look at them with admiration.  They might even follow along and listen, just for the inspiration!</w:t>
      </w:r>
    </w:p>
    <w:p w14:paraId="4E152905" w14:textId="77777777" w:rsidR="00423854" w:rsidRPr="002431D8" w:rsidRDefault="00423854" w:rsidP="00423854">
      <w:pPr>
        <w:rPr>
          <w:b/>
        </w:rPr>
      </w:pPr>
    </w:p>
    <w:p w14:paraId="75343467" w14:textId="275CF708" w:rsidR="00423854" w:rsidRPr="002431D8" w:rsidRDefault="00423854" w:rsidP="00423854">
      <w:pPr>
        <w:ind w:left="720"/>
      </w:pPr>
      <w:r w:rsidRPr="002431D8">
        <w:t xml:space="preserve">A tax collector is a totally different story.  Not good people.  Not a friend you would want.  Not even someone you would want to be seen with.  A traitor.  Dishonest, disloyal, disrespectful.  A thief and a crook.  </w:t>
      </w:r>
      <w:r w:rsidR="005D6190" w:rsidRPr="002431D8">
        <w:t xml:space="preserve">Tax collectors </w:t>
      </w:r>
      <w:r w:rsidR="00E9418E" w:rsidRPr="002431D8">
        <w:t>are</w:t>
      </w:r>
      <w:r w:rsidR="005D6190" w:rsidRPr="002431D8">
        <w:t xml:space="preserve"> like their own category of </w:t>
      </w:r>
      <w:r w:rsidR="005D6190" w:rsidRPr="002431D8">
        <w:lastRenderedPageBreak/>
        <w:t xml:space="preserve">sinners.  “Tax collectors and sinners.”  All the other sinners got grouped together, but tax collectors </w:t>
      </w:r>
      <w:r w:rsidR="00E9418E" w:rsidRPr="002431D8">
        <w:t>are</w:t>
      </w:r>
      <w:r w:rsidR="005D6190" w:rsidRPr="002431D8">
        <w:t xml:space="preserve"> a category all their own.  Even Jesus’</w:t>
      </w:r>
      <w:r w:rsidR="00E9418E" w:rsidRPr="002431D8">
        <w:t xml:space="preserve"> reputation suffers</w:t>
      </w:r>
      <w:r w:rsidR="005D6190" w:rsidRPr="002431D8">
        <w:t xml:space="preserve"> from hanging out with </w:t>
      </w:r>
      <w:r w:rsidR="00E9418E" w:rsidRPr="002431D8">
        <w:t>tax collectors</w:t>
      </w:r>
      <w:r w:rsidR="005D6190" w:rsidRPr="002431D8">
        <w:t>.</w:t>
      </w:r>
    </w:p>
    <w:p w14:paraId="669AC235" w14:textId="77777777" w:rsidR="005D6190" w:rsidRPr="002431D8" w:rsidRDefault="005D6190" w:rsidP="00423854">
      <w:pPr>
        <w:ind w:left="720"/>
      </w:pPr>
    </w:p>
    <w:p w14:paraId="5A195D12" w14:textId="77777777" w:rsidR="005D6190" w:rsidRPr="002431D8" w:rsidRDefault="00B953ED" w:rsidP="00B953ED">
      <w:pPr>
        <w:pStyle w:val="ListParagraph"/>
        <w:numPr>
          <w:ilvl w:val="0"/>
          <w:numId w:val="9"/>
        </w:numPr>
        <w:rPr>
          <w:b/>
        </w:rPr>
      </w:pPr>
      <w:r w:rsidRPr="002431D8">
        <w:rPr>
          <w:b/>
        </w:rPr>
        <w:t>Launch the Quest:</w:t>
      </w:r>
      <w:r w:rsidRPr="002431D8">
        <w:t xml:space="preserve"> </w:t>
      </w:r>
    </w:p>
    <w:p w14:paraId="5AEAA35D" w14:textId="77777777" w:rsidR="00C330FD" w:rsidRPr="002431D8" w:rsidRDefault="00C330FD" w:rsidP="005D6190">
      <w:pPr>
        <w:ind w:left="720"/>
      </w:pPr>
    </w:p>
    <w:p w14:paraId="73F2A961" w14:textId="45B9439F" w:rsidR="00B953ED" w:rsidRPr="002431D8" w:rsidRDefault="005D6190" w:rsidP="005D6190">
      <w:pPr>
        <w:ind w:left="720"/>
        <w:rPr>
          <w:b/>
        </w:rPr>
      </w:pPr>
      <w:r w:rsidRPr="002431D8">
        <w:t xml:space="preserve">And now, </w:t>
      </w:r>
      <w:r w:rsidR="00C330FD" w:rsidRPr="002431D8">
        <w:t>according to Jesus</w:t>
      </w:r>
      <w:r w:rsidR="00E9418E" w:rsidRPr="002431D8">
        <w:t>’ story</w:t>
      </w:r>
      <w:r w:rsidR="00C330FD" w:rsidRPr="002431D8">
        <w:t xml:space="preserve">, </w:t>
      </w:r>
      <w:r w:rsidRPr="002431D8">
        <w:t xml:space="preserve">a tax collector had shown up in the temple for prayer.  What did it mean?  What would happen?  What was he up to?  Was he there to create chaos?  Did he have some ulterior motive?  </w:t>
      </w:r>
      <w:r w:rsidR="00C330FD" w:rsidRPr="002431D8">
        <w:t>What good could possibly come of it?  And what point was Jesus going to make?</w:t>
      </w:r>
    </w:p>
    <w:p w14:paraId="71C8F21D" w14:textId="77777777" w:rsidR="00B953ED" w:rsidRPr="002431D8" w:rsidRDefault="00B953ED" w:rsidP="00B953ED"/>
    <w:p w14:paraId="3AD186F8" w14:textId="1AA25DC9" w:rsidR="00B953ED" w:rsidRPr="002431D8" w:rsidRDefault="00C330FD" w:rsidP="00B953ED">
      <w:pPr>
        <w:rPr>
          <w:b/>
        </w:rPr>
      </w:pPr>
      <w:r w:rsidRPr="002431D8">
        <w:rPr>
          <w:b/>
        </w:rPr>
        <w:t>ACT</w:t>
      </w:r>
      <w:r w:rsidR="00B953ED" w:rsidRPr="002431D8">
        <w:rPr>
          <w:b/>
        </w:rPr>
        <w:t xml:space="preserve"> II </w:t>
      </w:r>
    </w:p>
    <w:p w14:paraId="4012C090" w14:textId="110CC85E" w:rsidR="009A5793" w:rsidRPr="002431D8" w:rsidRDefault="00E9418E" w:rsidP="00E9418E">
      <w:pPr>
        <w:pStyle w:val="ListParagraph"/>
        <w:numPr>
          <w:ilvl w:val="0"/>
          <w:numId w:val="15"/>
        </w:numPr>
        <w:rPr>
          <w:b/>
        </w:rPr>
      </w:pPr>
      <w:r w:rsidRPr="002431D8">
        <w:rPr>
          <w:b/>
        </w:rPr>
        <w:t>The Pharisee prayed</w:t>
      </w:r>
      <w:r w:rsidR="00F70CB9" w:rsidRPr="002431D8">
        <w:rPr>
          <w:b/>
        </w:rPr>
        <w:t xml:space="preserve"> first</w:t>
      </w:r>
      <w:r w:rsidR="00F70CB9" w:rsidRPr="002431D8">
        <w:t xml:space="preserve">: </w:t>
      </w:r>
      <w:r w:rsidR="00F70CB9" w:rsidRPr="002431D8">
        <w:rPr>
          <w:i/>
        </w:rPr>
        <w:t>God, thank you that I am not like other men …</w:t>
      </w:r>
      <w:r w:rsidR="004451D0" w:rsidRPr="002431D8">
        <w:rPr>
          <w:i/>
        </w:rPr>
        <w:t xml:space="preserve"> extortioners &amp; cheaters, thugs &amp; thieves, adulterers &amp; wife-beaters … or even like this tax collector. </w:t>
      </w:r>
      <w:r w:rsidR="004451D0" w:rsidRPr="002431D8">
        <w:t xml:space="preserve">  Now, again, before you get judgmental, let’s try and put our prejudices aside – the man was genuinely</w:t>
      </w:r>
      <w:r w:rsidR="0091560E" w:rsidRPr="002431D8">
        <w:t xml:space="preserve"> grateful.  He was enjoying all the rewards of a life well-lived.  He had the love and appreciation of his family, the respect and admiration of his community, and even the favor of God!  How could he not be grateful!  God had given instructions about how to live, he had followed it to the “t,” and now he was basking in the benefits.</w:t>
      </w:r>
      <w:r w:rsidR="00534B65" w:rsidRPr="002431D8">
        <w:t xml:space="preserve">  He had even gone above and beyond what was required – extra tithing, extra fasting, extra piety – and it all felt so good!  Not only was he blessed, </w:t>
      </w:r>
      <w:proofErr w:type="gramStart"/>
      <w:r w:rsidR="00534B65" w:rsidRPr="002431D8">
        <w:t>he was</w:t>
      </w:r>
      <w:proofErr w:type="gramEnd"/>
      <w:r w:rsidR="00534B65" w:rsidRPr="002431D8">
        <w:t xml:space="preserve"> secure in his blessing, and knew that as long as he stayed on track he would never lose it.</w:t>
      </w:r>
    </w:p>
    <w:p w14:paraId="2F48A5C8" w14:textId="77777777" w:rsidR="00534B65" w:rsidRPr="002431D8" w:rsidRDefault="00534B65" w:rsidP="00B714F8">
      <w:pPr>
        <w:pStyle w:val="ListParagraph"/>
        <w:ind w:left="810"/>
      </w:pPr>
    </w:p>
    <w:p w14:paraId="7C2762BD" w14:textId="77777777" w:rsidR="003C7DFA" w:rsidRPr="002431D8" w:rsidRDefault="00B714F8" w:rsidP="00B714F8">
      <w:pPr>
        <w:pStyle w:val="ListParagraph"/>
        <w:ind w:left="810"/>
      </w:pPr>
      <w:r w:rsidRPr="002431D8">
        <w:t xml:space="preserve">There’s no need to read his reference to the tax collector as ridicule.  It was probably pity.  Look at him there … alone, broken, overwhelmed with guilt and regret, ruined by a thousand wrong choices.  So sad.  He wasn’t necessarily making fun of him.  If he had been from the South, he probably would have said, “Bless his heart!”  I’m so glad I’m not like him.  </w:t>
      </w:r>
      <w:r w:rsidR="003C7DFA" w:rsidRPr="002431D8">
        <w:t xml:space="preserve">I could have been, if I hadn’t been so good.  Thank </w:t>
      </w:r>
      <w:proofErr w:type="gramStart"/>
      <w:r w:rsidR="003C7DFA" w:rsidRPr="002431D8">
        <w:t>you Lord</w:t>
      </w:r>
      <w:proofErr w:type="gramEnd"/>
      <w:r w:rsidR="003C7DFA" w:rsidRPr="002431D8">
        <w:t>!</w:t>
      </w:r>
    </w:p>
    <w:p w14:paraId="471B9209" w14:textId="77777777" w:rsidR="003C7DFA" w:rsidRPr="002431D8" w:rsidRDefault="003C7DFA" w:rsidP="00B714F8">
      <w:pPr>
        <w:pStyle w:val="ListParagraph"/>
        <w:ind w:left="810"/>
      </w:pPr>
    </w:p>
    <w:p w14:paraId="46514A73" w14:textId="7FBFC535" w:rsidR="00B714F8" w:rsidRPr="002431D8" w:rsidRDefault="003C7DFA" w:rsidP="003C7DFA">
      <w:pPr>
        <w:pStyle w:val="ListParagraph"/>
        <w:numPr>
          <w:ilvl w:val="0"/>
          <w:numId w:val="15"/>
        </w:numPr>
        <w:rPr>
          <w:b/>
        </w:rPr>
      </w:pPr>
      <w:r w:rsidRPr="002431D8">
        <w:rPr>
          <w:b/>
        </w:rPr>
        <w:t xml:space="preserve">The Tax collector agreed. </w:t>
      </w:r>
      <w:r w:rsidRPr="002431D8">
        <w:t xml:space="preserve"> He couldn’t think of one positiv</w:t>
      </w:r>
      <w:r w:rsidR="00644D4C" w:rsidRPr="002431D8">
        <w:t xml:space="preserve">e thing to say about </w:t>
      </w:r>
      <w:proofErr w:type="gramStart"/>
      <w:r w:rsidR="00644D4C" w:rsidRPr="002431D8">
        <w:t>himself,  his</w:t>
      </w:r>
      <w:proofErr w:type="gramEnd"/>
      <w:r w:rsidR="00644D4C" w:rsidRPr="002431D8">
        <w:t xml:space="preserve"> life, his choices, his circumstances.  He had sown his wild oats and he was reaping the whirlwind.  Broken, dejected, ruined.  He couldn’t even look up.  He just bowed his head, held out his ar</w:t>
      </w:r>
      <w:r w:rsidR="007D5E58" w:rsidRPr="002431D8">
        <w:t xml:space="preserve">ms and begged forgiveness: </w:t>
      </w:r>
      <w:r w:rsidR="00644D4C" w:rsidRPr="002431D8">
        <w:t>“God, be merciful to me, a sinner!”</w:t>
      </w:r>
    </w:p>
    <w:p w14:paraId="23CA30C8" w14:textId="77777777" w:rsidR="007D5E58" w:rsidRPr="002431D8" w:rsidRDefault="007D5E58" w:rsidP="007D5E58">
      <w:pPr>
        <w:ind w:left="810"/>
        <w:rPr>
          <w:b/>
        </w:rPr>
      </w:pPr>
    </w:p>
    <w:p w14:paraId="3519F1C5" w14:textId="08496528" w:rsidR="007D5E58" w:rsidRPr="002431D8" w:rsidRDefault="007D5E58" w:rsidP="007D5E58">
      <w:pPr>
        <w:ind w:left="810"/>
      </w:pPr>
      <w:r w:rsidRPr="002431D8">
        <w:t>Jesus has the crowd in the palm of his hand.  They’re right there with him.  Shaking their heads, clicking their tongues, agreeing with every word … It really is true: you reap what you sow!</w:t>
      </w:r>
    </w:p>
    <w:p w14:paraId="510B0567" w14:textId="77777777" w:rsidR="00C84239" w:rsidRPr="002431D8" w:rsidRDefault="00C84239" w:rsidP="007D5E58">
      <w:pPr>
        <w:ind w:left="810"/>
      </w:pPr>
    </w:p>
    <w:p w14:paraId="2EDB3190" w14:textId="7E004002" w:rsidR="00C84239" w:rsidRPr="002431D8" w:rsidRDefault="00047B24" w:rsidP="00047B24">
      <w:pPr>
        <w:pStyle w:val="ListParagraph"/>
        <w:numPr>
          <w:ilvl w:val="0"/>
          <w:numId w:val="15"/>
        </w:numPr>
      </w:pPr>
      <w:r w:rsidRPr="002431D8">
        <w:rPr>
          <w:b/>
        </w:rPr>
        <w:t xml:space="preserve">Then Jesus drops the bombshell.  </w:t>
      </w:r>
      <w:r w:rsidRPr="002431D8">
        <w:t>“Only one of these men came down from the temple right with God … and it wasn’t the Pharisee!”</w:t>
      </w:r>
    </w:p>
    <w:p w14:paraId="6AA48D3A" w14:textId="77777777" w:rsidR="00047B24" w:rsidRPr="002431D8" w:rsidRDefault="00047B24" w:rsidP="00047B24"/>
    <w:p w14:paraId="5CC56F03" w14:textId="23C77AF4" w:rsidR="00047B24" w:rsidRPr="002431D8" w:rsidRDefault="00047B24" w:rsidP="00047B24">
      <w:pPr>
        <w:ind w:left="810"/>
      </w:pPr>
      <w:r w:rsidRPr="002431D8">
        <w:t xml:space="preserve">What’s he thinking?  How could a man be so religious and not be right?  Can you even be right without being religious? And can you be that religious and not be right?  Doesn’t Jesus know that God love religion?  Religion is God’s thing, God’s specialty.  </w:t>
      </w:r>
      <w:r w:rsidRPr="002431D8">
        <w:lastRenderedPageBreak/>
        <w:t>Religion is all about God.  Everybody knows that the more religious you are, the more right with God you are.  It’s true in every place and in every time!</w:t>
      </w:r>
    </w:p>
    <w:p w14:paraId="36C4B7FC" w14:textId="77777777" w:rsidR="00047B24" w:rsidRPr="002431D8" w:rsidRDefault="00047B24" w:rsidP="00047B24">
      <w:pPr>
        <w:ind w:left="810"/>
      </w:pPr>
    </w:p>
    <w:p w14:paraId="33D3141E" w14:textId="73A8C7E3" w:rsidR="00047B24" w:rsidRPr="002431D8" w:rsidRDefault="00047B24" w:rsidP="00047B24">
      <w:pPr>
        <w:ind w:left="810"/>
      </w:pPr>
      <w:r w:rsidRPr="002431D8">
        <w:t xml:space="preserve">I used to occasionally visit a shrine near our home in Portugal, a place called “Fatima.”  People would walk hundreds of miles on pilgrimage there.  Then for the last few miles they would crawl on their bleeding knees all the way up to the altar.  That’s religious!  </w:t>
      </w:r>
      <w:proofErr w:type="gramStart"/>
      <w:r w:rsidRPr="002431D8">
        <w:t>Surely</w:t>
      </w:r>
      <w:proofErr w:type="gramEnd"/>
      <w:r w:rsidRPr="002431D8">
        <w:t xml:space="preserve"> they’re right with God.</w:t>
      </w:r>
    </w:p>
    <w:p w14:paraId="44EA82CD" w14:textId="77777777" w:rsidR="00047B24" w:rsidRPr="002431D8" w:rsidRDefault="00047B24" w:rsidP="00047B24">
      <w:pPr>
        <w:ind w:left="810"/>
      </w:pPr>
    </w:p>
    <w:p w14:paraId="2D09525E" w14:textId="5B741D12" w:rsidR="00047B24" w:rsidRPr="002431D8" w:rsidRDefault="00047B24" w:rsidP="00047B24">
      <w:pPr>
        <w:ind w:left="810"/>
      </w:pPr>
      <w:r w:rsidRPr="002431D8">
        <w:t>A good Muslim will pray five times a day, fast during Ramadan, give alms to the poor, and go to the expense of going on a pilgrimage to Mecca.  Surely all of that makes them right with God.</w:t>
      </w:r>
    </w:p>
    <w:p w14:paraId="108C1322" w14:textId="77777777" w:rsidR="00047B24" w:rsidRPr="002431D8" w:rsidRDefault="00047B24" w:rsidP="00047B24">
      <w:pPr>
        <w:ind w:left="810"/>
      </w:pPr>
    </w:p>
    <w:p w14:paraId="68C6BFCA" w14:textId="15D66A16" w:rsidR="00047B24" w:rsidRPr="002431D8" w:rsidRDefault="00047B24" w:rsidP="00047B24">
      <w:pPr>
        <w:ind w:left="810"/>
      </w:pPr>
      <w:r w:rsidRPr="002431D8">
        <w:t>A Hindu will chant in front of an idol.  A Buddhist monk will meditate in a temple.  A good Baptist will get dressed up and go to church every Sunday, serve on a committee, go to a weekday Bible study, give their tithe and once a year make a nice donation to the annual missions offering.  Surely all that religion makes you right with God, doesn’t it?</w:t>
      </w:r>
    </w:p>
    <w:p w14:paraId="5DB099AB" w14:textId="77777777" w:rsidR="00047B24" w:rsidRPr="002431D8" w:rsidRDefault="00047B24" w:rsidP="00047B24">
      <w:pPr>
        <w:ind w:left="810"/>
      </w:pPr>
    </w:p>
    <w:p w14:paraId="5B04207E" w14:textId="0EF6B471" w:rsidR="00047B24" w:rsidRPr="002431D8" w:rsidRDefault="00047B24" w:rsidP="00047B24">
      <w:pPr>
        <w:ind w:left="810"/>
        <w:rPr>
          <w:b/>
        </w:rPr>
      </w:pPr>
      <w:r w:rsidRPr="002431D8">
        <w:rPr>
          <w:b/>
        </w:rPr>
        <w:t>Act II Climax:</w:t>
      </w:r>
    </w:p>
    <w:p w14:paraId="485F66C7" w14:textId="77777777" w:rsidR="00047B24" w:rsidRPr="002431D8" w:rsidRDefault="00047B24" w:rsidP="00047B24">
      <w:pPr>
        <w:ind w:left="810"/>
        <w:rPr>
          <w:b/>
        </w:rPr>
      </w:pPr>
    </w:p>
    <w:p w14:paraId="297505DB" w14:textId="5962FA32" w:rsidR="00047B24" w:rsidRPr="002431D8" w:rsidRDefault="00355D90" w:rsidP="00047B24">
      <w:pPr>
        <w:ind w:left="810"/>
      </w:pPr>
      <w:r w:rsidRPr="002431D8">
        <w:rPr>
          <w:b/>
        </w:rPr>
        <w:t>Some folks look at all this religion and say, “It’s all good</w:t>
      </w:r>
      <w:r w:rsidRPr="002431D8">
        <w:t>.  It doesn’t really matter which one you follow, as long as you’re sincere.</w:t>
      </w:r>
      <w:r w:rsidRPr="002431D8">
        <w:rPr>
          <w:b/>
        </w:rPr>
        <w:t>”  Others will look at all of it and say, “It’s all nonsense.</w:t>
      </w:r>
      <w:r w:rsidRPr="002431D8">
        <w:t xml:space="preserve">  It doesn’t matter which one you follow, because they’re all meaningless lies.”</w:t>
      </w:r>
    </w:p>
    <w:p w14:paraId="5DF83E80" w14:textId="77777777" w:rsidR="00C03F48" w:rsidRPr="002431D8" w:rsidRDefault="00C03F48" w:rsidP="00047B24">
      <w:pPr>
        <w:ind w:left="810"/>
      </w:pPr>
    </w:p>
    <w:p w14:paraId="1782ABF0" w14:textId="6456BC84" w:rsidR="00C03F48" w:rsidRPr="002431D8" w:rsidRDefault="006F7C10" w:rsidP="00047B24">
      <w:pPr>
        <w:ind w:left="810"/>
      </w:pPr>
      <w:r w:rsidRPr="002431D8">
        <w:t>Which side of this opinion do you think God falls on?  What Jesus is telling us in this story is that, believe it or not, God hates religion.  Just what are we supposed to make of that?  Why would God hate religion?</w:t>
      </w:r>
    </w:p>
    <w:p w14:paraId="53B1CBC8" w14:textId="77777777" w:rsidR="009A5793" w:rsidRPr="002431D8" w:rsidRDefault="009A5793" w:rsidP="009A5793">
      <w:pPr>
        <w:rPr>
          <w:b/>
        </w:rPr>
      </w:pPr>
    </w:p>
    <w:p w14:paraId="7635B41F" w14:textId="1332719F" w:rsidR="009A5793" w:rsidRPr="002431D8" w:rsidRDefault="006F7C10" w:rsidP="009A5793">
      <w:pPr>
        <w:rPr>
          <w:b/>
        </w:rPr>
      </w:pPr>
      <w:r w:rsidRPr="002431D8">
        <w:rPr>
          <w:b/>
        </w:rPr>
        <w:t>ACT</w:t>
      </w:r>
      <w:r w:rsidR="009A5793" w:rsidRPr="002431D8">
        <w:rPr>
          <w:b/>
        </w:rPr>
        <w:t xml:space="preserve"> III </w:t>
      </w:r>
    </w:p>
    <w:p w14:paraId="00CF2A32" w14:textId="22BE9232" w:rsidR="009A5793" w:rsidRPr="002431D8" w:rsidRDefault="009A5793" w:rsidP="009A5793">
      <w:pPr>
        <w:pStyle w:val="ListParagraph"/>
        <w:numPr>
          <w:ilvl w:val="0"/>
          <w:numId w:val="11"/>
        </w:numPr>
        <w:rPr>
          <w:b/>
        </w:rPr>
      </w:pPr>
      <w:r w:rsidRPr="002431D8">
        <w:rPr>
          <w:b/>
        </w:rPr>
        <w:t>Exegetical Clue</w:t>
      </w:r>
    </w:p>
    <w:p w14:paraId="113DA7A6" w14:textId="77777777" w:rsidR="006F7C10" w:rsidRPr="002431D8" w:rsidRDefault="006F7C10" w:rsidP="006F7C10">
      <w:pPr>
        <w:ind w:left="720"/>
        <w:rPr>
          <w:b/>
        </w:rPr>
      </w:pPr>
    </w:p>
    <w:p w14:paraId="08F77A36" w14:textId="5B21E474" w:rsidR="006F7C10" w:rsidRPr="002431D8" w:rsidRDefault="001262E4" w:rsidP="006F7C10">
      <w:pPr>
        <w:ind w:left="720"/>
      </w:pPr>
      <w:r w:rsidRPr="002431D8">
        <w:t>To answer that question, let’s go back to the tax collector’s prayer.  What was it about his prayer that made him right with God?  He said, “God, be merciful to me, a sinner.”  The first thing we notice is that he had no pretense.  He was broken and guilty, and he knew it.  That’s apparently an important place to begin.  But there’s more …</w:t>
      </w:r>
    </w:p>
    <w:p w14:paraId="3E462D47" w14:textId="77777777" w:rsidR="001262E4" w:rsidRPr="002431D8" w:rsidRDefault="001262E4" w:rsidP="006F7C10">
      <w:pPr>
        <w:ind w:left="720"/>
      </w:pPr>
    </w:p>
    <w:p w14:paraId="3DE1DE1B" w14:textId="77777777" w:rsidR="002431D8" w:rsidRDefault="001262E4" w:rsidP="002431D8">
      <w:pPr>
        <w:ind w:left="720"/>
      </w:pPr>
      <w:r w:rsidRPr="002431D8">
        <w:t>“Be merciful to me.”  The word “be merciful” has an interesting meaning.  It’s actually related to the words used in the Old Testament to refer to the sacrifices that would be given on the alter – rams, goats and oxen that would be killed to make payment for the sins of the people.  Some forms of this word are sometimes translated with words like “atonement” or “propitiation.”  Words that have to do with the price that is paid to forgive our sins.</w:t>
      </w:r>
    </w:p>
    <w:p w14:paraId="6DA91695" w14:textId="61D019B2" w:rsidR="001262E4" w:rsidRPr="002431D8" w:rsidRDefault="001262E4" w:rsidP="002431D8">
      <w:pPr>
        <w:ind w:left="720"/>
      </w:pPr>
      <w:r w:rsidRPr="002431D8">
        <w:lastRenderedPageBreak/>
        <w:t xml:space="preserve">Interesting that Jesus told this story in part to infuriate the most religious people of the day.  The </w:t>
      </w:r>
      <w:r w:rsidR="000C3344" w:rsidRPr="002431D8">
        <w:t>real-life</w:t>
      </w:r>
      <w:r w:rsidRPr="002431D8">
        <w:t xml:space="preserve"> Pharisees who were hearing him tell a story where a tax collector came out looking better than they did were making up their minds that something had to be done about Jesus.  Soon, they would conspire against him, and the result would be that </w:t>
      </w:r>
      <w:r w:rsidR="00055827" w:rsidRPr="002431D8">
        <w:t xml:space="preserve">he would be crucified – not just because they were angry with him, but because He loved us, and in his </w:t>
      </w:r>
      <w:r w:rsidR="000C3344" w:rsidRPr="002431D8">
        <w:t>death,</w:t>
      </w:r>
      <w:r w:rsidR="00055827" w:rsidRPr="002431D8">
        <w:t xml:space="preserve"> he became the sacrifice, the atonement, the propitiation for our sins.  Because he died, people like you and me, and a desperately broken tax collector could cry out to God for mercy and be made right with God.</w:t>
      </w:r>
    </w:p>
    <w:p w14:paraId="785D24A2" w14:textId="77777777" w:rsidR="00055827" w:rsidRPr="002431D8" w:rsidRDefault="00055827" w:rsidP="006F7C10">
      <w:pPr>
        <w:ind w:left="720"/>
      </w:pPr>
    </w:p>
    <w:p w14:paraId="4F80FEDF" w14:textId="5B8D0D52" w:rsidR="009A5793" w:rsidRPr="002431D8" w:rsidRDefault="009A5793" w:rsidP="009A5793">
      <w:pPr>
        <w:pStyle w:val="ListParagraph"/>
        <w:numPr>
          <w:ilvl w:val="0"/>
          <w:numId w:val="11"/>
        </w:numPr>
        <w:rPr>
          <w:b/>
        </w:rPr>
      </w:pPr>
      <w:r w:rsidRPr="002431D8">
        <w:rPr>
          <w:b/>
        </w:rPr>
        <w:t>Climax/Big Idea</w:t>
      </w:r>
    </w:p>
    <w:p w14:paraId="2162F3A1" w14:textId="77777777" w:rsidR="00055827" w:rsidRPr="002431D8" w:rsidRDefault="00055827" w:rsidP="00055827">
      <w:pPr>
        <w:ind w:left="720"/>
      </w:pPr>
    </w:p>
    <w:p w14:paraId="3A3D54C8" w14:textId="0776A4B9" w:rsidR="00055827" w:rsidRPr="002431D8" w:rsidRDefault="00055827" w:rsidP="00055827">
      <w:pPr>
        <w:ind w:left="720"/>
      </w:pPr>
      <w:r w:rsidRPr="002431D8">
        <w:t xml:space="preserve">Why does God hate religion?  Because religion is all about trying to create a masterpiece out of all of our best efforts and bring it to God.  The truth is, </w:t>
      </w:r>
      <w:r w:rsidRPr="002431D8">
        <w:rPr>
          <w:b/>
        </w:rPr>
        <w:t xml:space="preserve">God doesn’t want you to bring </w:t>
      </w:r>
      <w:r w:rsidRPr="002431D8">
        <w:rPr>
          <w:b/>
          <w:i/>
        </w:rPr>
        <w:t>him your</w:t>
      </w:r>
      <w:r w:rsidRPr="002431D8">
        <w:rPr>
          <w:b/>
        </w:rPr>
        <w:t xml:space="preserve"> masterpiece.  He wants to make </w:t>
      </w:r>
      <w:r w:rsidRPr="002431D8">
        <w:rPr>
          <w:b/>
          <w:i/>
        </w:rPr>
        <w:t>you</w:t>
      </w:r>
      <w:r w:rsidRPr="002431D8">
        <w:rPr>
          <w:b/>
        </w:rPr>
        <w:t xml:space="preserve"> </w:t>
      </w:r>
      <w:r w:rsidRPr="002431D8">
        <w:rPr>
          <w:b/>
          <w:i/>
        </w:rPr>
        <w:t>his</w:t>
      </w:r>
      <w:r w:rsidRPr="002431D8">
        <w:rPr>
          <w:b/>
        </w:rPr>
        <w:t xml:space="preserve"> masterpiece.</w:t>
      </w:r>
      <w:r w:rsidR="00843CE5" w:rsidRPr="002431D8">
        <w:rPr>
          <w:b/>
        </w:rPr>
        <w:t xml:space="preserve"> </w:t>
      </w:r>
    </w:p>
    <w:p w14:paraId="30FFC9E5" w14:textId="77777777" w:rsidR="00055827" w:rsidRPr="002431D8" w:rsidRDefault="00055827" w:rsidP="00055827">
      <w:pPr>
        <w:ind w:left="720"/>
        <w:rPr>
          <w:b/>
        </w:rPr>
      </w:pPr>
    </w:p>
    <w:p w14:paraId="03FB5232" w14:textId="6993D2D5" w:rsidR="009A5793" w:rsidRPr="002431D8" w:rsidRDefault="009A5793" w:rsidP="009A5793">
      <w:pPr>
        <w:pStyle w:val="ListParagraph"/>
        <w:numPr>
          <w:ilvl w:val="0"/>
          <w:numId w:val="11"/>
        </w:numPr>
        <w:rPr>
          <w:b/>
        </w:rPr>
      </w:pPr>
      <w:r w:rsidRPr="002431D8">
        <w:rPr>
          <w:b/>
        </w:rPr>
        <w:t>Crisis/Choice</w:t>
      </w:r>
    </w:p>
    <w:p w14:paraId="45687C25" w14:textId="77777777" w:rsidR="00805A0F" w:rsidRPr="002431D8" w:rsidRDefault="00805A0F" w:rsidP="00805A0F">
      <w:pPr>
        <w:rPr>
          <w:b/>
        </w:rPr>
      </w:pPr>
    </w:p>
    <w:p w14:paraId="0DA40FB9" w14:textId="11AD58D9" w:rsidR="00843CE5" w:rsidRPr="002431D8" w:rsidRDefault="00805A0F" w:rsidP="00843CE5">
      <w:pPr>
        <w:ind w:left="720"/>
        <w:rPr>
          <w:i/>
        </w:rPr>
      </w:pPr>
      <w:r w:rsidRPr="002431D8">
        <w:t xml:space="preserve">I’m not saying there’s necessarily anything wrong with the healthy things we do to seek after God in our lives.  Getting together with God’s people, studying God’s word, trusting God with our finances and our time – these are all good things to do.  </w:t>
      </w:r>
      <w:r w:rsidR="005F3229" w:rsidRPr="002431D8">
        <w:t xml:space="preserve">But we need to pay close attention to why we’re doing them.  Be careful about your heart – is it puffed up with pride at your accomplishments, or humility at your need? </w:t>
      </w:r>
      <w:r w:rsidR="002431D8" w:rsidRPr="002431D8">
        <w:rPr>
          <w:i/>
        </w:rPr>
        <w:t xml:space="preserve">The </w:t>
      </w:r>
      <w:r w:rsidR="00843CE5" w:rsidRPr="002431D8">
        <w:rPr>
          <w:i/>
        </w:rPr>
        <w:t>difference between a sinner and a saint is not a clean record, a clear conscience or a grand achievement.  The difference between a sinner and a saint is a broken heart covered by God’s grace.</w:t>
      </w:r>
    </w:p>
    <w:p w14:paraId="39A58B34" w14:textId="77777777" w:rsidR="00843CE5" w:rsidRPr="002431D8" w:rsidRDefault="00843CE5" w:rsidP="00805A0F">
      <w:pPr>
        <w:ind w:left="720"/>
      </w:pPr>
    </w:p>
    <w:p w14:paraId="7E6D5C84" w14:textId="77777777" w:rsidR="002431D8" w:rsidRPr="002431D8" w:rsidRDefault="005F3229" w:rsidP="00843CE5">
      <w:pPr>
        <w:ind w:left="720"/>
        <w:rPr>
          <w:i/>
        </w:rPr>
      </w:pPr>
      <w:r w:rsidRPr="002431D8">
        <w:t>Pay attention to your prayers – do they sound more like the Pharisee</w:t>
      </w:r>
      <w:r w:rsidR="00DE532E" w:rsidRPr="002431D8">
        <w:t xml:space="preserve"> (Thank you, Lord, that I’m so good)</w:t>
      </w:r>
      <w:r w:rsidRPr="002431D8">
        <w:t>, or the tax collector</w:t>
      </w:r>
      <w:r w:rsidR="00DE532E" w:rsidRPr="002431D8">
        <w:t xml:space="preserve"> (Be merciful to me, a sinner)</w:t>
      </w:r>
      <w:r w:rsidRPr="002431D8">
        <w:t xml:space="preserve">? </w:t>
      </w:r>
      <w:r w:rsidR="002431D8" w:rsidRPr="002431D8">
        <w:t xml:space="preserve"> </w:t>
      </w:r>
      <w:r w:rsidR="00843CE5" w:rsidRPr="002431D8">
        <w:rPr>
          <w:i/>
        </w:rPr>
        <w:t xml:space="preserve">God isn’t interested in your best efforts.  He wants your honesty. </w:t>
      </w:r>
    </w:p>
    <w:p w14:paraId="78EA8EE6" w14:textId="77777777" w:rsidR="002431D8" w:rsidRPr="002431D8" w:rsidRDefault="002431D8" w:rsidP="00843CE5">
      <w:pPr>
        <w:ind w:left="720"/>
      </w:pPr>
    </w:p>
    <w:p w14:paraId="2C98C2E7" w14:textId="4483373A" w:rsidR="00805A0F" w:rsidRPr="002431D8" w:rsidRDefault="005F3229" w:rsidP="00843CE5">
      <w:pPr>
        <w:ind w:left="720"/>
      </w:pPr>
      <w:r w:rsidRPr="002431D8">
        <w:t xml:space="preserve">Be alert to who’s strength you are living in </w:t>
      </w:r>
      <w:r w:rsidR="00DE532E" w:rsidRPr="002431D8">
        <w:t>–</w:t>
      </w:r>
      <w:r w:rsidRPr="002431D8">
        <w:t xml:space="preserve"> </w:t>
      </w:r>
      <w:r w:rsidR="00DE532E" w:rsidRPr="002431D8">
        <w:t>are you relying on your abilities, or resting in God’s?</w:t>
      </w:r>
      <w:r w:rsidR="00843CE5" w:rsidRPr="002431D8">
        <w:t xml:space="preserve">  </w:t>
      </w:r>
      <w:r w:rsidR="00843CE5" w:rsidRPr="002431D8">
        <w:rPr>
          <w:i/>
        </w:rPr>
        <w:t>You see, if your goal is self-improvement, you are on your own.</w:t>
      </w:r>
      <w:r w:rsidR="002431D8" w:rsidRPr="002431D8">
        <w:t xml:space="preserve">  </w:t>
      </w:r>
    </w:p>
    <w:p w14:paraId="65F891E1" w14:textId="77777777" w:rsidR="00DE532E" w:rsidRPr="002431D8" w:rsidRDefault="00DE532E" w:rsidP="00805A0F">
      <w:pPr>
        <w:ind w:left="720"/>
      </w:pPr>
    </w:p>
    <w:p w14:paraId="42363939" w14:textId="6D9A05A0" w:rsidR="002431D8" w:rsidRPr="000C3344" w:rsidRDefault="00DE532E" w:rsidP="000C3344">
      <w:pPr>
        <w:ind w:left="720"/>
      </w:pPr>
      <w:r w:rsidRPr="002431D8">
        <w:t xml:space="preserve">Maybe you have no problem loving religion because you’re one of those people who hates religion.  You may need to stop and be aware of why you hate religion.  Do you and God hate religion for the same reason?  </w:t>
      </w:r>
      <w:r w:rsidR="007147B9" w:rsidRPr="002431D8">
        <w:t>If your answer to religion is arrogant self-sufficiency, at your core you are really no different from the thing you hate.  If you are trying to make your own masterpiece, with or without religion, the result is the same broken, powerless emptiness.  Jesus died so that you could stop trying to create your own masterpiece and become his.</w:t>
      </w:r>
    </w:p>
    <w:p w14:paraId="353E28FB" w14:textId="70859435" w:rsidR="002431D8" w:rsidRDefault="002431D8" w:rsidP="002431D8">
      <w:pPr>
        <w:rPr>
          <w:b/>
        </w:rPr>
      </w:pPr>
    </w:p>
    <w:p w14:paraId="4F93BA7A" w14:textId="7165B2A8" w:rsidR="00B2462D" w:rsidRDefault="00B2462D" w:rsidP="002431D8">
      <w:pPr>
        <w:rPr>
          <w:b/>
        </w:rPr>
      </w:pPr>
    </w:p>
    <w:p w14:paraId="6583DD27" w14:textId="0EC80068" w:rsidR="00B2462D" w:rsidRDefault="00B2462D" w:rsidP="002431D8">
      <w:pPr>
        <w:rPr>
          <w:b/>
        </w:rPr>
      </w:pPr>
    </w:p>
    <w:p w14:paraId="29C44417" w14:textId="77777777" w:rsidR="00B2462D" w:rsidRPr="002431D8" w:rsidRDefault="00B2462D" w:rsidP="002431D8">
      <w:pPr>
        <w:rPr>
          <w:b/>
        </w:rPr>
      </w:pPr>
    </w:p>
    <w:p w14:paraId="4D44F5BB" w14:textId="6CF935CA" w:rsidR="009A5793" w:rsidRPr="002431D8" w:rsidRDefault="009A5793" w:rsidP="009A5793">
      <w:pPr>
        <w:pStyle w:val="ListParagraph"/>
        <w:numPr>
          <w:ilvl w:val="0"/>
          <w:numId w:val="11"/>
        </w:numPr>
        <w:rPr>
          <w:b/>
        </w:rPr>
      </w:pPr>
      <w:r w:rsidRPr="002431D8">
        <w:rPr>
          <w:b/>
        </w:rPr>
        <w:lastRenderedPageBreak/>
        <w:t>Resolution</w:t>
      </w:r>
    </w:p>
    <w:p w14:paraId="2F9174AE" w14:textId="77777777" w:rsidR="007147B9" w:rsidRPr="002431D8" w:rsidRDefault="007147B9" w:rsidP="007147B9">
      <w:pPr>
        <w:ind w:left="720"/>
        <w:rPr>
          <w:b/>
        </w:rPr>
      </w:pPr>
    </w:p>
    <w:p w14:paraId="7407CB53" w14:textId="7FE21B53" w:rsidR="007147B9" w:rsidRPr="002431D8" w:rsidRDefault="007147B9" w:rsidP="007147B9">
      <w:pPr>
        <w:ind w:left="720"/>
      </w:pPr>
      <w:r w:rsidRPr="002431D8">
        <w:t>My father-in-law was a man named Glen McKinney.  He was a fine man, and a faithful churchman for most of his life.  But he was always a humble man, too.  He lived in constant awar</w:t>
      </w:r>
      <w:r w:rsidR="007C652C">
        <w:t>ene</w:t>
      </w:r>
      <w:r w:rsidRPr="002431D8">
        <w:t>ss of the fact that it was Jesus who had saved him, and he was always amazed at what God had done in his life.  He had a younger brother named Bob, who had made a lot of bad choices in his life.  At one point, the consequences of those choices became so severe that Glen found Bob living on the streets selling his own blood to get money for his next fix.  He was at rock bottom</w:t>
      </w:r>
      <w:r w:rsidR="006810C3" w:rsidRPr="002431D8">
        <w:t xml:space="preserve">.  Glen took him in, gave him a place to live and a job, and nursed him back to health.  At one point, as his mind cleared, Bob managed to pray the prayer of the tax collector, “God be merciful to me, a sinner.”  God was merciful to him, and by his grace and through the sacrifice of Jesus, Bob became a new man.  He had lived a hard life, and because of that he didn’t live very long after that.  In fact, though he was the youngest of five brothers, he was the first to die.  Several years later, Glen passed away.  </w:t>
      </w:r>
      <w:r w:rsidR="00472EDC" w:rsidRPr="002431D8">
        <w:t xml:space="preserve">And when Glen went to be with the Lord, Bob was there already. </w:t>
      </w:r>
      <w:r w:rsidR="00F93357" w:rsidRPr="002431D8">
        <w:t>Neither one of them would say he had created a masterpiece of his life.  But God had made a masterpiece of them both.</w:t>
      </w:r>
    </w:p>
    <w:sectPr w:rsidR="007147B9" w:rsidRPr="002431D8" w:rsidSect="00D657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10500" w14:textId="77777777" w:rsidR="002B3635" w:rsidRDefault="002B3635" w:rsidP="00CE721E">
      <w:r>
        <w:separator/>
      </w:r>
    </w:p>
  </w:endnote>
  <w:endnote w:type="continuationSeparator" w:id="0">
    <w:p w14:paraId="71D0E9C7" w14:textId="77777777" w:rsidR="002B3635" w:rsidRDefault="002B3635" w:rsidP="00CE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BF220" w14:textId="77777777" w:rsidR="002B3635" w:rsidRDefault="002B3635" w:rsidP="00CE721E">
      <w:r>
        <w:separator/>
      </w:r>
    </w:p>
  </w:footnote>
  <w:footnote w:type="continuationSeparator" w:id="0">
    <w:p w14:paraId="3D8D2D19" w14:textId="77777777" w:rsidR="002B3635" w:rsidRDefault="002B3635" w:rsidP="00CE721E">
      <w:r>
        <w:continuationSeparator/>
      </w:r>
    </w:p>
  </w:footnote>
  <w:footnote w:id="1">
    <w:p w14:paraId="41ABBA2C" w14:textId="77777777" w:rsidR="00843CE5" w:rsidRDefault="00843CE5" w:rsidP="00CE721E">
      <w:r>
        <w:rPr>
          <w:vertAlign w:val="superscript"/>
        </w:rPr>
        <w:footnoteRef/>
      </w:r>
      <w:r>
        <w:t xml:space="preserve"> Robert H. Stein, </w:t>
      </w:r>
      <w:hyperlink r:id="rId1" w:history="1">
        <w:r>
          <w:rPr>
            <w:i/>
            <w:color w:val="0000FF"/>
            <w:u w:val="single"/>
          </w:rPr>
          <w:t>Luke</w:t>
        </w:r>
      </w:hyperlink>
      <w:r>
        <w:t>, vol. 24, The New American Commentary (Nashville: Broadman &amp; Holman Publishers, 1992), 49–50.</w:t>
      </w:r>
    </w:p>
  </w:footnote>
  <w:footnote w:id="2">
    <w:p w14:paraId="0D8D2D48" w14:textId="77777777" w:rsidR="00843CE5" w:rsidRDefault="00843CE5" w:rsidP="008A382F">
      <w:r>
        <w:rPr>
          <w:vertAlign w:val="superscript"/>
        </w:rPr>
        <w:footnoteRef/>
      </w:r>
      <w:r>
        <w:t xml:space="preserve"> Leon Morris, </w:t>
      </w:r>
      <w:hyperlink r:id="rId2" w:history="1">
        <w:r>
          <w:rPr>
            <w:i/>
            <w:color w:val="0000FF"/>
            <w:u w:val="single"/>
          </w:rPr>
          <w:t>Luke: An Introduction and Commentary</w:t>
        </w:r>
      </w:hyperlink>
      <w:r>
        <w:t>, vol. 3, Tyndale New Testament Commentaries (Downers Grove, IL: InterVarsity Press, 1988), 51.</w:t>
      </w:r>
    </w:p>
  </w:footnote>
  <w:footnote w:id="3">
    <w:p w14:paraId="5545E7D3" w14:textId="5EEB819C" w:rsidR="00843CE5" w:rsidRDefault="00843CE5" w:rsidP="005A6A9C">
      <w:r>
        <w:rPr>
          <w:vertAlign w:val="superscript"/>
        </w:rPr>
        <w:footnoteRef/>
      </w:r>
      <w:r>
        <w:t xml:space="preserve"> Ibid., 49–50.</w:t>
      </w:r>
    </w:p>
  </w:footnote>
  <w:footnote w:id="4">
    <w:p w14:paraId="06A2E0BE" w14:textId="00633C37" w:rsidR="00843CE5" w:rsidRDefault="00843CE5" w:rsidP="008062A6">
      <w:r>
        <w:rPr>
          <w:vertAlign w:val="superscript"/>
        </w:rPr>
        <w:footnoteRef/>
      </w:r>
      <w:r>
        <w:t xml:space="preserve"> Ibid., 44.</w:t>
      </w:r>
    </w:p>
  </w:footnote>
  <w:footnote w:id="5">
    <w:p w14:paraId="7B754155" w14:textId="77777777" w:rsidR="00843CE5" w:rsidRDefault="00843CE5" w:rsidP="005D5077">
      <w:r>
        <w:rPr>
          <w:vertAlign w:val="superscript"/>
        </w:rPr>
        <w:footnoteRef/>
      </w:r>
      <w:r>
        <w:t xml:space="preserve"> Darrell L. Bock, </w:t>
      </w:r>
      <w:hyperlink r:id="rId3" w:history="1">
        <w:r>
          <w:rPr>
            <w:i/>
            <w:color w:val="0000FF"/>
            <w:u w:val="single"/>
          </w:rPr>
          <w:t>Luke</w:t>
        </w:r>
      </w:hyperlink>
      <w:r>
        <w:t>, The NIV Application Commentary (Grand Rapids, MI: Zondervan Publishing House, 1996), 25.</w:t>
      </w:r>
    </w:p>
  </w:footnote>
  <w:footnote w:id="6">
    <w:p w14:paraId="40E71A88" w14:textId="77777777" w:rsidR="00843CE5" w:rsidRDefault="00843CE5" w:rsidP="00CB6D90">
      <w:r>
        <w:rPr>
          <w:vertAlign w:val="superscript"/>
        </w:rPr>
        <w:footnoteRef/>
      </w:r>
      <w:r>
        <w:t xml:space="preserve"> Jeremiah K. Garrett, </w:t>
      </w:r>
      <w:hyperlink r:id="rId4" w:history="1">
        <w:r>
          <w:rPr>
            <w:color w:val="0000FF"/>
            <w:u w:val="single"/>
          </w:rPr>
          <w:t>“Justice,”</w:t>
        </w:r>
      </w:hyperlink>
      <w:r>
        <w:t xml:space="preserve"> ed. Douglas Mangum et al., </w:t>
      </w:r>
      <w:proofErr w:type="spellStart"/>
      <w:r>
        <w:rPr>
          <w:i/>
        </w:rPr>
        <w:t>Lexham</w:t>
      </w:r>
      <w:proofErr w:type="spellEnd"/>
      <w:r>
        <w:rPr>
          <w:i/>
        </w:rPr>
        <w:t xml:space="preserve"> Theological Wordbook</w:t>
      </w:r>
      <w:r>
        <w:t xml:space="preserve">, </w:t>
      </w:r>
      <w:proofErr w:type="spellStart"/>
      <w:r>
        <w:t>Lexham</w:t>
      </w:r>
      <w:proofErr w:type="spellEnd"/>
      <w:r>
        <w:t xml:space="preserve"> Bible Reference Series (Bellingham, WA: </w:t>
      </w:r>
      <w:proofErr w:type="spellStart"/>
      <w:r>
        <w:t>Lexham</w:t>
      </w:r>
      <w:proofErr w:type="spellEnd"/>
      <w:r>
        <w:t xml:space="preserve"> Press, 2014).</w:t>
      </w:r>
    </w:p>
  </w:footnote>
  <w:footnote w:id="7">
    <w:p w14:paraId="7141F29D" w14:textId="77777777" w:rsidR="00843CE5" w:rsidRDefault="00843CE5" w:rsidP="00445566">
      <w:r>
        <w:rPr>
          <w:vertAlign w:val="superscript"/>
        </w:rPr>
        <w:footnoteRef/>
      </w:r>
      <w:r>
        <w:t xml:space="preserve"> David W. Pao and </w:t>
      </w:r>
      <w:proofErr w:type="spellStart"/>
      <w:r>
        <w:t>Eckhard</w:t>
      </w:r>
      <w:proofErr w:type="spellEnd"/>
      <w:r>
        <w:t xml:space="preserve"> J. Schnabel, </w:t>
      </w:r>
      <w:hyperlink r:id="rId5" w:history="1">
        <w:r>
          <w:rPr>
            <w:color w:val="0000FF"/>
            <w:u w:val="single"/>
          </w:rPr>
          <w:t>“Luke,”</w:t>
        </w:r>
      </w:hyperlink>
      <w:r>
        <w:t xml:space="preserve"> in </w:t>
      </w:r>
      <w:r>
        <w:rPr>
          <w:i/>
        </w:rPr>
        <w:t>Commentary on the New Testament Use of the Old Testament</w:t>
      </w:r>
      <w:r>
        <w:t xml:space="preserve"> (Grand Rapids, MI;  Nottingham, UK: Baker Academic;  Apollos, 2007), 349.</w:t>
      </w:r>
    </w:p>
  </w:footnote>
  <w:footnote w:id="8">
    <w:p w14:paraId="1995A497" w14:textId="77777777" w:rsidR="00843CE5" w:rsidRDefault="00843CE5" w:rsidP="00ED4821">
      <w:r>
        <w:rPr>
          <w:vertAlign w:val="superscript"/>
        </w:rPr>
        <w:footnoteRef/>
      </w:r>
      <w:r>
        <w:t xml:space="preserve"> Robert H. Stein, </w:t>
      </w:r>
      <w:hyperlink r:id="rId6" w:history="1">
        <w:r>
          <w:rPr>
            <w:i/>
            <w:color w:val="0000FF"/>
            <w:u w:val="single"/>
          </w:rPr>
          <w:t>Luke</w:t>
        </w:r>
      </w:hyperlink>
      <w:r>
        <w:t>, vol. 24, The New American Commentary (Nashville: Broadman &amp; Holman Publishers, 1992), 450.</w:t>
      </w:r>
    </w:p>
  </w:footnote>
  <w:footnote w:id="9">
    <w:p w14:paraId="08E15982" w14:textId="77777777" w:rsidR="00843CE5" w:rsidRDefault="00843CE5" w:rsidP="00187D25">
      <w:r>
        <w:rPr>
          <w:vertAlign w:val="superscript"/>
        </w:rPr>
        <w:footnoteRef/>
      </w:r>
      <w:r>
        <w:t xml:space="preserve"> Darrell L. Bock, </w:t>
      </w:r>
      <w:hyperlink r:id="rId7" w:history="1">
        <w:r>
          <w:rPr>
            <w:i/>
            <w:color w:val="0000FF"/>
            <w:u w:val="single"/>
          </w:rPr>
          <w:t>Luke</w:t>
        </w:r>
      </w:hyperlink>
      <w:r>
        <w:t>, The NIV Application Commentary (Grand Rapids, MI: Zondervan Publishing House, 1996), 461–462.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9190B"/>
    <w:multiLevelType w:val="hybridMultilevel"/>
    <w:tmpl w:val="CADE2A2A"/>
    <w:lvl w:ilvl="0" w:tplc="42A054D6">
      <w:start w:val="1"/>
      <w:numFmt w:val="decimal"/>
      <w:lvlText w:val="%1."/>
      <w:lvlJc w:val="left"/>
      <w:pPr>
        <w:ind w:left="810" w:hanging="360"/>
      </w:pPr>
      <w:rPr>
        <w:b/>
        <w:i w:val="0"/>
      </w:rPr>
    </w:lvl>
    <w:lvl w:ilvl="1" w:tplc="04090001">
      <w:start w:val="1"/>
      <w:numFmt w:val="bullet"/>
      <w:lvlText w:val=""/>
      <w:lvlJc w:val="left"/>
      <w:pPr>
        <w:ind w:left="117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41978"/>
    <w:multiLevelType w:val="hybridMultilevel"/>
    <w:tmpl w:val="881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B5EA0"/>
    <w:multiLevelType w:val="hybridMultilevel"/>
    <w:tmpl w:val="D8A48A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02325"/>
    <w:multiLevelType w:val="hybridMultilevel"/>
    <w:tmpl w:val="E5B25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25CA0"/>
    <w:multiLevelType w:val="hybridMultilevel"/>
    <w:tmpl w:val="7E82C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C0556"/>
    <w:multiLevelType w:val="hybridMultilevel"/>
    <w:tmpl w:val="E25EE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DC5651B"/>
    <w:multiLevelType w:val="hybridMultilevel"/>
    <w:tmpl w:val="F4226E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B8E459A"/>
    <w:multiLevelType w:val="hybridMultilevel"/>
    <w:tmpl w:val="C33A09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4866949"/>
    <w:multiLevelType w:val="hybridMultilevel"/>
    <w:tmpl w:val="C6E82F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5F481F05"/>
    <w:multiLevelType w:val="hybridMultilevel"/>
    <w:tmpl w:val="B054F580"/>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FD20E9"/>
    <w:multiLevelType w:val="hybridMultilevel"/>
    <w:tmpl w:val="A026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636A92"/>
    <w:multiLevelType w:val="hybridMultilevel"/>
    <w:tmpl w:val="9E5E0808"/>
    <w:lvl w:ilvl="0" w:tplc="0409000F">
      <w:start w:val="1"/>
      <w:numFmt w:val="decimal"/>
      <w:lvlText w:val="%1."/>
      <w:lvlJc w:val="left"/>
      <w:pPr>
        <w:ind w:left="81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765C745D"/>
    <w:multiLevelType w:val="hybridMultilevel"/>
    <w:tmpl w:val="ACDE63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2C4FD3"/>
    <w:multiLevelType w:val="hybridMultilevel"/>
    <w:tmpl w:val="25B8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42309C"/>
    <w:multiLevelType w:val="hybridMultilevel"/>
    <w:tmpl w:val="292861A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2"/>
  </w:num>
  <w:num w:numId="4">
    <w:abstractNumId w:val="13"/>
  </w:num>
  <w:num w:numId="5">
    <w:abstractNumId w:val="12"/>
  </w:num>
  <w:num w:numId="6">
    <w:abstractNumId w:val="14"/>
  </w:num>
  <w:num w:numId="7">
    <w:abstractNumId w:val="0"/>
  </w:num>
  <w:num w:numId="8">
    <w:abstractNumId w:val="7"/>
  </w:num>
  <w:num w:numId="9">
    <w:abstractNumId w:val="3"/>
  </w:num>
  <w:num w:numId="10">
    <w:abstractNumId w:val="6"/>
  </w:num>
  <w:num w:numId="11">
    <w:abstractNumId w:val="4"/>
  </w:num>
  <w:num w:numId="12">
    <w:abstractNumId w:val="5"/>
  </w:num>
  <w:num w:numId="13">
    <w:abstractNumId w:val="1"/>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43"/>
    <w:rsid w:val="00045329"/>
    <w:rsid w:val="00047B24"/>
    <w:rsid w:val="00055827"/>
    <w:rsid w:val="000B2543"/>
    <w:rsid w:val="000C3344"/>
    <w:rsid w:val="000E7960"/>
    <w:rsid w:val="000F7FF6"/>
    <w:rsid w:val="001262E4"/>
    <w:rsid w:val="00130A46"/>
    <w:rsid w:val="00187D25"/>
    <w:rsid w:val="00200BDA"/>
    <w:rsid w:val="0022774E"/>
    <w:rsid w:val="002431D8"/>
    <w:rsid w:val="00252B48"/>
    <w:rsid w:val="00274D04"/>
    <w:rsid w:val="002B3635"/>
    <w:rsid w:val="002D2332"/>
    <w:rsid w:val="002E481E"/>
    <w:rsid w:val="003277EC"/>
    <w:rsid w:val="003312DC"/>
    <w:rsid w:val="003426D7"/>
    <w:rsid w:val="00355D90"/>
    <w:rsid w:val="003A3C1B"/>
    <w:rsid w:val="003C7DFA"/>
    <w:rsid w:val="00403F7D"/>
    <w:rsid w:val="004070A1"/>
    <w:rsid w:val="00423854"/>
    <w:rsid w:val="004451D0"/>
    <w:rsid w:val="00445566"/>
    <w:rsid w:val="00472EDC"/>
    <w:rsid w:val="004B36EC"/>
    <w:rsid w:val="004F2030"/>
    <w:rsid w:val="00500209"/>
    <w:rsid w:val="00524AF8"/>
    <w:rsid w:val="00527362"/>
    <w:rsid w:val="00534B65"/>
    <w:rsid w:val="00551754"/>
    <w:rsid w:val="00566F10"/>
    <w:rsid w:val="0059082D"/>
    <w:rsid w:val="005A6A9C"/>
    <w:rsid w:val="005C5E06"/>
    <w:rsid w:val="005D5077"/>
    <w:rsid w:val="005D6190"/>
    <w:rsid w:val="005F3229"/>
    <w:rsid w:val="005F3BBB"/>
    <w:rsid w:val="0061269B"/>
    <w:rsid w:val="00644D4C"/>
    <w:rsid w:val="006810C3"/>
    <w:rsid w:val="006A211A"/>
    <w:rsid w:val="006B299D"/>
    <w:rsid w:val="006D2572"/>
    <w:rsid w:val="006D5EE8"/>
    <w:rsid w:val="006F7C10"/>
    <w:rsid w:val="007147B9"/>
    <w:rsid w:val="00765918"/>
    <w:rsid w:val="0079763B"/>
    <w:rsid w:val="007B57E8"/>
    <w:rsid w:val="007C4F1A"/>
    <w:rsid w:val="007C652C"/>
    <w:rsid w:val="007D1DFF"/>
    <w:rsid w:val="007D5E58"/>
    <w:rsid w:val="007F6F06"/>
    <w:rsid w:val="00805A0F"/>
    <w:rsid w:val="008062A6"/>
    <w:rsid w:val="00825F92"/>
    <w:rsid w:val="00843CE5"/>
    <w:rsid w:val="00881E27"/>
    <w:rsid w:val="008928EA"/>
    <w:rsid w:val="008A382F"/>
    <w:rsid w:val="008B0E79"/>
    <w:rsid w:val="008D5B44"/>
    <w:rsid w:val="008D63FB"/>
    <w:rsid w:val="0091560E"/>
    <w:rsid w:val="00920C5F"/>
    <w:rsid w:val="009A5793"/>
    <w:rsid w:val="009B5147"/>
    <w:rsid w:val="00A12443"/>
    <w:rsid w:val="00A33C45"/>
    <w:rsid w:val="00B2462D"/>
    <w:rsid w:val="00B714F8"/>
    <w:rsid w:val="00B74068"/>
    <w:rsid w:val="00B953ED"/>
    <w:rsid w:val="00C00A75"/>
    <w:rsid w:val="00C03F48"/>
    <w:rsid w:val="00C330FD"/>
    <w:rsid w:val="00C65336"/>
    <w:rsid w:val="00C84239"/>
    <w:rsid w:val="00C8741D"/>
    <w:rsid w:val="00CB6D90"/>
    <w:rsid w:val="00CE721E"/>
    <w:rsid w:val="00D0724C"/>
    <w:rsid w:val="00D46A9D"/>
    <w:rsid w:val="00D657CB"/>
    <w:rsid w:val="00D871BC"/>
    <w:rsid w:val="00DB2922"/>
    <w:rsid w:val="00DE532E"/>
    <w:rsid w:val="00DF666A"/>
    <w:rsid w:val="00E40350"/>
    <w:rsid w:val="00E9418E"/>
    <w:rsid w:val="00EB41AE"/>
    <w:rsid w:val="00EC7A17"/>
    <w:rsid w:val="00ED4821"/>
    <w:rsid w:val="00F02D6D"/>
    <w:rsid w:val="00F537CE"/>
    <w:rsid w:val="00F70CB9"/>
    <w:rsid w:val="00F93357"/>
    <w:rsid w:val="00FD4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766B2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ref.ly/logosres/nivac63lu;ref=Page.p_25;off=1474;ctx=n_this_section._(2)_~Luke_also_explains_h" TargetMode="External"/><Relationship Id="rId7" Type="http://schemas.openxmlformats.org/officeDocument/2006/relationships/hyperlink" Target="https://ref.ly/logosres/nivac63lu;ref=Bible.Lk18.9-17;off=4504;ctx=_of_his_good_deeds._~There_is_no_sense_th" TargetMode="External"/><Relationship Id="rId2" Type="http://schemas.openxmlformats.org/officeDocument/2006/relationships/hyperlink" Target="https://ref.ly/logosres/tntc63lkus;ref=Page.p_51;off=1074;ctx=mite_(21:1$E2$80$934).$0A11._T~he_disreputable._Luk" TargetMode="External"/><Relationship Id="rId1" Type="http://schemas.openxmlformats.org/officeDocument/2006/relationships/hyperlink" Target="https://ref.ly/logosres/nac24;ref=Page.p_49;off=2276" TargetMode="External"/><Relationship Id="rId6" Type="http://schemas.openxmlformats.org/officeDocument/2006/relationships/hyperlink" Target="https://ref.ly/logosres/nac24;ref=Bible.Lk18.12;off=629;ctx=pererogation,_i.e.,_~he_thought_he_did_mo" TargetMode="External"/><Relationship Id="rId5" Type="http://schemas.openxmlformats.org/officeDocument/2006/relationships/hyperlink" Target="https://ref.ly/logosres/comntuseot;ref=Bible.Lk18.9-14;off=807;ctx=a_text_in_which_the_~prophet_had_criticiz" TargetMode="External"/><Relationship Id="rId4" Type="http://schemas.openxmlformats.org/officeDocument/2006/relationships/hyperlink" Target="https://ref.ly/logosres/lxtheowrdbk;ref=biblio.at$3DJustice$7Cau$3DGarrett,$2520Jeremiah$2520K.;off=17865;ctx=omething_righteous.$0A~In_the_nt,_the_verb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9</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Watson, Glenn</cp:lastModifiedBy>
  <cp:revision>8</cp:revision>
  <dcterms:created xsi:type="dcterms:W3CDTF">2017-01-19T21:46:00Z</dcterms:created>
  <dcterms:modified xsi:type="dcterms:W3CDTF">2021-01-27T03:07:00Z</dcterms:modified>
</cp:coreProperties>
</file>