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25682" w14:textId="77777777" w:rsidR="0025154D" w:rsidRPr="0083321A" w:rsidRDefault="0025154D" w:rsidP="0025154D">
      <w:pPr>
        <w:pStyle w:val="Default"/>
        <w:jc w:val="center"/>
        <w:rPr>
          <w:b/>
          <w:bCs/>
          <w:sz w:val="28"/>
          <w:szCs w:val="28"/>
        </w:rPr>
      </w:pPr>
      <w:r w:rsidRPr="0083321A">
        <w:rPr>
          <w:b/>
          <w:bCs/>
          <w:sz w:val="28"/>
          <w:szCs w:val="28"/>
        </w:rPr>
        <w:t>Guided Reading Projects on Mark’s Gospel</w:t>
      </w:r>
    </w:p>
    <w:p w14:paraId="187DB516" w14:textId="77777777" w:rsidR="0025154D" w:rsidRDefault="0025154D" w:rsidP="0025154D">
      <w:pPr>
        <w:pStyle w:val="Default"/>
        <w:jc w:val="center"/>
        <w:rPr>
          <w:sz w:val="23"/>
          <w:szCs w:val="23"/>
        </w:rPr>
      </w:pPr>
    </w:p>
    <w:p w14:paraId="2998CA36" w14:textId="77777777" w:rsidR="0025154D" w:rsidRDefault="0025154D" w:rsidP="0025154D">
      <w:pPr>
        <w:pStyle w:val="Default"/>
        <w:rPr>
          <w:sz w:val="23"/>
          <w:szCs w:val="23"/>
        </w:rPr>
      </w:pPr>
      <w:r>
        <w:rPr>
          <w:sz w:val="23"/>
          <w:szCs w:val="23"/>
        </w:rPr>
        <w:t xml:space="preserve">The best way to get to know the Gospels is to read through them carefully and identify their narrative and theological themes. This project is intended to guide your reading and help you draw out Mark’s themes. </w:t>
      </w:r>
    </w:p>
    <w:p w14:paraId="65923C74" w14:textId="77777777" w:rsidR="0025154D" w:rsidRDefault="0025154D" w:rsidP="0025154D">
      <w:pPr>
        <w:pStyle w:val="Default"/>
        <w:rPr>
          <w:sz w:val="23"/>
          <w:szCs w:val="23"/>
        </w:rPr>
      </w:pPr>
    </w:p>
    <w:p w14:paraId="362608E1" w14:textId="77777777" w:rsidR="0025154D" w:rsidRDefault="0025154D" w:rsidP="0025154D">
      <w:pPr>
        <w:pStyle w:val="Default"/>
        <w:rPr>
          <w:sz w:val="23"/>
          <w:szCs w:val="23"/>
        </w:rPr>
      </w:pPr>
      <w:r>
        <w:rPr>
          <w:b/>
          <w:bCs/>
          <w:sz w:val="23"/>
          <w:szCs w:val="23"/>
        </w:rPr>
        <w:t xml:space="preserve">Instructions </w:t>
      </w:r>
    </w:p>
    <w:p w14:paraId="6C2F784D" w14:textId="77777777" w:rsidR="0025154D" w:rsidRDefault="0025154D" w:rsidP="0025154D">
      <w:pPr>
        <w:pStyle w:val="Default"/>
        <w:numPr>
          <w:ilvl w:val="0"/>
          <w:numId w:val="3"/>
        </w:numPr>
        <w:ind w:left="450"/>
        <w:rPr>
          <w:sz w:val="23"/>
          <w:szCs w:val="23"/>
        </w:rPr>
      </w:pPr>
      <w:r>
        <w:rPr>
          <w:sz w:val="23"/>
          <w:szCs w:val="23"/>
        </w:rPr>
        <w:t xml:space="preserve">Read carefully through each section of Mark’s Gospel, answering the questions as you go. </w:t>
      </w:r>
    </w:p>
    <w:p w14:paraId="742716A2" w14:textId="77777777" w:rsidR="0025154D" w:rsidRDefault="0025154D" w:rsidP="0025154D">
      <w:pPr>
        <w:pStyle w:val="Default"/>
        <w:numPr>
          <w:ilvl w:val="0"/>
          <w:numId w:val="3"/>
        </w:numPr>
        <w:ind w:left="450"/>
        <w:rPr>
          <w:sz w:val="23"/>
          <w:szCs w:val="23"/>
        </w:rPr>
      </w:pPr>
      <w:r>
        <w:rPr>
          <w:sz w:val="23"/>
          <w:szCs w:val="23"/>
        </w:rPr>
        <w:t xml:space="preserve">Try to read the text with fresh eyes. Don’t impose your preconceptions about Jesus onto the text, but listen to the story the narrator tells. </w:t>
      </w:r>
    </w:p>
    <w:p w14:paraId="1A9C3E03" w14:textId="77777777" w:rsidR="0025154D" w:rsidRDefault="0025154D" w:rsidP="0025154D">
      <w:pPr>
        <w:pStyle w:val="Default"/>
        <w:numPr>
          <w:ilvl w:val="0"/>
          <w:numId w:val="3"/>
        </w:numPr>
        <w:ind w:left="450"/>
        <w:rPr>
          <w:sz w:val="23"/>
          <w:szCs w:val="23"/>
        </w:rPr>
      </w:pPr>
      <w:r>
        <w:rPr>
          <w:sz w:val="23"/>
          <w:szCs w:val="23"/>
        </w:rPr>
        <w:t xml:space="preserve">Be sure to read the questions under each section before you read that section so you will know what to look for as you read the text. </w:t>
      </w:r>
    </w:p>
    <w:p w14:paraId="7703C7FC" w14:textId="77777777" w:rsidR="0025154D" w:rsidRDefault="0025154D" w:rsidP="0025154D">
      <w:pPr>
        <w:pStyle w:val="Default"/>
        <w:rPr>
          <w:sz w:val="23"/>
          <w:szCs w:val="23"/>
        </w:rPr>
      </w:pPr>
    </w:p>
    <w:p w14:paraId="671C1903" w14:textId="77777777" w:rsidR="0025154D" w:rsidRDefault="0025154D" w:rsidP="0025154D">
      <w:pPr>
        <w:pStyle w:val="Default"/>
        <w:rPr>
          <w:sz w:val="23"/>
          <w:szCs w:val="23"/>
        </w:rPr>
      </w:pPr>
      <w:r>
        <w:rPr>
          <w:b/>
          <w:bCs/>
          <w:i/>
          <w:iCs/>
          <w:sz w:val="23"/>
          <w:szCs w:val="23"/>
        </w:rPr>
        <w:t xml:space="preserve">Read Mark 1 </w:t>
      </w:r>
    </w:p>
    <w:p w14:paraId="3BF87BB4" w14:textId="77777777" w:rsidR="0025154D" w:rsidRDefault="0025154D" w:rsidP="0025154D">
      <w:pPr>
        <w:pStyle w:val="Default"/>
        <w:rPr>
          <w:sz w:val="23"/>
          <w:szCs w:val="23"/>
        </w:rPr>
      </w:pPr>
      <w:r>
        <w:rPr>
          <w:sz w:val="23"/>
          <w:szCs w:val="23"/>
        </w:rPr>
        <w:t xml:space="preserve">1. </w:t>
      </w:r>
      <w:r>
        <w:rPr>
          <w:i/>
          <w:iCs/>
          <w:sz w:val="23"/>
          <w:szCs w:val="23"/>
        </w:rPr>
        <w:t xml:space="preserve">Why do you think Mark begins his Gospel with the ministry of John the Baptist? (What role does John play in relation to Jesus?) What Old Testament verses are quoted with reference to John? </w:t>
      </w:r>
    </w:p>
    <w:p w14:paraId="46AE8CA5" w14:textId="77777777" w:rsidR="0025154D" w:rsidRDefault="0025154D" w:rsidP="0025154D">
      <w:pPr>
        <w:pStyle w:val="Default"/>
        <w:rPr>
          <w:color w:val="0000FF"/>
          <w:sz w:val="23"/>
          <w:szCs w:val="23"/>
        </w:rPr>
      </w:pPr>
    </w:p>
    <w:p w14:paraId="31567121" w14:textId="77777777" w:rsidR="0025154D" w:rsidRDefault="0025154D" w:rsidP="0025154D">
      <w:pPr>
        <w:pStyle w:val="Default"/>
        <w:rPr>
          <w:color w:val="0000FF"/>
          <w:sz w:val="23"/>
          <w:szCs w:val="23"/>
        </w:rPr>
      </w:pPr>
    </w:p>
    <w:p w14:paraId="5C3EDB00" w14:textId="77777777" w:rsidR="0025154D" w:rsidRDefault="0025154D" w:rsidP="0025154D">
      <w:pPr>
        <w:pStyle w:val="Default"/>
        <w:rPr>
          <w:color w:val="0000FF"/>
          <w:sz w:val="23"/>
          <w:szCs w:val="23"/>
        </w:rPr>
      </w:pPr>
    </w:p>
    <w:p w14:paraId="72646AEF" w14:textId="77777777" w:rsidR="0025154D" w:rsidRDefault="0025154D" w:rsidP="0025154D">
      <w:pPr>
        <w:pStyle w:val="Default"/>
        <w:rPr>
          <w:color w:val="0000FF"/>
          <w:sz w:val="23"/>
          <w:szCs w:val="23"/>
        </w:rPr>
      </w:pPr>
    </w:p>
    <w:p w14:paraId="11674E29" w14:textId="77777777" w:rsidR="0025154D" w:rsidRDefault="0025154D" w:rsidP="0025154D">
      <w:pPr>
        <w:pStyle w:val="Default"/>
        <w:rPr>
          <w:color w:val="0000FF"/>
          <w:sz w:val="23"/>
          <w:szCs w:val="23"/>
        </w:rPr>
      </w:pPr>
    </w:p>
    <w:p w14:paraId="432E2DC5" w14:textId="77777777" w:rsidR="0025154D" w:rsidRDefault="0025154D" w:rsidP="0025154D">
      <w:pPr>
        <w:pStyle w:val="Default"/>
        <w:rPr>
          <w:sz w:val="23"/>
          <w:szCs w:val="23"/>
        </w:rPr>
      </w:pPr>
      <w:r>
        <w:rPr>
          <w:sz w:val="23"/>
          <w:szCs w:val="23"/>
        </w:rPr>
        <w:t xml:space="preserve">2. </w:t>
      </w:r>
      <w:r>
        <w:rPr>
          <w:i/>
          <w:iCs/>
          <w:sz w:val="23"/>
          <w:szCs w:val="23"/>
        </w:rPr>
        <w:t xml:space="preserve">How is Jesus’ identity confirmed at his baptism? What does the reader learn about Jesus here? </w:t>
      </w:r>
    </w:p>
    <w:p w14:paraId="5D9EC537" w14:textId="77777777" w:rsidR="0025154D" w:rsidRDefault="0025154D" w:rsidP="0025154D">
      <w:pPr>
        <w:pStyle w:val="Default"/>
        <w:rPr>
          <w:color w:val="0000FF"/>
          <w:sz w:val="23"/>
          <w:szCs w:val="23"/>
        </w:rPr>
      </w:pPr>
    </w:p>
    <w:p w14:paraId="2F00C957" w14:textId="77777777" w:rsidR="0025154D" w:rsidRDefault="0025154D" w:rsidP="0025154D">
      <w:pPr>
        <w:pStyle w:val="Default"/>
        <w:rPr>
          <w:color w:val="0000FF"/>
          <w:sz w:val="23"/>
          <w:szCs w:val="23"/>
        </w:rPr>
      </w:pPr>
    </w:p>
    <w:p w14:paraId="4C38D9D5" w14:textId="77777777" w:rsidR="0025154D" w:rsidRDefault="0025154D" w:rsidP="0025154D">
      <w:pPr>
        <w:pStyle w:val="Default"/>
        <w:rPr>
          <w:color w:val="0000FF"/>
          <w:sz w:val="23"/>
          <w:szCs w:val="23"/>
        </w:rPr>
      </w:pPr>
    </w:p>
    <w:p w14:paraId="3C09A84E" w14:textId="77777777" w:rsidR="0025154D" w:rsidRDefault="0025154D" w:rsidP="0025154D">
      <w:pPr>
        <w:pStyle w:val="Default"/>
        <w:rPr>
          <w:color w:val="0000FF"/>
          <w:sz w:val="23"/>
          <w:szCs w:val="23"/>
        </w:rPr>
      </w:pPr>
    </w:p>
    <w:p w14:paraId="598A8FB3" w14:textId="77777777" w:rsidR="0025154D" w:rsidRDefault="0025154D" w:rsidP="0025154D">
      <w:pPr>
        <w:pStyle w:val="Default"/>
        <w:rPr>
          <w:color w:val="0000FF"/>
          <w:sz w:val="23"/>
          <w:szCs w:val="23"/>
        </w:rPr>
      </w:pPr>
    </w:p>
    <w:p w14:paraId="33B7BE4A" w14:textId="77777777" w:rsidR="0025154D" w:rsidRDefault="0025154D" w:rsidP="0025154D">
      <w:pPr>
        <w:pStyle w:val="Default"/>
        <w:rPr>
          <w:sz w:val="23"/>
          <w:szCs w:val="23"/>
        </w:rPr>
      </w:pPr>
      <w:r>
        <w:rPr>
          <w:sz w:val="23"/>
          <w:szCs w:val="23"/>
        </w:rPr>
        <w:t xml:space="preserve">3. </w:t>
      </w:r>
      <w:r>
        <w:rPr>
          <w:i/>
          <w:iCs/>
          <w:sz w:val="23"/>
          <w:szCs w:val="23"/>
        </w:rPr>
        <w:t>What message does Jesus proclaim when he begins his public ministry (1:15)? What do you think Jesus means when he says, “the kingdom of God is near”?</w:t>
      </w:r>
    </w:p>
    <w:p w14:paraId="2B0BE4D1" w14:textId="77777777" w:rsidR="0025154D" w:rsidRDefault="0025154D" w:rsidP="0025154D">
      <w:pPr>
        <w:pStyle w:val="Default"/>
        <w:rPr>
          <w:color w:val="auto"/>
        </w:rPr>
      </w:pPr>
    </w:p>
    <w:p w14:paraId="0255E7CB" w14:textId="77777777" w:rsidR="00133348" w:rsidRDefault="00133348" w:rsidP="0025154D">
      <w:pPr>
        <w:pStyle w:val="Default"/>
        <w:rPr>
          <w:color w:val="auto"/>
        </w:rPr>
      </w:pPr>
    </w:p>
    <w:p w14:paraId="34A9FD43" w14:textId="77777777" w:rsidR="00133348" w:rsidRDefault="00133348" w:rsidP="0025154D">
      <w:pPr>
        <w:pStyle w:val="Default"/>
        <w:rPr>
          <w:color w:val="auto"/>
        </w:rPr>
      </w:pPr>
    </w:p>
    <w:p w14:paraId="7865B4C0" w14:textId="77777777" w:rsidR="00133348" w:rsidRDefault="00133348" w:rsidP="0025154D">
      <w:pPr>
        <w:pStyle w:val="Default"/>
        <w:rPr>
          <w:color w:val="auto"/>
        </w:rPr>
      </w:pPr>
    </w:p>
    <w:p w14:paraId="70D4308B" w14:textId="77777777" w:rsidR="0025154D" w:rsidRDefault="0025154D" w:rsidP="00133348"/>
    <w:p w14:paraId="17573C02" w14:textId="77777777" w:rsidR="0025154D" w:rsidRDefault="0025154D" w:rsidP="0025154D">
      <w:pPr>
        <w:pStyle w:val="Default"/>
        <w:rPr>
          <w:sz w:val="23"/>
          <w:szCs w:val="23"/>
        </w:rPr>
      </w:pPr>
      <w:r>
        <w:rPr>
          <w:sz w:val="23"/>
          <w:szCs w:val="23"/>
        </w:rPr>
        <w:t xml:space="preserve">4. </w:t>
      </w:r>
      <w:r>
        <w:rPr>
          <w:i/>
          <w:iCs/>
          <w:sz w:val="23"/>
          <w:szCs w:val="23"/>
        </w:rPr>
        <w:t xml:space="preserve">Using a literal translation (NASB, KJV, NKJV, RSV, NRSV, ESV), count the number of times the word “immediately”(the Greek term </w:t>
      </w:r>
      <w:r>
        <w:rPr>
          <w:sz w:val="23"/>
          <w:szCs w:val="23"/>
        </w:rPr>
        <w:t>euthus</w:t>
      </w:r>
      <w:r>
        <w:rPr>
          <w:i/>
          <w:iCs/>
          <w:sz w:val="23"/>
          <w:szCs w:val="23"/>
        </w:rPr>
        <w:t xml:space="preserve">) appears in this chapter. What impression of Jesus’ ministry does the narrator convey with this term? </w:t>
      </w:r>
    </w:p>
    <w:p w14:paraId="08A5E7C8" w14:textId="77777777" w:rsidR="0025154D" w:rsidRDefault="0025154D" w:rsidP="0025154D">
      <w:pPr>
        <w:pStyle w:val="Default"/>
        <w:rPr>
          <w:color w:val="0000FF"/>
          <w:sz w:val="23"/>
          <w:szCs w:val="23"/>
        </w:rPr>
      </w:pPr>
    </w:p>
    <w:p w14:paraId="5FB988F8" w14:textId="77777777" w:rsidR="0025154D" w:rsidRDefault="0025154D" w:rsidP="0025154D">
      <w:pPr>
        <w:pStyle w:val="Default"/>
        <w:rPr>
          <w:color w:val="0000FF"/>
          <w:sz w:val="23"/>
          <w:szCs w:val="23"/>
        </w:rPr>
      </w:pPr>
    </w:p>
    <w:p w14:paraId="6BC87D77" w14:textId="77777777" w:rsidR="0025154D" w:rsidRDefault="0025154D" w:rsidP="0025154D">
      <w:pPr>
        <w:pStyle w:val="Default"/>
        <w:rPr>
          <w:color w:val="0000FF"/>
          <w:sz w:val="23"/>
          <w:szCs w:val="23"/>
        </w:rPr>
      </w:pPr>
    </w:p>
    <w:p w14:paraId="0582233D" w14:textId="77777777" w:rsidR="0025154D" w:rsidRDefault="0025154D" w:rsidP="0025154D">
      <w:pPr>
        <w:pStyle w:val="Default"/>
        <w:rPr>
          <w:color w:val="0000FF"/>
          <w:sz w:val="23"/>
          <w:szCs w:val="23"/>
        </w:rPr>
      </w:pPr>
    </w:p>
    <w:p w14:paraId="6C8E88F0" w14:textId="77777777" w:rsidR="0025154D" w:rsidRDefault="0025154D" w:rsidP="0025154D">
      <w:pPr>
        <w:pStyle w:val="Default"/>
        <w:rPr>
          <w:color w:val="0000FF"/>
          <w:sz w:val="23"/>
          <w:szCs w:val="23"/>
        </w:rPr>
      </w:pPr>
    </w:p>
    <w:p w14:paraId="33285EB7" w14:textId="77777777" w:rsidR="0025154D" w:rsidRDefault="0025154D" w:rsidP="0025154D">
      <w:pPr>
        <w:pStyle w:val="Default"/>
        <w:rPr>
          <w:sz w:val="23"/>
          <w:szCs w:val="23"/>
        </w:rPr>
      </w:pPr>
      <w:r>
        <w:rPr>
          <w:sz w:val="23"/>
          <w:szCs w:val="23"/>
        </w:rPr>
        <w:lastRenderedPageBreak/>
        <w:t xml:space="preserve">5. </w:t>
      </w:r>
      <w:r>
        <w:rPr>
          <w:i/>
          <w:iCs/>
          <w:sz w:val="23"/>
          <w:szCs w:val="23"/>
        </w:rPr>
        <w:t xml:space="preserve">What do all these episodes—calling disciples, casting out demons, healing many—have in common? What is the response of the crowds to Jesus? What is the narrator trying to teach his reader about Jesus? </w:t>
      </w:r>
    </w:p>
    <w:p w14:paraId="2EC67251" w14:textId="77777777" w:rsidR="0025154D" w:rsidRDefault="0025154D" w:rsidP="0025154D">
      <w:pPr>
        <w:pStyle w:val="Default"/>
        <w:rPr>
          <w:color w:val="0000FF"/>
          <w:sz w:val="23"/>
          <w:szCs w:val="23"/>
        </w:rPr>
      </w:pPr>
    </w:p>
    <w:p w14:paraId="0E1C4D1E" w14:textId="77777777" w:rsidR="0025154D" w:rsidRDefault="0025154D" w:rsidP="0025154D">
      <w:pPr>
        <w:pStyle w:val="Default"/>
        <w:rPr>
          <w:color w:val="0000FF"/>
          <w:sz w:val="23"/>
          <w:szCs w:val="23"/>
        </w:rPr>
      </w:pPr>
    </w:p>
    <w:p w14:paraId="6EC73A82" w14:textId="77777777" w:rsidR="0025154D" w:rsidRDefault="0025154D" w:rsidP="0025154D">
      <w:pPr>
        <w:pStyle w:val="Default"/>
        <w:rPr>
          <w:color w:val="0000FF"/>
          <w:sz w:val="23"/>
          <w:szCs w:val="23"/>
        </w:rPr>
      </w:pPr>
    </w:p>
    <w:p w14:paraId="6C1C796C" w14:textId="77777777" w:rsidR="0025154D" w:rsidRDefault="0025154D" w:rsidP="0025154D">
      <w:pPr>
        <w:pStyle w:val="Default"/>
        <w:rPr>
          <w:color w:val="0000FF"/>
          <w:sz w:val="23"/>
          <w:szCs w:val="23"/>
        </w:rPr>
      </w:pPr>
    </w:p>
    <w:p w14:paraId="1B6B092A" w14:textId="77777777" w:rsidR="0025154D" w:rsidRDefault="0025154D" w:rsidP="0025154D">
      <w:pPr>
        <w:pStyle w:val="Default"/>
        <w:rPr>
          <w:color w:val="0000FF"/>
          <w:sz w:val="23"/>
          <w:szCs w:val="23"/>
        </w:rPr>
      </w:pPr>
    </w:p>
    <w:p w14:paraId="744B5D82" w14:textId="77777777" w:rsidR="0025154D" w:rsidRDefault="0025154D" w:rsidP="0025154D">
      <w:pPr>
        <w:pStyle w:val="Default"/>
        <w:rPr>
          <w:sz w:val="23"/>
          <w:szCs w:val="23"/>
        </w:rPr>
      </w:pPr>
      <w:r>
        <w:rPr>
          <w:sz w:val="23"/>
          <w:szCs w:val="23"/>
        </w:rPr>
        <w:t xml:space="preserve">6. </w:t>
      </w:r>
      <w:r>
        <w:rPr>
          <w:i/>
          <w:iCs/>
          <w:sz w:val="23"/>
          <w:szCs w:val="23"/>
        </w:rPr>
        <w:t xml:space="preserve">Why do you think Jesus forced demons to remain silent (1:34)? Why did he tell the man healed of leprosy not to tell anyone (1:43-44)? </w:t>
      </w:r>
    </w:p>
    <w:p w14:paraId="0A4F287C" w14:textId="77777777" w:rsidR="0025154D" w:rsidRDefault="0025154D" w:rsidP="0025154D">
      <w:pPr>
        <w:pStyle w:val="Default"/>
        <w:rPr>
          <w:color w:val="0000FF"/>
          <w:sz w:val="23"/>
          <w:szCs w:val="23"/>
        </w:rPr>
      </w:pPr>
    </w:p>
    <w:p w14:paraId="19D0D206" w14:textId="77777777" w:rsidR="0025154D" w:rsidRDefault="0025154D" w:rsidP="0025154D">
      <w:pPr>
        <w:pStyle w:val="Default"/>
        <w:rPr>
          <w:color w:val="0000FF"/>
          <w:sz w:val="23"/>
          <w:szCs w:val="23"/>
        </w:rPr>
      </w:pPr>
    </w:p>
    <w:p w14:paraId="7B15F3C3" w14:textId="77777777" w:rsidR="0025154D" w:rsidRDefault="0025154D" w:rsidP="0025154D">
      <w:pPr>
        <w:pStyle w:val="Default"/>
        <w:rPr>
          <w:color w:val="0000FF"/>
          <w:sz w:val="23"/>
          <w:szCs w:val="23"/>
        </w:rPr>
      </w:pPr>
    </w:p>
    <w:p w14:paraId="143579E7" w14:textId="77777777" w:rsidR="0025154D" w:rsidRDefault="0025154D" w:rsidP="0025154D">
      <w:pPr>
        <w:pStyle w:val="Default"/>
        <w:rPr>
          <w:color w:val="0000FF"/>
          <w:sz w:val="23"/>
          <w:szCs w:val="23"/>
        </w:rPr>
      </w:pPr>
    </w:p>
    <w:p w14:paraId="62924259" w14:textId="77777777" w:rsidR="0025154D" w:rsidRDefault="0025154D" w:rsidP="0025154D">
      <w:pPr>
        <w:pStyle w:val="Default"/>
        <w:rPr>
          <w:color w:val="0000FF"/>
          <w:sz w:val="23"/>
          <w:szCs w:val="23"/>
        </w:rPr>
      </w:pPr>
    </w:p>
    <w:p w14:paraId="20082959" w14:textId="77777777" w:rsidR="0025154D" w:rsidRDefault="0025154D" w:rsidP="0025154D">
      <w:pPr>
        <w:pStyle w:val="Default"/>
        <w:rPr>
          <w:color w:val="0000FF"/>
          <w:sz w:val="23"/>
          <w:szCs w:val="23"/>
        </w:rPr>
      </w:pPr>
    </w:p>
    <w:p w14:paraId="74270D13" w14:textId="77777777" w:rsidR="0025154D" w:rsidRDefault="0025154D" w:rsidP="0025154D">
      <w:pPr>
        <w:pStyle w:val="Default"/>
        <w:rPr>
          <w:sz w:val="23"/>
          <w:szCs w:val="23"/>
        </w:rPr>
      </w:pPr>
      <w:r>
        <w:rPr>
          <w:b/>
          <w:bCs/>
          <w:i/>
          <w:iCs/>
          <w:sz w:val="23"/>
          <w:szCs w:val="23"/>
        </w:rPr>
        <w:t xml:space="preserve">Read Mark 2-3 </w:t>
      </w:r>
    </w:p>
    <w:p w14:paraId="192D98A0" w14:textId="77777777" w:rsidR="0025154D" w:rsidRDefault="0025154D" w:rsidP="0025154D">
      <w:pPr>
        <w:pStyle w:val="Default"/>
        <w:rPr>
          <w:sz w:val="23"/>
          <w:szCs w:val="23"/>
        </w:rPr>
      </w:pPr>
      <w:r>
        <w:rPr>
          <w:sz w:val="23"/>
          <w:szCs w:val="23"/>
        </w:rPr>
        <w:t>7. Chapters 2-3 continue the theme of Jesus’ authority</w:t>
      </w:r>
      <w:r>
        <w:rPr>
          <w:i/>
          <w:iCs/>
          <w:sz w:val="23"/>
          <w:szCs w:val="23"/>
        </w:rPr>
        <w:t xml:space="preserve">. What kind of authority does Jesus demonstrate in these episodes? </w:t>
      </w:r>
    </w:p>
    <w:p w14:paraId="0544FC62" w14:textId="77777777" w:rsidR="0025154D" w:rsidRDefault="0025154D" w:rsidP="0025154D">
      <w:pPr>
        <w:pStyle w:val="Default"/>
        <w:rPr>
          <w:sz w:val="23"/>
          <w:szCs w:val="23"/>
        </w:rPr>
      </w:pPr>
    </w:p>
    <w:p w14:paraId="4292EF4D" w14:textId="77777777" w:rsidR="0025154D" w:rsidRDefault="0025154D" w:rsidP="0025154D">
      <w:pPr>
        <w:pStyle w:val="Default"/>
        <w:rPr>
          <w:b/>
          <w:bCs/>
          <w:sz w:val="23"/>
          <w:szCs w:val="23"/>
        </w:rPr>
      </w:pPr>
      <w:r>
        <w:rPr>
          <w:sz w:val="23"/>
          <w:szCs w:val="23"/>
        </w:rPr>
        <w:t xml:space="preserve">2:1–12 </w:t>
      </w:r>
      <w:r>
        <w:rPr>
          <w:b/>
          <w:bCs/>
          <w:sz w:val="23"/>
          <w:szCs w:val="23"/>
        </w:rPr>
        <w:t xml:space="preserve">– </w:t>
      </w:r>
    </w:p>
    <w:p w14:paraId="19F3438D" w14:textId="77777777" w:rsidR="0025154D" w:rsidRDefault="0025154D" w:rsidP="0025154D">
      <w:pPr>
        <w:pStyle w:val="Default"/>
        <w:rPr>
          <w:color w:val="0000FF"/>
          <w:sz w:val="23"/>
          <w:szCs w:val="23"/>
        </w:rPr>
      </w:pPr>
    </w:p>
    <w:p w14:paraId="24734540" w14:textId="77777777" w:rsidR="0025154D" w:rsidRDefault="0025154D" w:rsidP="0025154D">
      <w:pPr>
        <w:pStyle w:val="Default"/>
        <w:rPr>
          <w:b/>
          <w:bCs/>
          <w:color w:val="0000FF"/>
          <w:sz w:val="23"/>
          <w:szCs w:val="23"/>
        </w:rPr>
      </w:pPr>
      <w:r>
        <w:rPr>
          <w:sz w:val="23"/>
          <w:szCs w:val="23"/>
        </w:rPr>
        <w:t xml:space="preserve">2:13–17 </w:t>
      </w:r>
      <w:r>
        <w:rPr>
          <w:b/>
          <w:bCs/>
          <w:sz w:val="23"/>
          <w:szCs w:val="23"/>
        </w:rPr>
        <w:t xml:space="preserve">– </w:t>
      </w:r>
    </w:p>
    <w:p w14:paraId="75347799" w14:textId="77777777" w:rsidR="0025154D" w:rsidRDefault="0025154D" w:rsidP="0025154D">
      <w:pPr>
        <w:pStyle w:val="Default"/>
        <w:rPr>
          <w:color w:val="0000FF"/>
          <w:sz w:val="23"/>
          <w:szCs w:val="23"/>
        </w:rPr>
      </w:pPr>
    </w:p>
    <w:p w14:paraId="78DD1021" w14:textId="77777777" w:rsidR="0025154D" w:rsidRDefault="0025154D" w:rsidP="0025154D">
      <w:pPr>
        <w:pStyle w:val="Default"/>
        <w:rPr>
          <w:b/>
          <w:bCs/>
          <w:color w:val="0000FF"/>
          <w:sz w:val="23"/>
          <w:szCs w:val="23"/>
        </w:rPr>
      </w:pPr>
      <w:r>
        <w:rPr>
          <w:sz w:val="23"/>
          <w:szCs w:val="23"/>
        </w:rPr>
        <w:t xml:space="preserve">2:23–28 </w:t>
      </w:r>
      <w:r>
        <w:rPr>
          <w:b/>
          <w:bCs/>
          <w:sz w:val="23"/>
          <w:szCs w:val="23"/>
        </w:rPr>
        <w:t xml:space="preserve">– </w:t>
      </w:r>
    </w:p>
    <w:p w14:paraId="53C0C363" w14:textId="77777777" w:rsidR="0025154D" w:rsidRDefault="0025154D" w:rsidP="0025154D">
      <w:pPr>
        <w:pStyle w:val="Default"/>
        <w:rPr>
          <w:color w:val="0000FF"/>
          <w:sz w:val="23"/>
          <w:szCs w:val="23"/>
        </w:rPr>
      </w:pPr>
    </w:p>
    <w:p w14:paraId="2514A17B" w14:textId="77777777" w:rsidR="0025154D" w:rsidRDefault="0025154D" w:rsidP="0025154D">
      <w:pPr>
        <w:pStyle w:val="Default"/>
        <w:rPr>
          <w:sz w:val="23"/>
          <w:szCs w:val="23"/>
        </w:rPr>
      </w:pPr>
      <w:r>
        <w:rPr>
          <w:sz w:val="23"/>
          <w:szCs w:val="23"/>
        </w:rPr>
        <w:t>8. The other theme that begins in chapter 2 is a growing conflict between Jesus and the religious leaders</w:t>
      </w:r>
      <w:r>
        <w:rPr>
          <w:i/>
          <w:iCs/>
          <w:sz w:val="23"/>
          <w:szCs w:val="23"/>
        </w:rPr>
        <w:t>. What actions or words of Jesus provoke each of these conflicts?</w:t>
      </w:r>
      <w:r>
        <w:rPr>
          <w:sz w:val="23"/>
          <w:szCs w:val="23"/>
        </w:rPr>
        <w:t xml:space="preserve"> </w:t>
      </w:r>
    </w:p>
    <w:p w14:paraId="2383B078" w14:textId="77777777" w:rsidR="0025154D" w:rsidRDefault="0025154D" w:rsidP="0025154D">
      <w:pPr>
        <w:pStyle w:val="Default"/>
        <w:rPr>
          <w:color w:val="auto"/>
        </w:rPr>
      </w:pPr>
    </w:p>
    <w:p w14:paraId="0E15BBB2" w14:textId="77777777" w:rsidR="0025154D" w:rsidRPr="006328CD" w:rsidRDefault="0025154D" w:rsidP="006328CD">
      <w:pPr>
        <w:spacing w:line="360" w:lineRule="auto"/>
        <w:rPr>
          <w:rFonts w:ascii="Times New Roman" w:hAnsi="Times New Roman"/>
          <w:i/>
          <w:sz w:val="23"/>
          <w:szCs w:val="23"/>
        </w:rPr>
      </w:pPr>
      <w:r w:rsidRPr="006328CD">
        <w:rPr>
          <w:rFonts w:ascii="Times New Roman" w:hAnsi="Times New Roman"/>
          <w:i/>
          <w:sz w:val="23"/>
          <w:szCs w:val="23"/>
        </w:rPr>
        <w:t xml:space="preserve">Healing the paralyzed man (2:3-12): </w:t>
      </w:r>
    </w:p>
    <w:p w14:paraId="72CE55CE" w14:textId="77777777" w:rsidR="0025154D" w:rsidRDefault="0025154D" w:rsidP="006328CD">
      <w:pPr>
        <w:pStyle w:val="Default"/>
        <w:spacing w:line="360" w:lineRule="auto"/>
        <w:rPr>
          <w:b/>
          <w:bCs/>
          <w:color w:val="0000FF"/>
          <w:sz w:val="23"/>
          <w:szCs w:val="23"/>
        </w:rPr>
      </w:pPr>
      <w:r>
        <w:rPr>
          <w:i/>
          <w:iCs/>
          <w:sz w:val="23"/>
          <w:szCs w:val="23"/>
        </w:rPr>
        <w:t xml:space="preserve">Calling Levi to be a disciple (2:14-17): </w:t>
      </w:r>
    </w:p>
    <w:p w14:paraId="70BEBE3D" w14:textId="77777777" w:rsidR="0025154D" w:rsidRDefault="0025154D" w:rsidP="006328CD">
      <w:pPr>
        <w:pStyle w:val="Default"/>
        <w:spacing w:line="360" w:lineRule="auto"/>
        <w:rPr>
          <w:color w:val="0000FF"/>
          <w:sz w:val="23"/>
          <w:szCs w:val="23"/>
        </w:rPr>
      </w:pPr>
    </w:p>
    <w:p w14:paraId="6095147B" w14:textId="77777777" w:rsidR="0025154D" w:rsidRDefault="0025154D" w:rsidP="006328CD">
      <w:pPr>
        <w:pStyle w:val="Default"/>
        <w:spacing w:line="360" w:lineRule="auto"/>
        <w:rPr>
          <w:b/>
          <w:bCs/>
          <w:color w:val="0000FF"/>
          <w:sz w:val="23"/>
          <w:szCs w:val="23"/>
        </w:rPr>
      </w:pPr>
      <w:r>
        <w:rPr>
          <w:i/>
          <w:iCs/>
          <w:sz w:val="23"/>
          <w:szCs w:val="23"/>
        </w:rPr>
        <w:t xml:space="preserve">Question about fasting (2:18-22): </w:t>
      </w:r>
    </w:p>
    <w:p w14:paraId="523FA94B" w14:textId="77777777" w:rsidR="0025154D" w:rsidRDefault="0025154D" w:rsidP="006328CD">
      <w:pPr>
        <w:pStyle w:val="Default"/>
        <w:spacing w:line="360" w:lineRule="auto"/>
        <w:rPr>
          <w:b/>
          <w:bCs/>
          <w:color w:val="0000FF"/>
          <w:sz w:val="23"/>
          <w:szCs w:val="23"/>
        </w:rPr>
      </w:pPr>
    </w:p>
    <w:p w14:paraId="6F4E90B0" w14:textId="77777777" w:rsidR="0025154D" w:rsidRDefault="0025154D" w:rsidP="006328CD">
      <w:pPr>
        <w:pStyle w:val="Default"/>
        <w:spacing w:line="360" w:lineRule="auto"/>
        <w:rPr>
          <w:b/>
          <w:bCs/>
          <w:color w:val="0000FF"/>
          <w:sz w:val="23"/>
          <w:szCs w:val="23"/>
        </w:rPr>
      </w:pPr>
      <w:r>
        <w:rPr>
          <w:i/>
          <w:iCs/>
          <w:sz w:val="23"/>
          <w:szCs w:val="23"/>
        </w:rPr>
        <w:t>Lord of the Sabbath (2:23–28</w:t>
      </w:r>
      <w:r w:rsidRPr="0025154D">
        <w:rPr>
          <w:i/>
          <w:iCs/>
          <w:color w:val="auto"/>
          <w:sz w:val="23"/>
          <w:szCs w:val="23"/>
        </w:rPr>
        <w:t>):</w:t>
      </w:r>
      <w:r>
        <w:rPr>
          <w:i/>
          <w:iCs/>
          <w:color w:val="0000FF"/>
          <w:sz w:val="23"/>
          <w:szCs w:val="23"/>
        </w:rPr>
        <w:t xml:space="preserve"> </w:t>
      </w:r>
    </w:p>
    <w:p w14:paraId="3411A61A" w14:textId="77777777" w:rsidR="0025154D" w:rsidRDefault="0025154D" w:rsidP="006328CD">
      <w:pPr>
        <w:pStyle w:val="Default"/>
        <w:spacing w:line="360" w:lineRule="auto"/>
        <w:rPr>
          <w:color w:val="0000FF"/>
          <w:sz w:val="23"/>
          <w:szCs w:val="23"/>
        </w:rPr>
      </w:pPr>
    </w:p>
    <w:p w14:paraId="241DF828" w14:textId="77777777" w:rsidR="0025154D" w:rsidRDefault="0025154D" w:rsidP="006328CD">
      <w:pPr>
        <w:pStyle w:val="Default"/>
        <w:spacing w:line="360" w:lineRule="auto"/>
        <w:rPr>
          <w:i/>
          <w:iCs/>
          <w:sz w:val="23"/>
          <w:szCs w:val="23"/>
        </w:rPr>
      </w:pPr>
      <w:r>
        <w:rPr>
          <w:i/>
          <w:iCs/>
          <w:sz w:val="23"/>
          <w:szCs w:val="23"/>
        </w:rPr>
        <w:t xml:space="preserve">Healing in the synagogue (3:1-6): </w:t>
      </w:r>
    </w:p>
    <w:p w14:paraId="2CC5DFAA" w14:textId="77777777" w:rsidR="00D37F03" w:rsidRDefault="00D37F03" w:rsidP="0025154D">
      <w:pPr>
        <w:pStyle w:val="Default"/>
        <w:rPr>
          <w:color w:val="0000FF"/>
          <w:sz w:val="23"/>
          <w:szCs w:val="23"/>
        </w:rPr>
      </w:pPr>
    </w:p>
    <w:p w14:paraId="3E223B06" w14:textId="77777777" w:rsidR="0025154D" w:rsidRDefault="0025154D" w:rsidP="0025154D">
      <w:pPr>
        <w:pStyle w:val="Default"/>
        <w:rPr>
          <w:sz w:val="23"/>
          <w:szCs w:val="23"/>
        </w:rPr>
      </w:pPr>
      <w:r>
        <w:rPr>
          <w:sz w:val="23"/>
          <w:szCs w:val="23"/>
        </w:rPr>
        <w:t xml:space="preserve">9. </w:t>
      </w:r>
      <w:r>
        <w:rPr>
          <w:i/>
          <w:iCs/>
          <w:sz w:val="23"/>
          <w:szCs w:val="23"/>
        </w:rPr>
        <w:t xml:space="preserve">What role and responsibilities did Jesus give to the twelve disciples (3:14)? What implications might this have for followers of Jesus today? </w:t>
      </w:r>
    </w:p>
    <w:p w14:paraId="423F2CD9" w14:textId="77777777" w:rsidR="0025154D" w:rsidRDefault="0025154D" w:rsidP="0025154D">
      <w:pPr>
        <w:pStyle w:val="Default"/>
        <w:rPr>
          <w:color w:val="0000FF"/>
          <w:sz w:val="23"/>
          <w:szCs w:val="23"/>
        </w:rPr>
      </w:pPr>
    </w:p>
    <w:p w14:paraId="0CA8483E" w14:textId="77777777" w:rsidR="00D37F03" w:rsidRDefault="00D37F03" w:rsidP="0025154D">
      <w:pPr>
        <w:pStyle w:val="Default"/>
        <w:rPr>
          <w:color w:val="0000FF"/>
          <w:sz w:val="23"/>
          <w:szCs w:val="23"/>
        </w:rPr>
      </w:pPr>
    </w:p>
    <w:p w14:paraId="2EE829F9" w14:textId="77777777" w:rsidR="00D37F03" w:rsidRDefault="00D37F03" w:rsidP="0025154D">
      <w:pPr>
        <w:pStyle w:val="Default"/>
        <w:rPr>
          <w:color w:val="0000FF"/>
          <w:sz w:val="23"/>
          <w:szCs w:val="23"/>
        </w:rPr>
      </w:pPr>
    </w:p>
    <w:p w14:paraId="1B9EF8D2" w14:textId="77777777" w:rsidR="00D37F03" w:rsidRDefault="00D37F03" w:rsidP="0025154D">
      <w:pPr>
        <w:pStyle w:val="Default"/>
        <w:rPr>
          <w:color w:val="0000FF"/>
          <w:sz w:val="23"/>
          <w:szCs w:val="23"/>
        </w:rPr>
      </w:pPr>
    </w:p>
    <w:p w14:paraId="3CBC4F14" w14:textId="77777777" w:rsidR="00D37F03" w:rsidRDefault="00D37F03" w:rsidP="0025154D">
      <w:pPr>
        <w:pStyle w:val="Default"/>
        <w:rPr>
          <w:color w:val="0000FF"/>
          <w:sz w:val="23"/>
          <w:szCs w:val="23"/>
        </w:rPr>
      </w:pPr>
    </w:p>
    <w:p w14:paraId="1F329459" w14:textId="77777777" w:rsidR="00D619F2" w:rsidRDefault="00D619F2" w:rsidP="0025154D">
      <w:pPr>
        <w:pStyle w:val="Default"/>
        <w:rPr>
          <w:color w:val="0000FF"/>
          <w:sz w:val="23"/>
          <w:szCs w:val="23"/>
        </w:rPr>
      </w:pPr>
    </w:p>
    <w:p w14:paraId="7271EB40" w14:textId="77777777" w:rsidR="00D619F2" w:rsidRDefault="00D619F2" w:rsidP="0025154D">
      <w:pPr>
        <w:pStyle w:val="Default"/>
        <w:rPr>
          <w:color w:val="0000FF"/>
          <w:sz w:val="23"/>
          <w:szCs w:val="23"/>
        </w:rPr>
      </w:pPr>
    </w:p>
    <w:p w14:paraId="175AFD0C" w14:textId="77777777" w:rsidR="00D37F03" w:rsidRDefault="00D37F03" w:rsidP="0025154D">
      <w:pPr>
        <w:pStyle w:val="Default"/>
        <w:rPr>
          <w:color w:val="0000FF"/>
          <w:sz w:val="23"/>
          <w:szCs w:val="23"/>
        </w:rPr>
      </w:pPr>
    </w:p>
    <w:p w14:paraId="18AA8682" w14:textId="77777777" w:rsidR="0025154D" w:rsidRDefault="0025154D" w:rsidP="0025154D">
      <w:pPr>
        <w:pStyle w:val="Default"/>
        <w:rPr>
          <w:sz w:val="23"/>
          <w:szCs w:val="23"/>
        </w:rPr>
      </w:pPr>
      <w:r>
        <w:rPr>
          <w:sz w:val="23"/>
          <w:szCs w:val="23"/>
        </w:rPr>
        <w:t xml:space="preserve">10. The scenes of conflict climax in the Beelzebub incident in 3:22-30. </w:t>
      </w:r>
      <w:r>
        <w:rPr>
          <w:i/>
          <w:iCs/>
          <w:sz w:val="23"/>
          <w:szCs w:val="23"/>
        </w:rPr>
        <w:t xml:space="preserve">What accusation is leveled against Jesus? What proof does Jesus give that he is not acting under Satan’s power? </w:t>
      </w:r>
    </w:p>
    <w:p w14:paraId="60F6F833" w14:textId="77777777" w:rsidR="0025154D" w:rsidRDefault="0025154D" w:rsidP="0025154D">
      <w:pPr>
        <w:pStyle w:val="Default"/>
        <w:rPr>
          <w:color w:val="0000FF"/>
          <w:sz w:val="23"/>
          <w:szCs w:val="23"/>
        </w:rPr>
      </w:pPr>
    </w:p>
    <w:p w14:paraId="7D9CA799" w14:textId="77777777" w:rsidR="00D37F03" w:rsidRDefault="00D37F03" w:rsidP="0025154D">
      <w:pPr>
        <w:pStyle w:val="Default"/>
        <w:rPr>
          <w:color w:val="0000FF"/>
          <w:sz w:val="23"/>
          <w:szCs w:val="23"/>
        </w:rPr>
      </w:pPr>
    </w:p>
    <w:p w14:paraId="7DD68812" w14:textId="77777777" w:rsidR="00D37F03" w:rsidRDefault="00D37F03" w:rsidP="0025154D">
      <w:pPr>
        <w:pStyle w:val="Default"/>
        <w:rPr>
          <w:color w:val="0000FF"/>
          <w:sz w:val="23"/>
          <w:szCs w:val="23"/>
        </w:rPr>
      </w:pPr>
    </w:p>
    <w:p w14:paraId="2A2F2588" w14:textId="77777777" w:rsidR="00D619F2" w:rsidRDefault="00D619F2" w:rsidP="0025154D">
      <w:pPr>
        <w:pStyle w:val="Default"/>
        <w:rPr>
          <w:color w:val="0000FF"/>
          <w:sz w:val="23"/>
          <w:szCs w:val="23"/>
        </w:rPr>
      </w:pPr>
    </w:p>
    <w:p w14:paraId="6DBFAA25" w14:textId="77777777" w:rsidR="00D619F2" w:rsidRDefault="00D619F2" w:rsidP="0025154D">
      <w:pPr>
        <w:pStyle w:val="Default"/>
        <w:rPr>
          <w:color w:val="0000FF"/>
          <w:sz w:val="23"/>
          <w:szCs w:val="23"/>
        </w:rPr>
      </w:pPr>
    </w:p>
    <w:p w14:paraId="6CEF422D" w14:textId="77777777" w:rsidR="0025154D" w:rsidRDefault="0025154D" w:rsidP="0025154D">
      <w:pPr>
        <w:pStyle w:val="Default"/>
        <w:rPr>
          <w:sz w:val="23"/>
          <w:szCs w:val="23"/>
        </w:rPr>
      </w:pPr>
      <w:r>
        <w:rPr>
          <w:sz w:val="23"/>
          <w:szCs w:val="23"/>
        </w:rPr>
        <w:t xml:space="preserve">11. </w:t>
      </w:r>
      <w:r>
        <w:rPr>
          <w:i/>
          <w:iCs/>
          <w:sz w:val="23"/>
          <w:szCs w:val="23"/>
        </w:rPr>
        <w:t xml:space="preserve">What, in this context, is the blasphemy against the Holy Spirit (3:30)? </w:t>
      </w:r>
    </w:p>
    <w:p w14:paraId="31CAB88D" w14:textId="77777777" w:rsidR="0025154D" w:rsidRDefault="0025154D" w:rsidP="0025154D">
      <w:pPr>
        <w:pStyle w:val="Default"/>
        <w:rPr>
          <w:color w:val="0000FF"/>
          <w:sz w:val="23"/>
          <w:szCs w:val="23"/>
        </w:rPr>
      </w:pPr>
    </w:p>
    <w:p w14:paraId="4916CAF8" w14:textId="77777777" w:rsidR="00D619F2" w:rsidRDefault="00D619F2" w:rsidP="0025154D">
      <w:pPr>
        <w:pStyle w:val="Default"/>
        <w:rPr>
          <w:color w:val="0000FF"/>
          <w:sz w:val="23"/>
          <w:szCs w:val="23"/>
        </w:rPr>
      </w:pPr>
    </w:p>
    <w:p w14:paraId="0A756C75" w14:textId="77777777" w:rsidR="00D619F2" w:rsidRDefault="00D619F2" w:rsidP="0025154D">
      <w:pPr>
        <w:pStyle w:val="Default"/>
        <w:rPr>
          <w:color w:val="0000FF"/>
          <w:sz w:val="23"/>
          <w:szCs w:val="23"/>
        </w:rPr>
      </w:pPr>
    </w:p>
    <w:p w14:paraId="55CE683E" w14:textId="77777777" w:rsidR="00D37F03" w:rsidRDefault="00D37F03" w:rsidP="0025154D">
      <w:pPr>
        <w:pStyle w:val="Default"/>
        <w:rPr>
          <w:color w:val="0000FF"/>
          <w:sz w:val="23"/>
          <w:szCs w:val="23"/>
        </w:rPr>
      </w:pPr>
    </w:p>
    <w:p w14:paraId="6A820503" w14:textId="77777777" w:rsidR="0025154D" w:rsidRDefault="0025154D" w:rsidP="0025154D">
      <w:pPr>
        <w:pStyle w:val="Default"/>
        <w:rPr>
          <w:sz w:val="23"/>
          <w:szCs w:val="23"/>
        </w:rPr>
      </w:pPr>
      <w:r>
        <w:rPr>
          <w:sz w:val="23"/>
          <w:szCs w:val="23"/>
        </w:rPr>
        <w:t xml:space="preserve">12. Notice that the Beelzebub incident (3:22-30) is framed on either side with an account of Jesus’ rejection by his family or relatives (3:20-21; 3:31-35). This “sandwich” or framing technique (known as intercalation) is common in Mark and connects these three incidents to one another. </w:t>
      </w:r>
      <w:r>
        <w:rPr>
          <w:i/>
          <w:iCs/>
          <w:sz w:val="23"/>
          <w:szCs w:val="23"/>
        </w:rPr>
        <w:t xml:space="preserve">What is their relationship? </w:t>
      </w:r>
    </w:p>
    <w:p w14:paraId="190732E9" w14:textId="77777777" w:rsidR="0025154D" w:rsidRDefault="0025154D" w:rsidP="0025154D">
      <w:pPr>
        <w:pStyle w:val="Default"/>
        <w:rPr>
          <w:color w:val="0000FF"/>
          <w:sz w:val="23"/>
          <w:szCs w:val="23"/>
        </w:rPr>
      </w:pPr>
    </w:p>
    <w:p w14:paraId="4438E0EC" w14:textId="77777777" w:rsidR="00D37F03" w:rsidRDefault="00D37F03" w:rsidP="0025154D">
      <w:pPr>
        <w:pStyle w:val="Default"/>
        <w:rPr>
          <w:color w:val="0000FF"/>
          <w:sz w:val="23"/>
          <w:szCs w:val="23"/>
        </w:rPr>
      </w:pPr>
    </w:p>
    <w:p w14:paraId="55199420" w14:textId="77777777" w:rsidR="00D37F03" w:rsidRDefault="00D37F03" w:rsidP="0025154D">
      <w:pPr>
        <w:pStyle w:val="Default"/>
        <w:rPr>
          <w:color w:val="0000FF"/>
          <w:sz w:val="23"/>
          <w:szCs w:val="23"/>
        </w:rPr>
      </w:pPr>
    </w:p>
    <w:p w14:paraId="51547A06" w14:textId="77777777" w:rsidR="00D37F03" w:rsidRDefault="00D37F03" w:rsidP="0025154D">
      <w:pPr>
        <w:pStyle w:val="Default"/>
        <w:rPr>
          <w:color w:val="0000FF"/>
          <w:sz w:val="23"/>
          <w:szCs w:val="23"/>
        </w:rPr>
      </w:pPr>
    </w:p>
    <w:p w14:paraId="30DA0F53" w14:textId="77777777" w:rsidR="00D37F03" w:rsidRDefault="00D37F03" w:rsidP="0025154D">
      <w:pPr>
        <w:pStyle w:val="Default"/>
        <w:rPr>
          <w:color w:val="0000FF"/>
          <w:sz w:val="23"/>
          <w:szCs w:val="23"/>
        </w:rPr>
      </w:pPr>
    </w:p>
    <w:p w14:paraId="388AA025" w14:textId="77777777" w:rsidR="0025154D" w:rsidRDefault="00D37F03" w:rsidP="0025154D">
      <w:pPr>
        <w:pStyle w:val="Default"/>
        <w:rPr>
          <w:sz w:val="23"/>
          <w:szCs w:val="23"/>
        </w:rPr>
      </w:pPr>
      <w:r>
        <w:rPr>
          <w:b/>
          <w:bCs/>
          <w:i/>
          <w:iCs/>
          <w:sz w:val="23"/>
          <w:szCs w:val="23"/>
        </w:rPr>
        <w:t>Read Mark 4:1–6:6</w:t>
      </w:r>
      <w:r w:rsidR="0025154D">
        <w:rPr>
          <w:sz w:val="23"/>
          <w:szCs w:val="23"/>
        </w:rPr>
        <w:t xml:space="preserve"> </w:t>
      </w:r>
    </w:p>
    <w:p w14:paraId="392E7FBD" w14:textId="77777777" w:rsidR="0025154D" w:rsidRPr="00D619F2" w:rsidRDefault="0025154D" w:rsidP="006A33CE">
      <w:pPr>
        <w:spacing w:after="0"/>
        <w:rPr>
          <w:rFonts w:ascii="Times New Roman" w:hAnsi="Times New Roman"/>
          <w:sz w:val="23"/>
          <w:szCs w:val="23"/>
        </w:rPr>
      </w:pPr>
      <w:r w:rsidRPr="00D619F2">
        <w:rPr>
          <w:rFonts w:ascii="Times New Roman" w:hAnsi="Times New Roman"/>
          <w:sz w:val="23"/>
          <w:szCs w:val="23"/>
        </w:rPr>
        <w:t>13. The Parable of the Sower and the Soils (4:1–20) is meant to reflect the response to Jesus’ preaching among his contemporaries</w:t>
      </w:r>
      <w:r w:rsidRPr="00D619F2">
        <w:rPr>
          <w:rFonts w:ascii="Times New Roman" w:hAnsi="Times New Roman"/>
          <w:i/>
          <w:iCs/>
          <w:sz w:val="23"/>
          <w:szCs w:val="23"/>
        </w:rPr>
        <w:t xml:space="preserve">. What is the main theme of this parable? </w:t>
      </w:r>
    </w:p>
    <w:p w14:paraId="47E73666" w14:textId="77777777" w:rsidR="0025154D" w:rsidRDefault="0025154D" w:rsidP="0025154D">
      <w:pPr>
        <w:pStyle w:val="Default"/>
        <w:rPr>
          <w:color w:val="0000FF"/>
          <w:sz w:val="23"/>
          <w:szCs w:val="23"/>
        </w:rPr>
      </w:pPr>
    </w:p>
    <w:p w14:paraId="0C1EBE80" w14:textId="77777777" w:rsidR="006A33CE" w:rsidRDefault="006A33CE" w:rsidP="0025154D">
      <w:pPr>
        <w:pStyle w:val="Default"/>
        <w:rPr>
          <w:color w:val="0000FF"/>
          <w:sz w:val="23"/>
          <w:szCs w:val="23"/>
        </w:rPr>
      </w:pPr>
    </w:p>
    <w:p w14:paraId="127EE701" w14:textId="77777777" w:rsidR="006A33CE" w:rsidRDefault="006A33CE" w:rsidP="0025154D">
      <w:pPr>
        <w:pStyle w:val="Default"/>
        <w:rPr>
          <w:color w:val="0000FF"/>
          <w:sz w:val="23"/>
          <w:szCs w:val="23"/>
        </w:rPr>
      </w:pPr>
    </w:p>
    <w:p w14:paraId="2970D52D" w14:textId="77777777" w:rsidR="00D37F03" w:rsidRDefault="00D37F03" w:rsidP="0025154D">
      <w:pPr>
        <w:pStyle w:val="Default"/>
        <w:rPr>
          <w:color w:val="0000FF"/>
          <w:sz w:val="23"/>
          <w:szCs w:val="23"/>
        </w:rPr>
      </w:pPr>
    </w:p>
    <w:p w14:paraId="68AEE195" w14:textId="77777777" w:rsidR="00D37F03" w:rsidRDefault="00D37F03" w:rsidP="0025154D">
      <w:pPr>
        <w:pStyle w:val="Default"/>
        <w:rPr>
          <w:color w:val="0000FF"/>
          <w:sz w:val="23"/>
          <w:szCs w:val="23"/>
        </w:rPr>
      </w:pPr>
    </w:p>
    <w:p w14:paraId="181100DA" w14:textId="77777777" w:rsidR="0025154D" w:rsidRDefault="0025154D" w:rsidP="0025154D">
      <w:pPr>
        <w:pStyle w:val="Default"/>
        <w:rPr>
          <w:sz w:val="23"/>
          <w:szCs w:val="23"/>
        </w:rPr>
      </w:pPr>
      <w:r>
        <w:rPr>
          <w:sz w:val="23"/>
          <w:szCs w:val="23"/>
        </w:rPr>
        <w:t xml:space="preserve">14. </w:t>
      </w:r>
      <w:r>
        <w:rPr>
          <w:i/>
          <w:iCs/>
          <w:sz w:val="23"/>
          <w:szCs w:val="23"/>
        </w:rPr>
        <w:t xml:space="preserve">Why does Jesus speak in parables (4:10-12; there is a two-fold reason relating to “insiders” and “outsiders”)? What might be the relationship between the Beelzebub controversy and the beginning of Jesus’ teaching in parables? </w:t>
      </w:r>
    </w:p>
    <w:p w14:paraId="5F5A5800" w14:textId="77777777" w:rsidR="0025154D" w:rsidRDefault="0025154D" w:rsidP="0025154D">
      <w:pPr>
        <w:pStyle w:val="Default"/>
        <w:rPr>
          <w:color w:val="0000FF"/>
          <w:sz w:val="23"/>
          <w:szCs w:val="23"/>
        </w:rPr>
      </w:pPr>
    </w:p>
    <w:p w14:paraId="27EEE9AB" w14:textId="77777777" w:rsidR="00D37F03" w:rsidRDefault="00D37F03" w:rsidP="0025154D">
      <w:pPr>
        <w:pStyle w:val="Default"/>
        <w:rPr>
          <w:color w:val="0000FF"/>
          <w:sz w:val="23"/>
          <w:szCs w:val="23"/>
        </w:rPr>
      </w:pPr>
    </w:p>
    <w:p w14:paraId="13870DA8" w14:textId="77777777" w:rsidR="006A33CE" w:rsidRDefault="006A33CE" w:rsidP="0025154D">
      <w:pPr>
        <w:pStyle w:val="Default"/>
        <w:rPr>
          <w:color w:val="0000FF"/>
          <w:sz w:val="23"/>
          <w:szCs w:val="23"/>
        </w:rPr>
      </w:pPr>
    </w:p>
    <w:p w14:paraId="3F2392EA" w14:textId="77777777" w:rsidR="0025154D" w:rsidRDefault="0025154D" w:rsidP="0025154D">
      <w:pPr>
        <w:pStyle w:val="Default"/>
        <w:rPr>
          <w:color w:val="0000FF"/>
          <w:sz w:val="23"/>
          <w:szCs w:val="23"/>
        </w:rPr>
      </w:pPr>
    </w:p>
    <w:p w14:paraId="52C7ED47" w14:textId="77777777" w:rsidR="00D37F03" w:rsidRDefault="00D37F03" w:rsidP="0025154D">
      <w:pPr>
        <w:pStyle w:val="Default"/>
        <w:rPr>
          <w:color w:val="0000FF"/>
          <w:sz w:val="23"/>
          <w:szCs w:val="23"/>
        </w:rPr>
      </w:pPr>
    </w:p>
    <w:p w14:paraId="5AE6A791" w14:textId="77777777" w:rsidR="0025154D" w:rsidRDefault="0025154D" w:rsidP="0025154D">
      <w:pPr>
        <w:pStyle w:val="Default"/>
        <w:rPr>
          <w:sz w:val="23"/>
          <w:szCs w:val="23"/>
        </w:rPr>
      </w:pPr>
      <w:r>
        <w:rPr>
          <w:sz w:val="23"/>
          <w:szCs w:val="23"/>
        </w:rPr>
        <w:t xml:space="preserve">15. Jesus’ sovereign authority is on full display in this section. </w:t>
      </w:r>
      <w:r>
        <w:rPr>
          <w:i/>
          <w:iCs/>
          <w:sz w:val="23"/>
          <w:szCs w:val="23"/>
        </w:rPr>
        <w:t xml:space="preserve">Using the phrase “authority over ______” identify the nature of Jesus’ authority in each of the four miracles recounted in this section. </w:t>
      </w:r>
    </w:p>
    <w:p w14:paraId="5DB7394B" w14:textId="77777777" w:rsidR="00D37F03" w:rsidRDefault="00D37F03" w:rsidP="0025154D">
      <w:pPr>
        <w:pStyle w:val="Default"/>
        <w:rPr>
          <w:sz w:val="23"/>
          <w:szCs w:val="23"/>
        </w:rPr>
      </w:pPr>
    </w:p>
    <w:p w14:paraId="591DE75C" w14:textId="77777777" w:rsidR="0025154D" w:rsidRDefault="0025154D" w:rsidP="0025154D">
      <w:pPr>
        <w:pStyle w:val="Default"/>
        <w:rPr>
          <w:sz w:val="23"/>
          <w:szCs w:val="23"/>
        </w:rPr>
      </w:pPr>
      <w:r>
        <w:rPr>
          <w:sz w:val="23"/>
          <w:szCs w:val="23"/>
        </w:rPr>
        <w:t xml:space="preserve">4:35–41 </w:t>
      </w:r>
    </w:p>
    <w:p w14:paraId="6B418A96" w14:textId="77777777" w:rsidR="00D37F03" w:rsidRDefault="00D37F03" w:rsidP="0025154D">
      <w:pPr>
        <w:pStyle w:val="Default"/>
        <w:rPr>
          <w:color w:val="0000FF"/>
          <w:sz w:val="23"/>
          <w:szCs w:val="23"/>
        </w:rPr>
      </w:pPr>
    </w:p>
    <w:p w14:paraId="4C6E9859" w14:textId="77777777" w:rsidR="0025154D" w:rsidRDefault="0025154D" w:rsidP="0025154D">
      <w:pPr>
        <w:pStyle w:val="Default"/>
        <w:rPr>
          <w:b/>
          <w:bCs/>
          <w:color w:val="0000FF"/>
          <w:sz w:val="23"/>
          <w:szCs w:val="23"/>
        </w:rPr>
      </w:pPr>
      <w:r>
        <w:rPr>
          <w:sz w:val="23"/>
          <w:szCs w:val="23"/>
        </w:rPr>
        <w:t xml:space="preserve">5:1–17 </w:t>
      </w:r>
    </w:p>
    <w:p w14:paraId="49D771E9" w14:textId="77777777" w:rsidR="00D37F03" w:rsidRDefault="00D37F03" w:rsidP="0025154D">
      <w:pPr>
        <w:pStyle w:val="Default"/>
        <w:rPr>
          <w:color w:val="0000FF"/>
          <w:sz w:val="23"/>
          <w:szCs w:val="23"/>
        </w:rPr>
      </w:pPr>
    </w:p>
    <w:p w14:paraId="6939E0D7" w14:textId="77777777" w:rsidR="0025154D" w:rsidRDefault="0025154D" w:rsidP="0025154D">
      <w:pPr>
        <w:pStyle w:val="Default"/>
        <w:rPr>
          <w:b/>
          <w:bCs/>
          <w:color w:val="0000FF"/>
          <w:sz w:val="23"/>
          <w:szCs w:val="23"/>
        </w:rPr>
      </w:pPr>
      <w:r>
        <w:rPr>
          <w:sz w:val="23"/>
          <w:szCs w:val="23"/>
        </w:rPr>
        <w:t xml:space="preserve">5:21–24, 35–43 </w:t>
      </w:r>
    </w:p>
    <w:p w14:paraId="6C739934" w14:textId="77777777" w:rsidR="00D37F03" w:rsidRDefault="00D37F03" w:rsidP="0025154D">
      <w:pPr>
        <w:pStyle w:val="Default"/>
        <w:rPr>
          <w:color w:val="0000FF"/>
          <w:sz w:val="23"/>
          <w:szCs w:val="23"/>
        </w:rPr>
      </w:pPr>
    </w:p>
    <w:p w14:paraId="29C95ED2" w14:textId="77777777" w:rsidR="0025154D" w:rsidRDefault="0025154D" w:rsidP="0025154D">
      <w:pPr>
        <w:pStyle w:val="Default"/>
        <w:rPr>
          <w:b/>
          <w:bCs/>
          <w:color w:val="0000FF"/>
          <w:sz w:val="23"/>
          <w:szCs w:val="23"/>
        </w:rPr>
      </w:pPr>
      <w:r>
        <w:rPr>
          <w:sz w:val="23"/>
          <w:szCs w:val="23"/>
        </w:rPr>
        <w:t xml:space="preserve">5:24–34 </w:t>
      </w:r>
    </w:p>
    <w:p w14:paraId="2D476CBE" w14:textId="77777777" w:rsidR="00D37F03" w:rsidRDefault="00D37F03" w:rsidP="0025154D">
      <w:pPr>
        <w:pStyle w:val="Default"/>
        <w:rPr>
          <w:color w:val="0000FF"/>
          <w:sz w:val="23"/>
          <w:szCs w:val="23"/>
        </w:rPr>
      </w:pPr>
    </w:p>
    <w:p w14:paraId="28236F52" w14:textId="77777777" w:rsidR="0025154D" w:rsidRDefault="0025154D" w:rsidP="0025154D">
      <w:pPr>
        <w:pStyle w:val="Default"/>
        <w:rPr>
          <w:sz w:val="23"/>
          <w:szCs w:val="23"/>
        </w:rPr>
      </w:pPr>
      <w:r>
        <w:rPr>
          <w:sz w:val="23"/>
          <w:szCs w:val="23"/>
        </w:rPr>
        <w:t xml:space="preserve">16. </w:t>
      </w:r>
      <w:r>
        <w:rPr>
          <w:i/>
          <w:iCs/>
          <w:sz w:val="23"/>
          <w:szCs w:val="23"/>
        </w:rPr>
        <w:t xml:space="preserve">How are the disciples contrasted with Jesus in the episode of the calming of the storm? (4:35-41) </w:t>
      </w:r>
    </w:p>
    <w:p w14:paraId="72725C67" w14:textId="77777777" w:rsidR="0025154D" w:rsidRDefault="0025154D" w:rsidP="0025154D">
      <w:pPr>
        <w:pStyle w:val="Default"/>
        <w:rPr>
          <w:color w:val="0000FF"/>
          <w:sz w:val="23"/>
          <w:szCs w:val="23"/>
        </w:rPr>
      </w:pPr>
    </w:p>
    <w:p w14:paraId="284FBD6D" w14:textId="77777777" w:rsidR="00D37F03" w:rsidRDefault="00D37F03" w:rsidP="0025154D">
      <w:pPr>
        <w:pStyle w:val="Default"/>
        <w:rPr>
          <w:color w:val="0000FF"/>
          <w:sz w:val="23"/>
          <w:szCs w:val="23"/>
        </w:rPr>
      </w:pPr>
    </w:p>
    <w:p w14:paraId="1622C88E" w14:textId="77777777" w:rsidR="006A33CE" w:rsidRDefault="006A33CE" w:rsidP="0025154D">
      <w:pPr>
        <w:pStyle w:val="Default"/>
        <w:rPr>
          <w:color w:val="0000FF"/>
          <w:sz w:val="23"/>
          <w:szCs w:val="23"/>
        </w:rPr>
      </w:pPr>
    </w:p>
    <w:p w14:paraId="4F74ADC7" w14:textId="77777777" w:rsidR="00D37F03" w:rsidRDefault="00D37F03" w:rsidP="0025154D">
      <w:pPr>
        <w:pStyle w:val="Default"/>
        <w:rPr>
          <w:color w:val="0000FF"/>
          <w:sz w:val="23"/>
          <w:szCs w:val="23"/>
        </w:rPr>
      </w:pPr>
    </w:p>
    <w:p w14:paraId="4A3B7BFE" w14:textId="77777777" w:rsidR="0025154D" w:rsidRDefault="0025154D" w:rsidP="0025154D">
      <w:pPr>
        <w:pStyle w:val="Default"/>
        <w:rPr>
          <w:sz w:val="23"/>
          <w:szCs w:val="23"/>
        </w:rPr>
      </w:pPr>
      <w:r>
        <w:rPr>
          <w:sz w:val="23"/>
          <w:szCs w:val="23"/>
        </w:rPr>
        <w:t xml:space="preserve">17. Notice that despite Jesus’ extraordinary displays of power, the people of his hometown (Nazareth) reject him (6:1-6). </w:t>
      </w:r>
      <w:r>
        <w:rPr>
          <w:i/>
          <w:iCs/>
          <w:sz w:val="23"/>
          <w:szCs w:val="23"/>
        </w:rPr>
        <w:t xml:space="preserve">What significance might this episode have for Mark’s narrative as a whole? (How might it relate to the Beelzebub episode and the rejection by Jesus’ relatives in 3:20-21 and 3:31-35?) </w:t>
      </w:r>
    </w:p>
    <w:p w14:paraId="67108ACD" w14:textId="77777777" w:rsidR="0025154D" w:rsidRDefault="0025154D" w:rsidP="0025154D">
      <w:pPr>
        <w:pStyle w:val="Default"/>
        <w:rPr>
          <w:color w:val="0000FF"/>
          <w:sz w:val="23"/>
          <w:szCs w:val="23"/>
        </w:rPr>
      </w:pPr>
    </w:p>
    <w:p w14:paraId="00A9B7EA" w14:textId="77777777" w:rsidR="00D37F03" w:rsidRDefault="00D37F03" w:rsidP="0025154D">
      <w:pPr>
        <w:pStyle w:val="Default"/>
        <w:rPr>
          <w:color w:val="0000FF"/>
          <w:sz w:val="23"/>
          <w:szCs w:val="23"/>
        </w:rPr>
      </w:pPr>
    </w:p>
    <w:p w14:paraId="0A012C88" w14:textId="77777777" w:rsidR="006A33CE" w:rsidRDefault="006A33CE" w:rsidP="0025154D">
      <w:pPr>
        <w:pStyle w:val="Default"/>
        <w:rPr>
          <w:color w:val="0000FF"/>
          <w:sz w:val="23"/>
          <w:szCs w:val="23"/>
        </w:rPr>
      </w:pPr>
    </w:p>
    <w:p w14:paraId="6A160A70" w14:textId="77777777" w:rsidR="00D37F03" w:rsidRDefault="00D37F03" w:rsidP="0025154D">
      <w:pPr>
        <w:pStyle w:val="Default"/>
        <w:rPr>
          <w:color w:val="0000FF"/>
          <w:sz w:val="23"/>
          <w:szCs w:val="23"/>
        </w:rPr>
      </w:pPr>
    </w:p>
    <w:p w14:paraId="6A9B5665" w14:textId="77777777" w:rsidR="0025154D" w:rsidRDefault="0025154D" w:rsidP="0025154D">
      <w:pPr>
        <w:pStyle w:val="Default"/>
        <w:rPr>
          <w:sz w:val="23"/>
          <w:szCs w:val="23"/>
        </w:rPr>
      </w:pPr>
      <w:r>
        <w:rPr>
          <w:b/>
          <w:bCs/>
          <w:i/>
          <w:iCs/>
          <w:sz w:val="23"/>
          <w:szCs w:val="23"/>
        </w:rPr>
        <w:t xml:space="preserve">Read Mark 6:7-8:26 </w:t>
      </w:r>
    </w:p>
    <w:p w14:paraId="644E51D5" w14:textId="77777777" w:rsidR="0025154D" w:rsidRDefault="0025154D" w:rsidP="0025154D">
      <w:pPr>
        <w:pStyle w:val="Default"/>
        <w:rPr>
          <w:sz w:val="23"/>
          <w:szCs w:val="23"/>
        </w:rPr>
      </w:pPr>
      <w:r>
        <w:rPr>
          <w:sz w:val="23"/>
          <w:szCs w:val="23"/>
        </w:rPr>
        <w:t xml:space="preserve">18. Notice that Jesus sends out the twelve disciples to preach and to heal immediately after his rejection in his hometown. The division between the “insiders” (those who respond positively to Jesus’ kingdom preaching) and the “outsiders” (those rejecting it) is widening. </w:t>
      </w:r>
      <w:r>
        <w:rPr>
          <w:i/>
          <w:iCs/>
          <w:sz w:val="23"/>
          <w:szCs w:val="23"/>
        </w:rPr>
        <w:t xml:space="preserve">What are the disciples to do on this mission? How does their role relate to Jesus’ role? </w:t>
      </w:r>
      <w:r>
        <w:rPr>
          <w:sz w:val="23"/>
          <w:szCs w:val="23"/>
        </w:rPr>
        <w:t xml:space="preserve"> </w:t>
      </w:r>
    </w:p>
    <w:p w14:paraId="2BA63CDC" w14:textId="77777777" w:rsidR="0025154D" w:rsidRDefault="0025154D" w:rsidP="0025154D">
      <w:pPr>
        <w:pStyle w:val="Default"/>
        <w:rPr>
          <w:color w:val="auto"/>
        </w:rPr>
      </w:pPr>
    </w:p>
    <w:p w14:paraId="23798DA7" w14:textId="77777777" w:rsidR="0025154D" w:rsidRDefault="0025154D" w:rsidP="006A33CE">
      <w:pPr>
        <w:spacing w:after="0"/>
        <w:rPr>
          <w:rFonts w:ascii="Times New Roman" w:hAnsi="Times New Roman"/>
          <w:sz w:val="23"/>
          <w:szCs w:val="23"/>
        </w:rPr>
      </w:pPr>
    </w:p>
    <w:p w14:paraId="093C0F52" w14:textId="77777777" w:rsidR="00C43B07" w:rsidRDefault="00C43B07" w:rsidP="006A33CE">
      <w:pPr>
        <w:spacing w:after="0"/>
        <w:rPr>
          <w:rFonts w:ascii="Times New Roman" w:hAnsi="Times New Roman"/>
          <w:sz w:val="23"/>
          <w:szCs w:val="23"/>
        </w:rPr>
      </w:pPr>
    </w:p>
    <w:p w14:paraId="6024737C" w14:textId="77777777" w:rsidR="00C43B07" w:rsidRDefault="00C43B07" w:rsidP="006A33CE">
      <w:pPr>
        <w:spacing w:after="0"/>
        <w:rPr>
          <w:rFonts w:ascii="Times New Roman" w:hAnsi="Times New Roman"/>
          <w:sz w:val="23"/>
          <w:szCs w:val="23"/>
        </w:rPr>
      </w:pPr>
    </w:p>
    <w:p w14:paraId="716F4CD0" w14:textId="77777777" w:rsidR="00C43B07" w:rsidRPr="006A33CE" w:rsidRDefault="00C43B07" w:rsidP="006A33CE">
      <w:pPr>
        <w:spacing w:after="0"/>
        <w:rPr>
          <w:rFonts w:ascii="Times New Roman" w:hAnsi="Times New Roman"/>
          <w:sz w:val="23"/>
          <w:szCs w:val="23"/>
        </w:rPr>
      </w:pPr>
    </w:p>
    <w:p w14:paraId="55E2AF90" w14:textId="77777777" w:rsidR="0025154D" w:rsidRDefault="0025154D" w:rsidP="0025154D">
      <w:pPr>
        <w:pStyle w:val="Default"/>
        <w:rPr>
          <w:color w:val="0000FF"/>
          <w:sz w:val="23"/>
          <w:szCs w:val="23"/>
        </w:rPr>
      </w:pPr>
    </w:p>
    <w:p w14:paraId="747605A5" w14:textId="77777777" w:rsidR="0025154D" w:rsidRDefault="0025154D" w:rsidP="0025154D">
      <w:pPr>
        <w:pStyle w:val="Default"/>
        <w:rPr>
          <w:sz w:val="23"/>
          <w:szCs w:val="23"/>
        </w:rPr>
      </w:pPr>
      <w:r>
        <w:rPr>
          <w:sz w:val="23"/>
          <w:szCs w:val="23"/>
        </w:rPr>
        <w:t xml:space="preserve">19. Mark’s “sandwich” technique (cf. 3:20-35; 5:21-43) appears again here as the account of John’s martyrdom is framed on either side by the departure and return of the Twelve. </w:t>
      </w:r>
      <w:r>
        <w:rPr>
          <w:i/>
          <w:iCs/>
          <w:sz w:val="23"/>
          <w:szCs w:val="23"/>
        </w:rPr>
        <w:t xml:space="preserve">How are the stories related? (Hint: How does what happened to John relate to the role of Jesus’ disciples?) </w:t>
      </w:r>
    </w:p>
    <w:p w14:paraId="6EC37F14" w14:textId="77777777" w:rsidR="0025154D" w:rsidRDefault="0025154D" w:rsidP="0025154D">
      <w:pPr>
        <w:pStyle w:val="Default"/>
        <w:rPr>
          <w:color w:val="0000FF"/>
          <w:sz w:val="23"/>
          <w:szCs w:val="23"/>
        </w:rPr>
      </w:pPr>
    </w:p>
    <w:p w14:paraId="5CEF1115" w14:textId="77777777" w:rsidR="006B0DDB" w:rsidRDefault="006B0DDB" w:rsidP="0025154D">
      <w:pPr>
        <w:pStyle w:val="Default"/>
        <w:rPr>
          <w:color w:val="0000FF"/>
          <w:sz w:val="23"/>
          <w:szCs w:val="23"/>
        </w:rPr>
      </w:pPr>
    </w:p>
    <w:p w14:paraId="5A6F4558" w14:textId="77777777" w:rsidR="00C43B07" w:rsidRDefault="00C43B07" w:rsidP="0025154D">
      <w:pPr>
        <w:pStyle w:val="Default"/>
        <w:rPr>
          <w:color w:val="0000FF"/>
          <w:sz w:val="23"/>
          <w:szCs w:val="23"/>
        </w:rPr>
      </w:pPr>
    </w:p>
    <w:p w14:paraId="79C41E54" w14:textId="77777777" w:rsidR="00C43B07" w:rsidRDefault="00C43B07" w:rsidP="0025154D">
      <w:pPr>
        <w:pStyle w:val="Default"/>
        <w:rPr>
          <w:color w:val="0000FF"/>
          <w:sz w:val="23"/>
          <w:szCs w:val="23"/>
        </w:rPr>
      </w:pPr>
    </w:p>
    <w:p w14:paraId="73CC62CA" w14:textId="77777777" w:rsidR="006B0DDB" w:rsidRDefault="006B0DDB" w:rsidP="0025154D">
      <w:pPr>
        <w:pStyle w:val="Default"/>
        <w:rPr>
          <w:color w:val="0000FF"/>
          <w:sz w:val="23"/>
          <w:szCs w:val="23"/>
        </w:rPr>
      </w:pPr>
    </w:p>
    <w:p w14:paraId="02F6DD57" w14:textId="77777777" w:rsidR="0025154D" w:rsidRDefault="0025154D" w:rsidP="0025154D">
      <w:pPr>
        <w:pStyle w:val="Default"/>
        <w:rPr>
          <w:sz w:val="23"/>
          <w:szCs w:val="23"/>
        </w:rPr>
      </w:pPr>
      <w:r>
        <w:rPr>
          <w:sz w:val="23"/>
          <w:szCs w:val="23"/>
        </w:rPr>
        <w:t xml:space="preserve">20. Jesus’ great popularity continues in the miraculous feeding of 5000 people. Notice the contrast between Jesus’ desire to get away with his disciples and his growing popularity (6:31-33). </w:t>
      </w:r>
      <w:r>
        <w:rPr>
          <w:i/>
          <w:iCs/>
          <w:sz w:val="23"/>
          <w:szCs w:val="23"/>
        </w:rPr>
        <w:t>What does this episode communicate about Jesus’ person, his relationship with his disciples, and his overall mission</w:t>
      </w:r>
      <w:r>
        <w:rPr>
          <w:sz w:val="23"/>
          <w:szCs w:val="23"/>
        </w:rPr>
        <w:t xml:space="preserve">? </w:t>
      </w:r>
    </w:p>
    <w:p w14:paraId="5396131E" w14:textId="77777777" w:rsidR="0025154D" w:rsidRDefault="0025154D" w:rsidP="0025154D">
      <w:pPr>
        <w:pStyle w:val="Default"/>
        <w:rPr>
          <w:color w:val="0000FF"/>
          <w:sz w:val="23"/>
          <w:szCs w:val="23"/>
        </w:rPr>
      </w:pPr>
    </w:p>
    <w:p w14:paraId="3F684ECD" w14:textId="77777777" w:rsidR="006B0DDB" w:rsidRDefault="006B0DDB" w:rsidP="0025154D">
      <w:pPr>
        <w:pStyle w:val="Default"/>
        <w:rPr>
          <w:color w:val="0000FF"/>
          <w:sz w:val="23"/>
          <w:szCs w:val="23"/>
        </w:rPr>
      </w:pPr>
    </w:p>
    <w:p w14:paraId="1FA3E458" w14:textId="77777777" w:rsidR="006B0DDB" w:rsidRDefault="006B0DDB" w:rsidP="0025154D">
      <w:pPr>
        <w:pStyle w:val="Default"/>
        <w:rPr>
          <w:color w:val="0000FF"/>
          <w:sz w:val="23"/>
          <w:szCs w:val="23"/>
        </w:rPr>
      </w:pPr>
    </w:p>
    <w:p w14:paraId="6D7BBD96" w14:textId="77777777" w:rsidR="006B0DDB" w:rsidRDefault="006B0DDB" w:rsidP="0025154D">
      <w:pPr>
        <w:pStyle w:val="Default"/>
        <w:rPr>
          <w:color w:val="0000FF"/>
          <w:sz w:val="23"/>
          <w:szCs w:val="23"/>
        </w:rPr>
      </w:pPr>
    </w:p>
    <w:p w14:paraId="3F25177B" w14:textId="77777777" w:rsidR="006B0DDB" w:rsidRDefault="006B0DDB" w:rsidP="0025154D">
      <w:pPr>
        <w:pStyle w:val="Default"/>
        <w:rPr>
          <w:color w:val="0000FF"/>
          <w:sz w:val="23"/>
          <w:szCs w:val="23"/>
        </w:rPr>
      </w:pPr>
    </w:p>
    <w:p w14:paraId="0D02AA6B" w14:textId="77777777" w:rsidR="0025154D" w:rsidRDefault="0025154D" w:rsidP="0025154D">
      <w:pPr>
        <w:pStyle w:val="Default"/>
        <w:rPr>
          <w:sz w:val="23"/>
          <w:szCs w:val="23"/>
        </w:rPr>
      </w:pPr>
      <w:r>
        <w:rPr>
          <w:sz w:val="23"/>
          <w:szCs w:val="23"/>
        </w:rPr>
        <w:lastRenderedPageBreak/>
        <w:t xml:space="preserve">21. </w:t>
      </w:r>
      <w:r>
        <w:rPr>
          <w:i/>
          <w:iCs/>
          <w:sz w:val="23"/>
          <w:szCs w:val="23"/>
        </w:rPr>
        <w:t xml:space="preserve">What is the main point of Jesus’ teaching on clean and unclean things in 7:1-23? Contrast this with the perspective of the Pharisees and scribes. </w:t>
      </w:r>
    </w:p>
    <w:p w14:paraId="3A509174" w14:textId="77777777" w:rsidR="0025154D" w:rsidRDefault="0025154D" w:rsidP="0025154D">
      <w:pPr>
        <w:pStyle w:val="Default"/>
        <w:rPr>
          <w:color w:val="0000FF"/>
          <w:sz w:val="23"/>
          <w:szCs w:val="23"/>
        </w:rPr>
      </w:pPr>
    </w:p>
    <w:p w14:paraId="3FE8ED07" w14:textId="77777777" w:rsidR="006B0DDB" w:rsidRDefault="006B0DDB" w:rsidP="0025154D">
      <w:pPr>
        <w:pStyle w:val="Default"/>
        <w:rPr>
          <w:color w:val="0000FF"/>
          <w:sz w:val="23"/>
          <w:szCs w:val="23"/>
        </w:rPr>
      </w:pPr>
    </w:p>
    <w:p w14:paraId="65D9EFDF" w14:textId="77777777" w:rsidR="006B0DDB" w:rsidRDefault="006B0DDB" w:rsidP="0025154D">
      <w:pPr>
        <w:pStyle w:val="Default"/>
        <w:rPr>
          <w:color w:val="0000FF"/>
          <w:sz w:val="23"/>
          <w:szCs w:val="23"/>
        </w:rPr>
      </w:pPr>
    </w:p>
    <w:p w14:paraId="74D41F0A" w14:textId="77777777" w:rsidR="00C43B07" w:rsidRDefault="00C43B07" w:rsidP="0025154D">
      <w:pPr>
        <w:pStyle w:val="Default"/>
        <w:rPr>
          <w:color w:val="0000FF"/>
          <w:sz w:val="23"/>
          <w:szCs w:val="23"/>
        </w:rPr>
      </w:pPr>
    </w:p>
    <w:p w14:paraId="08B7CB75" w14:textId="77777777" w:rsidR="006B0DDB" w:rsidRDefault="006B0DDB" w:rsidP="0025154D">
      <w:pPr>
        <w:pStyle w:val="Default"/>
        <w:rPr>
          <w:color w:val="0000FF"/>
          <w:sz w:val="23"/>
          <w:szCs w:val="23"/>
        </w:rPr>
      </w:pPr>
    </w:p>
    <w:p w14:paraId="0E04EEB2" w14:textId="77777777" w:rsidR="0025154D" w:rsidRDefault="0025154D" w:rsidP="0025154D">
      <w:pPr>
        <w:pStyle w:val="Default"/>
        <w:rPr>
          <w:sz w:val="23"/>
          <w:szCs w:val="23"/>
        </w:rPr>
      </w:pPr>
      <w:r>
        <w:rPr>
          <w:sz w:val="23"/>
          <w:szCs w:val="23"/>
        </w:rPr>
        <w:t xml:space="preserve">22. Note that the Syrophoenician woman Jesus encounters is a Gentile rather than a Jew (7:24–30). </w:t>
      </w:r>
      <w:r>
        <w:rPr>
          <w:i/>
          <w:iCs/>
          <w:sz w:val="23"/>
          <w:szCs w:val="23"/>
        </w:rPr>
        <w:t xml:space="preserve">What might be the significance of the account for Mark’s narrative purpose? For whom does Jesus say he has come to minister? Is there foreshadowing here of where the Gospel will ultimately go? </w:t>
      </w:r>
    </w:p>
    <w:p w14:paraId="6E45D610" w14:textId="77777777" w:rsidR="0025154D" w:rsidRDefault="0025154D" w:rsidP="0025154D">
      <w:pPr>
        <w:pStyle w:val="Default"/>
        <w:rPr>
          <w:color w:val="0000FF"/>
          <w:sz w:val="23"/>
          <w:szCs w:val="23"/>
        </w:rPr>
      </w:pPr>
    </w:p>
    <w:p w14:paraId="083214E2" w14:textId="77777777" w:rsidR="006B0DDB" w:rsidRDefault="006B0DDB" w:rsidP="0025154D">
      <w:pPr>
        <w:pStyle w:val="Default"/>
        <w:rPr>
          <w:color w:val="0000FF"/>
          <w:sz w:val="23"/>
          <w:szCs w:val="23"/>
        </w:rPr>
      </w:pPr>
    </w:p>
    <w:p w14:paraId="0457D954" w14:textId="77777777" w:rsidR="006B0DDB" w:rsidRDefault="006B0DDB" w:rsidP="0025154D">
      <w:pPr>
        <w:pStyle w:val="Default"/>
        <w:rPr>
          <w:color w:val="0000FF"/>
          <w:sz w:val="23"/>
          <w:szCs w:val="23"/>
        </w:rPr>
      </w:pPr>
    </w:p>
    <w:p w14:paraId="393919F9" w14:textId="77777777" w:rsidR="006B0DDB" w:rsidRDefault="006B0DDB" w:rsidP="0025154D">
      <w:pPr>
        <w:pStyle w:val="Default"/>
        <w:rPr>
          <w:color w:val="0000FF"/>
          <w:sz w:val="23"/>
          <w:szCs w:val="23"/>
        </w:rPr>
      </w:pPr>
    </w:p>
    <w:p w14:paraId="5EA6309C" w14:textId="77777777" w:rsidR="006B0DDB" w:rsidRDefault="006B0DDB" w:rsidP="0025154D">
      <w:pPr>
        <w:pStyle w:val="Default"/>
        <w:rPr>
          <w:color w:val="0000FF"/>
          <w:sz w:val="23"/>
          <w:szCs w:val="23"/>
        </w:rPr>
      </w:pPr>
    </w:p>
    <w:p w14:paraId="28A3B1A1" w14:textId="77777777" w:rsidR="0025154D" w:rsidRDefault="0025154D" w:rsidP="0025154D">
      <w:pPr>
        <w:pStyle w:val="Default"/>
        <w:rPr>
          <w:sz w:val="23"/>
          <w:szCs w:val="23"/>
        </w:rPr>
      </w:pPr>
      <w:r>
        <w:rPr>
          <w:sz w:val="23"/>
          <w:szCs w:val="23"/>
        </w:rPr>
        <w:t xml:space="preserve">23. The feeding of the 4000 appears to be in the same Gentile region as the previous episodes, and so the crowds are probably Gentiles. </w:t>
      </w:r>
      <w:r>
        <w:rPr>
          <w:i/>
          <w:iCs/>
          <w:sz w:val="23"/>
          <w:szCs w:val="23"/>
        </w:rPr>
        <w:t xml:space="preserve">Since the first feeding involved Jews, what might the narrator be suggesting with this account? </w:t>
      </w:r>
    </w:p>
    <w:p w14:paraId="2AE248FA" w14:textId="77777777" w:rsidR="0025154D" w:rsidRDefault="0025154D" w:rsidP="0025154D">
      <w:pPr>
        <w:pStyle w:val="Default"/>
        <w:rPr>
          <w:color w:val="0000FF"/>
          <w:sz w:val="23"/>
          <w:szCs w:val="23"/>
        </w:rPr>
      </w:pPr>
    </w:p>
    <w:p w14:paraId="46167058" w14:textId="77777777" w:rsidR="00C43B07" w:rsidRDefault="00C43B07" w:rsidP="0025154D">
      <w:pPr>
        <w:pStyle w:val="Default"/>
        <w:rPr>
          <w:color w:val="0000FF"/>
          <w:sz w:val="23"/>
          <w:szCs w:val="23"/>
        </w:rPr>
      </w:pPr>
    </w:p>
    <w:p w14:paraId="65E0AB6B" w14:textId="77777777" w:rsidR="006B0DDB" w:rsidRPr="00C43B07" w:rsidRDefault="006B0DDB" w:rsidP="0025154D">
      <w:pPr>
        <w:pStyle w:val="Default"/>
        <w:rPr>
          <w:color w:val="auto"/>
          <w:sz w:val="23"/>
          <w:szCs w:val="23"/>
        </w:rPr>
      </w:pPr>
    </w:p>
    <w:p w14:paraId="771D24B3" w14:textId="77777777" w:rsidR="0025154D" w:rsidRDefault="0025154D" w:rsidP="00C43B07">
      <w:pPr>
        <w:rPr>
          <w:rFonts w:ascii="Times New Roman" w:hAnsi="Times New Roman"/>
          <w:sz w:val="23"/>
          <w:szCs w:val="23"/>
        </w:rPr>
      </w:pPr>
      <w:r w:rsidRPr="00C43B07">
        <w:rPr>
          <w:rFonts w:ascii="Times New Roman" w:hAnsi="Times New Roman"/>
          <w:sz w:val="23"/>
          <w:szCs w:val="23"/>
        </w:rPr>
        <w:t xml:space="preserve">24. What problem are the disciples facing in 8:15-21? Are they in danger of going the way of the Pharisees? What is at stake here? </w:t>
      </w:r>
    </w:p>
    <w:p w14:paraId="3415D865" w14:textId="77777777" w:rsidR="00C43B07" w:rsidRDefault="00C43B07" w:rsidP="00C43B07">
      <w:pPr>
        <w:rPr>
          <w:rFonts w:ascii="Times New Roman" w:hAnsi="Times New Roman"/>
          <w:sz w:val="23"/>
          <w:szCs w:val="23"/>
        </w:rPr>
      </w:pPr>
    </w:p>
    <w:p w14:paraId="451B6DC9" w14:textId="77777777" w:rsidR="00C43B07" w:rsidRPr="00C43B07" w:rsidRDefault="00C43B07" w:rsidP="00C43B07">
      <w:pPr>
        <w:rPr>
          <w:rFonts w:ascii="Times New Roman" w:hAnsi="Times New Roman"/>
          <w:sz w:val="23"/>
          <w:szCs w:val="23"/>
        </w:rPr>
      </w:pPr>
    </w:p>
    <w:p w14:paraId="484FA2B8" w14:textId="77777777" w:rsidR="0025154D" w:rsidRDefault="0025154D" w:rsidP="0025154D">
      <w:pPr>
        <w:pStyle w:val="Default"/>
        <w:rPr>
          <w:color w:val="auto"/>
        </w:rPr>
      </w:pPr>
    </w:p>
    <w:p w14:paraId="3222397F" w14:textId="77777777" w:rsidR="0025154D" w:rsidRDefault="0025154D" w:rsidP="0025154D">
      <w:pPr>
        <w:pStyle w:val="Default"/>
        <w:rPr>
          <w:sz w:val="23"/>
          <w:szCs w:val="23"/>
        </w:rPr>
      </w:pPr>
      <w:r>
        <w:rPr>
          <w:b/>
          <w:bCs/>
          <w:i/>
          <w:iCs/>
          <w:sz w:val="23"/>
          <w:szCs w:val="23"/>
        </w:rPr>
        <w:t xml:space="preserve">Read Mark 8:27–10:52 </w:t>
      </w:r>
    </w:p>
    <w:p w14:paraId="66049001" w14:textId="77777777" w:rsidR="0025154D" w:rsidRDefault="0025154D" w:rsidP="0025154D">
      <w:pPr>
        <w:pStyle w:val="Default"/>
        <w:rPr>
          <w:sz w:val="23"/>
          <w:szCs w:val="23"/>
        </w:rPr>
      </w:pPr>
      <w:r>
        <w:rPr>
          <w:sz w:val="23"/>
          <w:szCs w:val="23"/>
        </w:rPr>
        <w:t xml:space="preserve">1. This passage is a key turning point in Mark’s narrative. </w:t>
      </w:r>
      <w:r>
        <w:rPr>
          <w:i/>
          <w:iCs/>
          <w:sz w:val="23"/>
          <w:szCs w:val="23"/>
        </w:rPr>
        <w:t xml:space="preserve">What is the significance of Peter’s confession for the progress of Mark’s narrative? </w:t>
      </w:r>
    </w:p>
    <w:p w14:paraId="58157285" w14:textId="77777777" w:rsidR="0025154D" w:rsidRDefault="0025154D" w:rsidP="0025154D">
      <w:pPr>
        <w:pStyle w:val="Default"/>
        <w:rPr>
          <w:color w:val="0000FF"/>
          <w:sz w:val="23"/>
          <w:szCs w:val="23"/>
        </w:rPr>
      </w:pPr>
    </w:p>
    <w:p w14:paraId="49D73155" w14:textId="77777777" w:rsidR="006B0DDB" w:rsidRDefault="006B0DDB" w:rsidP="0025154D">
      <w:pPr>
        <w:pStyle w:val="Default"/>
        <w:rPr>
          <w:color w:val="0000FF"/>
          <w:sz w:val="23"/>
          <w:szCs w:val="23"/>
        </w:rPr>
      </w:pPr>
    </w:p>
    <w:p w14:paraId="5F8C5BA0" w14:textId="77777777" w:rsidR="003F6BA6" w:rsidRDefault="003F6BA6" w:rsidP="0025154D">
      <w:pPr>
        <w:pStyle w:val="Default"/>
        <w:rPr>
          <w:color w:val="0000FF"/>
          <w:sz w:val="23"/>
          <w:szCs w:val="23"/>
        </w:rPr>
      </w:pPr>
    </w:p>
    <w:p w14:paraId="26A3E97C" w14:textId="77777777" w:rsidR="003F6BA6" w:rsidRDefault="003F6BA6" w:rsidP="0025154D">
      <w:pPr>
        <w:pStyle w:val="Default"/>
        <w:rPr>
          <w:color w:val="0000FF"/>
          <w:sz w:val="23"/>
          <w:szCs w:val="23"/>
        </w:rPr>
      </w:pPr>
    </w:p>
    <w:p w14:paraId="79410426" w14:textId="77777777" w:rsidR="006B0DDB" w:rsidRDefault="006B0DDB" w:rsidP="0025154D">
      <w:pPr>
        <w:pStyle w:val="Default"/>
        <w:rPr>
          <w:color w:val="0000FF"/>
          <w:sz w:val="23"/>
          <w:szCs w:val="23"/>
        </w:rPr>
      </w:pPr>
    </w:p>
    <w:p w14:paraId="4E49184B" w14:textId="77777777" w:rsidR="0025154D" w:rsidRDefault="0025154D" w:rsidP="0025154D">
      <w:pPr>
        <w:pStyle w:val="Default"/>
        <w:rPr>
          <w:sz w:val="23"/>
          <w:szCs w:val="23"/>
        </w:rPr>
      </w:pPr>
      <w:r>
        <w:rPr>
          <w:sz w:val="23"/>
          <w:szCs w:val="23"/>
        </w:rPr>
        <w:t xml:space="preserve">2. </w:t>
      </w:r>
      <w:r>
        <w:rPr>
          <w:i/>
          <w:iCs/>
          <w:sz w:val="23"/>
          <w:szCs w:val="23"/>
        </w:rPr>
        <w:t xml:space="preserve">What transition occurs through Jesus’ teaching immediately after Peter’s confession? How does this serve to clarify Jesus’ role as the Messiah? </w:t>
      </w:r>
    </w:p>
    <w:p w14:paraId="6535E410" w14:textId="77777777" w:rsidR="0025154D" w:rsidRDefault="0025154D" w:rsidP="0025154D">
      <w:pPr>
        <w:pStyle w:val="Default"/>
        <w:rPr>
          <w:color w:val="0000FF"/>
          <w:sz w:val="23"/>
          <w:szCs w:val="23"/>
        </w:rPr>
      </w:pPr>
    </w:p>
    <w:p w14:paraId="5F7B2C74" w14:textId="77777777" w:rsidR="006B0DDB" w:rsidRDefault="006B0DDB" w:rsidP="0025154D">
      <w:pPr>
        <w:pStyle w:val="Default"/>
        <w:rPr>
          <w:color w:val="0000FF"/>
          <w:sz w:val="23"/>
          <w:szCs w:val="23"/>
        </w:rPr>
      </w:pPr>
    </w:p>
    <w:p w14:paraId="13653489" w14:textId="77777777" w:rsidR="003F6BA6" w:rsidRDefault="003F6BA6" w:rsidP="0025154D">
      <w:pPr>
        <w:pStyle w:val="Default"/>
        <w:rPr>
          <w:color w:val="0000FF"/>
          <w:sz w:val="23"/>
          <w:szCs w:val="23"/>
        </w:rPr>
      </w:pPr>
    </w:p>
    <w:p w14:paraId="2C9D2FCE" w14:textId="77777777" w:rsidR="003F6BA6" w:rsidRDefault="003F6BA6" w:rsidP="0025154D">
      <w:pPr>
        <w:pStyle w:val="Default"/>
        <w:rPr>
          <w:color w:val="0000FF"/>
          <w:sz w:val="23"/>
          <w:szCs w:val="23"/>
        </w:rPr>
      </w:pPr>
    </w:p>
    <w:p w14:paraId="253FC8FB" w14:textId="77777777" w:rsidR="006B0DDB" w:rsidRDefault="006B0DDB" w:rsidP="0025154D">
      <w:pPr>
        <w:pStyle w:val="Default"/>
        <w:rPr>
          <w:color w:val="0000FF"/>
          <w:sz w:val="23"/>
          <w:szCs w:val="23"/>
        </w:rPr>
      </w:pPr>
    </w:p>
    <w:p w14:paraId="1B0E022E" w14:textId="77777777" w:rsidR="0025154D" w:rsidRDefault="0025154D" w:rsidP="0025154D">
      <w:pPr>
        <w:pStyle w:val="Default"/>
        <w:rPr>
          <w:sz w:val="23"/>
          <w:szCs w:val="23"/>
        </w:rPr>
      </w:pPr>
      <w:r>
        <w:rPr>
          <w:sz w:val="23"/>
          <w:szCs w:val="23"/>
        </w:rPr>
        <w:t xml:space="preserve">3. </w:t>
      </w:r>
      <w:r>
        <w:rPr>
          <w:i/>
          <w:iCs/>
          <w:sz w:val="23"/>
          <w:szCs w:val="23"/>
        </w:rPr>
        <w:t xml:space="preserve">What do you think is the significance of the Transfiguration account (9:2-13)? Why does Mark records this event here at this point in his narrative? </w:t>
      </w:r>
    </w:p>
    <w:p w14:paraId="03764CA5" w14:textId="77777777" w:rsidR="0025154D" w:rsidRDefault="0025154D" w:rsidP="0025154D">
      <w:pPr>
        <w:pStyle w:val="Default"/>
        <w:rPr>
          <w:color w:val="0000FF"/>
          <w:sz w:val="23"/>
          <w:szCs w:val="23"/>
        </w:rPr>
      </w:pPr>
    </w:p>
    <w:p w14:paraId="6C6716AD" w14:textId="77777777" w:rsidR="006B0DDB" w:rsidRDefault="006B0DDB" w:rsidP="0025154D">
      <w:pPr>
        <w:pStyle w:val="Default"/>
        <w:rPr>
          <w:color w:val="0000FF"/>
          <w:sz w:val="23"/>
          <w:szCs w:val="23"/>
        </w:rPr>
      </w:pPr>
    </w:p>
    <w:p w14:paraId="49DDE8A7" w14:textId="77777777" w:rsidR="006B0DDB" w:rsidRDefault="006B0DDB" w:rsidP="0025154D">
      <w:pPr>
        <w:pStyle w:val="Default"/>
        <w:rPr>
          <w:color w:val="0000FF"/>
          <w:sz w:val="23"/>
          <w:szCs w:val="23"/>
        </w:rPr>
      </w:pPr>
    </w:p>
    <w:p w14:paraId="6133279B" w14:textId="77777777" w:rsidR="003F6BA6" w:rsidRDefault="003F6BA6" w:rsidP="0025154D">
      <w:pPr>
        <w:pStyle w:val="Default"/>
        <w:rPr>
          <w:color w:val="0000FF"/>
          <w:sz w:val="23"/>
          <w:szCs w:val="23"/>
        </w:rPr>
      </w:pPr>
    </w:p>
    <w:p w14:paraId="02835674" w14:textId="77777777" w:rsidR="003F6BA6" w:rsidRDefault="003F6BA6" w:rsidP="0025154D">
      <w:pPr>
        <w:pStyle w:val="Default"/>
        <w:rPr>
          <w:color w:val="0000FF"/>
          <w:sz w:val="23"/>
          <w:szCs w:val="23"/>
        </w:rPr>
      </w:pPr>
    </w:p>
    <w:p w14:paraId="03985E43" w14:textId="77777777" w:rsidR="0025154D" w:rsidRDefault="0025154D" w:rsidP="0025154D">
      <w:pPr>
        <w:pStyle w:val="Default"/>
        <w:rPr>
          <w:sz w:val="23"/>
          <w:szCs w:val="23"/>
        </w:rPr>
      </w:pPr>
      <w:r>
        <w:rPr>
          <w:sz w:val="23"/>
          <w:szCs w:val="23"/>
        </w:rPr>
        <w:t xml:space="preserve">4. The main theme of this section (chs. 8–10) is the cost and nature of discipleship. </w:t>
      </w:r>
      <w:r>
        <w:rPr>
          <w:i/>
          <w:iCs/>
          <w:sz w:val="23"/>
          <w:szCs w:val="23"/>
        </w:rPr>
        <w:t xml:space="preserve">In the verses below note the failures of the disciples and how Jesus responds to them. </w:t>
      </w:r>
    </w:p>
    <w:p w14:paraId="0764D3B6" w14:textId="77777777" w:rsidR="006B0DDB" w:rsidRDefault="006B0DDB" w:rsidP="0025154D">
      <w:pPr>
        <w:pStyle w:val="Default"/>
        <w:rPr>
          <w:sz w:val="23"/>
          <w:szCs w:val="23"/>
        </w:rPr>
      </w:pPr>
    </w:p>
    <w:p w14:paraId="421AAD66" w14:textId="77777777" w:rsidR="0025154D" w:rsidRDefault="0025154D" w:rsidP="0025154D">
      <w:pPr>
        <w:pStyle w:val="Default"/>
        <w:rPr>
          <w:b/>
          <w:bCs/>
          <w:color w:val="0000FF"/>
          <w:sz w:val="23"/>
          <w:szCs w:val="23"/>
        </w:rPr>
      </w:pPr>
      <w:r>
        <w:rPr>
          <w:sz w:val="23"/>
          <w:szCs w:val="23"/>
        </w:rPr>
        <w:t xml:space="preserve">8:32–38 </w:t>
      </w:r>
    </w:p>
    <w:p w14:paraId="147AE6CC" w14:textId="77777777" w:rsidR="006B0DDB" w:rsidRDefault="006B0DDB" w:rsidP="0025154D">
      <w:pPr>
        <w:pStyle w:val="Default"/>
        <w:rPr>
          <w:b/>
          <w:bCs/>
          <w:color w:val="0000FF"/>
          <w:sz w:val="23"/>
          <w:szCs w:val="23"/>
        </w:rPr>
      </w:pPr>
    </w:p>
    <w:p w14:paraId="49F4CA4B" w14:textId="77777777" w:rsidR="003F6BA6" w:rsidRDefault="003F6BA6" w:rsidP="0025154D">
      <w:pPr>
        <w:pStyle w:val="Default"/>
        <w:rPr>
          <w:b/>
          <w:bCs/>
          <w:color w:val="0000FF"/>
          <w:sz w:val="23"/>
          <w:szCs w:val="23"/>
        </w:rPr>
      </w:pPr>
    </w:p>
    <w:p w14:paraId="4F018333" w14:textId="77777777" w:rsidR="006B0DDB" w:rsidRDefault="006B0DDB" w:rsidP="0025154D">
      <w:pPr>
        <w:pStyle w:val="Default"/>
        <w:rPr>
          <w:color w:val="0000FF"/>
          <w:sz w:val="23"/>
          <w:szCs w:val="23"/>
        </w:rPr>
      </w:pPr>
    </w:p>
    <w:p w14:paraId="08132135" w14:textId="77777777" w:rsidR="0025154D" w:rsidRDefault="0025154D" w:rsidP="0025154D">
      <w:pPr>
        <w:pStyle w:val="Default"/>
        <w:rPr>
          <w:b/>
          <w:bCs/>
          <w:color w:val="0000FF"/>
          <w:sz w:val="23"/>
          <w:szCs w:val="23"/>
        </w:rPr>
      </w:pPr>
      <w:r>
        <w:rPr>
          <w:sz w:val="23"/>
          <w:szCs w:val="23"/>
        </w:rPr>
        <w:t xml:space="preserve">9:33–37 </w:t>
      </w:r>
    </w:p>
    <w:p w14:paraId="60EDB463" w14:textId="77777777" w:rsidR="006B0DDB" w:rsidRDefault="006B0DDB" w:rsidP="0025154D">
      <w:pPr>
        <w:pStyle w:val="Default"/>
        <w:rPr>
          <w:b/>
          <w:bCs/>
          <w:color w:val="0000FF"/>
          <w:sz w:val="23"/>
          <w:szCs w:val="23"/>
        </w:rPr>
      </w:pPr>
    </w:p>
    <w:p w14:paraId="1A2E1468" w14:textId="77777777" w:rsidR="003F6BA6" w:rsidRDefault="003F6BA6" w:rsidP="0025154D">
      <w:pPr>
        <w:pStyle w:val="Default"/>
        <w:rPr>
          <w:b/>
          <w:bCs/>
          <w:color w:val="0000FF"/>
          <w:sz w:val="23"/>
          <w:szCs w:val="23"/>
        </w:rPr>
      </w:pPr>
    </w:p>
    <w:p w14:paraId="74D19678" w14:textId="77777777" w:rsidR="006B0DDB" w:rsidRDefault="006B0DDB" w:rsidP="0025154D">
      <w:pPr>
        <w:pStyle w:val="Default"/>
        <w:rPr>
          <w:color w:val="0000FF"/>
          <w:sz w:val="23"/>
          <w:szCs w:val="23"/>
        </w:rPr>
      </w:pPr>
    </w:p>
    <w:p w14:paraId="27867EBE" w14:textId="77777777" w:rsidR="0025154D" w:rsidRDefault="0025154D" w:rsidP="0025154D">
      <w:pPr>
        <w:pStyle w:val="Default"/>
        <w:rPr>
          <w:b/>
          <w:bCs/>
          <w:color w:val="0000FF"/>
          <w:sz w:val="23"/>
          <w:szCs w:val="23"/>
        </w:rPr>
      </w:pPr>
      <w:r>
        <w:rPr>
          <w:sz w:val="23"/>
          <w:szCs w:val="23"/>
        </w:rPr>
        <w:t xml:space="preserve">10:35-45 </w:t>
      </w:r>
    </w:p>
    <w:p w14:paraId="6DB91051" w14:textId="77777777" w:rsidR="006B0DDB" w:rsidRDefault="006B0DDB" w:rsidP="0025154D">
      <w:pPr>
        <w:pStyle w:val="Default"/>
        <w:rPr>
          <w:b/>
          <w:bCs/>
          <w:color w:val="0000FF"/>
          <w:sz w:val="23"/>
          <w:szCs w:val="23"/>
        </w:rPr>
      </w:pPr>
    </w:p>
    <w:p w14:paraId="6FB3F6B3" w14:textId="77777777" w:rsidR="003F6BA6" w:rsidRDefault="003F6BA6" w:rsidP="0025154D">
      <w:pPr>
        <w:pStyle w:val="Default"/>
        <w:rPr>
          <w:b/>
          <w:bCs/>
          <w:color w:val="0000FF"/>
          <w:sz w:val="23"/>
          <w:szCs w:val="23"/>
        </w:rPr>
      </w:pPr>
    </w:p>
    <w:p w14:paraId="660C13DB" w14:textId="77777777" w:rsidR="006B0DDB" w:rsidRDefault="006B0DDB" w:rsidP="0025154D">
      <w:pPr>
        <w:pStyle w:val="Default"/>
        <w:rPr>
          <w:sz w:val="23"/>
          <w:szCs w:val="23"/>
        </w:rPr>
      </w:pPr>
    </w:p>
    <w:p w14:paraId="7862A8DF" w14:textId="77777777" w:rsidR="0025154D" w:rsidRDefault="0025154D" w:rsidP="0025154D">
      <w:pPr>
        <w:pStyle w:val="Default"/>
        <w:rPr>
          <w:sz w:val="23"/>
          <w:szCs w:val="23"/>
        </w:rPr>
      </w:pPr>
      <w:r>
        <w:rPr>
          <w:sz w:val="23"/>
          <w:szCs w:val="23"/>
        </w:rPr>
        <w:t xml:space="preserve">5. </w:t>
      </w:r>
      <w:r>
        <w:rPr>
          <w:i/>
          <w:iCs/>
          <w:sz w:val="23"/>
          <w:szCs w:val="23"/>
        </w:rPr>
        <w:t xml:space="preserve">What does Jesus say is his role in Mark 10:45? (This verse is often viewed as the theme verse of Mark’s Gospel.) </w:t>
      </w:r>
    </w:p>
    <w:p w14:paraId="7BF57DED" w14:textId="77777777" w:rsidR="0025154D" w:rsidRDefault="0025154D" w:rsidP="0025154D">
      <w:pPr>
        <w:pStyle w:val="Default"/>
        <w:rPr>
          <w:color w:val="0000FF"/>
          <w:sz w:val="23"/>
          <w:szCs w:val="23"/>
        </w:rPr>
      </w:pPr>
    </w:p>
    <w:p w14:paraId="13ECE450" w14:textId="77777777" w:rsidR="006B0DDB" w:rsidRPr="003F6BA6" w:rsidRDefault="006B0DDB" w:rsidP="0025154D">
      <w:pPr>
        <w:pStyle w:val="Default"/>
        <w:rPr>
          <w:color w:val="auto"/>
          <w:sz w:val="23"/>
          <w:szCs w:val="23"/>
        </w:rPr>
      </w:pPr>
    </w:p>
    <w:p w14:paraId="01FF843E" w14:textId="77777777" w:rsidR="0025154D" w:rsidRPr="003F6BA6" w:rsidRDefault="0025154D" w:rsidP="003F6BA6">
      <w:pPr>
        <w:rPr>
          <w:rFonts w:ascii="Times New Roman" w:hAnsi="Times New Roman"/>
          <w:sz w:val="23"/>
          <w:szCs w:val="23"/>
        </w:rPr>
      </w:pPr>
      <w:r w:rsidRPr="003F6BA6">
        <w:rPr>
          <w:rFonts w:ascii="Times New Roman" w:hAnsi="Times New Roman"/>
          <w:sz w:val="23"/>
          <w:szCs w:val="23"/>
        </w:rPr>
        <w:t xml:space="preserve">6. How does the episode of the Rich man (10:17-31) relate to the issue of discipleship? What does he find it impossible to do? </w:t>
      </w:r>
    </w:p>
    <w:p w14:paraId="4280F452" w14:textId="77777777" w:rsidR="0025154D" w:rsidRPr="003F6BA6" w:rsidRDefault="0025154D" w:rsidP="0025154D">
      <w:pPr>
        <w:pStyle w:val="Default"/>
        <w:rPr>
          <w:color w:val="0000FF"/>
          <w:sz w:val="23"/>
          <w:szCs w:val="23"/>
        </w:rPr>
      </w:pPr>
    </w:p>
    <w:p w14:paraId="6829D7AA" w14:textId="77777777" w:rsidR="006B0DDB" w:rsidRDefault="006B0DDB" w:rsidP="0025154D">
      <w:pPr>
        <w:pStyle w:val="Default"/>
        <w:rPr>
          <w:color w:val="0000FF"/>
          <w:sz w:val="23"/>
          <w:szCs w:val="23"/>
        </w:rPr>
      </w:pPr>
    </w:p>
    <w:p w14:paraId="2843787D" w14:textId="77777777" w:rsidR="003F6BA6" w:rsidRPr="003F6BA6" w:rsidRDefault="003F6BA6" w:rsidP="0025154D">
      <w:pPr>
        <w:pStyle w:val="Default"/>
        <w:rPr>
          <w:color w:val="0000FF"/>
          <w:sz w:val="23"/>
          <w:szCs w:val="23"/>
        </w:rPr>
      </w:pPr>
    </w:p>
    <w:p w14:paraId="3F72242F" w14:textId="77777777" w:rsidR="006B0DDB" w:rsidRPr="003F6BA6" w:rsidRDefault="006B0DDB" w:rsidP="0025154D">
      <w:pPr>
        <w:pStyle w:val="Default"/>
        <w:rPr>
          <w:color w:val="0000FF"/>
          <w:sz w:val="23"/>
          <w:szCs w:val="23"/>
        </w:rPr>
      </w:pPr>
    </w:p>
    <w:p w14:paraId="18E2F193" w14:textId="77777777" w:rsidR="006B0DDB" w:rsidRPr="003F6BA6" w:rsidRDefault="006B0DDB" w:rsidP="0025154D">
      <w:pPr>
        <w:pStyle w:val="Default"/>
        <w:rPr>
          <w:color w:val="0000FF"/>
          <w:sz w:val="23"/>
          <w:szCs w:val="23"/>
        </w:rPr>
      </w:pPr>
    </w:p>
    <w:p w14:paraId="555A475A" w14:textId="77777777" w:rsidR="0025154D" w:rsidRDefault="0025154D" w:rsidP="0025154D">
      <w:pPr>
        <w:pStyle w:val="Default"/>
        <w:rPr>
          <w:sz w:val="23"/>
          <w:szCs w:val="23"/>
        </w:rPr>
      </w:pPr>
      <w:r>
        <w:rPr>
          <w:b/>
          <w:bCs/>
          <w:i/>
          <w:iCs/>
          <w:sz w:val="23"/>
          <w:szCs w:val="23"/>
        </w:rPr>
        <w:t xml:space="preserve">Read Mark 11-12 </w:t>
      </w:r>
    </w:p>
    <w:p w14:paraId="03703552" w14:textId="77777777" w:rsidR="0025154D" w:rsidRDefault="0025154D" w:rsidP="0025154D">
      <w:pPr>
        <w:pStyle w:val="Default"/>
        <w:rPr>
          <w:sz w:val="23"/>
          <w:szCs w:val="23"/>
        </w:rPr>
      </w:pPr>
      <w:r>
        <w:rPr>
          <w:sz w:val="23"/>
          <w:szCs w:val="23"/>
        </w:rPr>
        <w:t xml:space="preserve">7. </w:t>
      </w:r>
      <w:r>
        <w:rPr>
          <w:i/>
          <w:iCs/>
          <w:sz w:val="23"/>
          <w:szCs w:val="23"/>
        </w:rPr>
        <w:t xml:space="preserve">What is the significance of Jesus’ “triumphal entry” into Jerusalem (11:1-11)? </w:t>
      </w:r>
      <w:r>
        <w:rPr>
          <w:sz w:val="23"/>
          <w:szCs w:val="23"/>
        </w:rPr>
        <w:t>Read Zechariah 9:9-13 for the Old Testament background</w:t>
      </w:r>
      <w:r>
        <w:rPr>
          <w:i/>
          <w:iCs/>
          <w:sz w:val="23"/>
          <w:szCs w:val="23"/>
        </w:rPr>
        <w:t xml:space="preserve">. Based on this OT passage, what public statement is Jesus making about himself and his mission? </w:t>
      </w:r>
    </w:p>
    <w:p w14:paraId="02BA344E" w14:textId="77777777" w:rsidR="0025154D" w:rsidRDefault="0025154D" w:rsidP="0025154D">
      <w:pPr>
        <w:pStyle w:val="Default"/>
        <w:rPr>
          <w:color w:val="0000FF"/>
          <w:sz w:val="23"/>
          <w:szCs w:val="23"/>
        </w:rPr>
      </w:pPr>
    </w:p>
    <w:p w14:paraId="3C753993" w14:textId="77777777" w:rsidR="003F6BA6" w:rsidRDefault="003F6BA6" w:rsidP="0025154D">
      <w:pPr>
        <w:pStyle w:val="Default"/>
        <w:rPr>
          <w:color w:val="0000FF"/>
          <w:sz w:val="23"/>
          <w:szCs w:val="23"/>
        </w:rPr>
      </w:pPr>
    </w:p>
    <w:p w14:paraId="782EA0CE" w14:textId="77777777" w:rsidR="003F6BA6" w:rsidRDefault="003F6BA6" w:rsidP="0025154D">
      <w:pPr>
        <w:pStyle w:val="Default"/>
        <w:rPr>
          <w:color w:val="0000FF"/>
          <w:sz w:val="23"/>
          <w:szCs w:val="23"/>
        </w:rPr>
      </w:pPr>
    </w:p>
    <w:p w14:paraId="2FDBFEF7" w14:textId="77777777" w:rsidR="006B0DDB" w:rsidRDefault="006B0DDB" w:rsidP="0025154D">
      <w:pPr>
        <w:pStyle w:val="Default"/>
        <w:rPr>
          <w:color w:val="0000FF"/>
          <w:sz w:val="23"/>
          <w:szCs w:val="23"/>
        </w:rPr>
      </w:pPr>
    </w:p>
    <w:p w14:paraId="25D11496" w14:textId="77777777" w:rsidR="006B0DDB" w:rsidRDefault="006B0DDB" w:rsidP="0025154D">
      <w:pPr>
        <w:pStyle w:val="Default"/>
        <w:rPr>
          <w:color w:val="0000FF"/>
          <w:sz w:val="23"/>
          <w:szCs w:val="23"/>
        </w:rPr>
      </w:pPr>
    </w:p>
    <w:p w14:paraId="610F8393" w14:textId="77777777" w:rsidR="006B0DDB" w:rsidRDefault="006B0DDB" w:rsidP="0025154D">
      <w:pPr>
        <w:pStyle w:val="Default"/>
        <w:rPr>
          <w:color w:val="0000FF"/>
          <w:sz w:val="23"/>
          <w:szCs w:val="23"/>
        </w:rPr>
      </w:pPr>
    </w:p>
    <w:p w14:paraId="2B378A60" w14:textId="77777777" w:rsidR="0025154D" w:rsidRDefault="0025154D" w:rsidP="0025154D">
      <w:pPr>
        <w:pStyle w:val="Default"/>
        <w:rPr>
          <w:sz w:val="23"/>
          <w:szCs w:val="23"/>
        </w:rPr>
      </w:pPr>
      <w:r>
        <w:rPr>
          <w:sz w:val="23"/>
          <w:szCs w:val="23"/>
        </w:rPr>
        <w:t xml:space="preserve">8. Notice that the withering of the fig tree is another one of Mark’s framing patterns (intercalation), with the clearing of the Temple (11:15-19) coming between the cursing of the tree and its result (11:12-14; 11:20-21). </w:t>
      </w:r>
      <w:r>
        <w:rPr>
          <w:i/>
          <w:iCs/>
          <w:sz w:val="23"/>
          <w:szCs w:val="23"/>
        </w:rPr>
        <w:t xml:space="preserve">How might the fig tree incident relate to the Temple clearing? What does the tree and its fate symbolize? </w:t>
      </w:r>
    </w:p>
    <w:p w14:paraId="0CC454E7" w14:textId="77777777" w:rsidR="0025154D" w:rsidRDefault="0025154D" w:rsidP="0025154D">
      <w:pPr>
        <w:pStyle w:val="Default"/>
        <w:rPr>
          <w:color w:val="0000FF"/>
          <w:sz w:val="23"/>
          <w:szCs w:val="23"/>
        </w:rPr>
      </w:pPr>
    </w:p>
    <w:p w14:paraId="62F9D518" w14:textId="77777777" w:rsidR="006B0DDB" w:rsidRDefault="006B0DDB" w:rsidP="0025154D">
      <w:pPr>
        <w:pStyle w:val="Default"/>
        <w:rPr>
          <w:color w:val="0000FF"/>
          <w:sz w:val="23"/>
          <w:szCs w:val="23"/>
        </w:rPr>
      </w:pPr>
    </w:p>
    <w:p w14:paraId="2570D5E2" w14:textId="77777777" w:rsidR="006B0DDB" w:rsidRDefault="006B0DDB" w:rsidP="0025154D">
      <w:pPr>
        <w:pStyle w:val="Default"/>
        <w:rPr>
          <w:color w:val="0000FF"/>
          <w:sz w:val="23"/>
          <w:szCs w:val="23"/>
        </w:rPr>
      </w:pPr>
    </w:p>
    <w:p w14:paraId="74CA029C" w14:textId="77777777" w:rsidR="006B0DDB" w:rsidRDefault="006B0DDB" w:rsidP="0025154D">
      <w:pPr>
        <w:pStyle w:val="Default"/>
        <w:rPr>
          <w:color w:val="0000FF"/>
          <w:sz w:val="23"/>
          <w:szCs w:val="23"/>
        </w:rPr>
      </w:pPr>
    </w:p>
    <w:p w14:paraId="04D30DC4" w14:textId="77777777" w:rsidR="0025154D" w:rsidRDefault="0025154D" w:rsidP="0025154D">
      <w:pPr>
        <w:pStyle w:val="Default"/>
        <w:rPr>
          <w:i/>
          <w:iCs/>
          <w:sz w:val="23"/>
          <w:szCs w:val="23"/>
        </w:rPr>
      </w:pPr>
      <w:r>
        <w:rPr>
          <w:sz w:val="23"/>
          <w:szCs w:val="23"/>
        </w:rPr>
        <w:lastRenderedPageBreak/>
        <w:t xml:space="preserve">9. The Parable of the Tenants is adapted from the Song of the Vineyard in Isaiah 5:1-7. </w:t>
      </w:r>
      <w:r>
        <w:rPr>
          <w:i/>
          <w:iCs/>
          <w:sz w:val="23"/>
          <w:szCs w:val="23"/>
        </w:rPr>
        <w:t xml:space="preserve">Read this passage in Isaiah then identify each allegorical figure in Isaiah and in Mark. </w:t>
      </w:r>
    </w:p>
    <w:p w14:paraId="2FC3CBAE" w14:textId="77777777" w:rsidR="006B0DDB" w:rsidRDefault="006B0DDB" w:rsidP="0025154D">
      <w:pPr>
        <w:pStyle w:val="Default"/>
        <w:rPr>
          <w:sz w:val="23"/>
          <w:szCs w:val="23"/>
        </w:rPr>
      </w:pPr>
    </w:p>
    <w:tbl>
      <w:tblPr>
        <w:tblStyle w:val="TableGrid"/>
        <w:tblW w:w="0" w:type="auto"/>
        <w:tblInd w:w="828" w:type="dxa"/>
        <w:tblLook w:val="04A0" w:firstRow="1" w:lastRow="0" w:firstColumn="1" w:lastColumn="0" w:noHBand="0" w:noVBand="1"/>
      </w:tblPr>
      <w:tblGrid>
        <w:gridCol w:w="3880"/>
        <w:gridCol w:w="4148"/>
      </w:tblGrid>
      <w:tr w:rsidR="006B0DDB" w14:paraId="448A2600" w14:textId="77777777" w:rsidTr="006B0DDB">
        <w:tc>
          <w:tcPr>
            <w:tcW w:w="3960" w:type="dxa"/>
          </w:tcPr>
          <w:p w14:paraId="0569A3E3" w14:textId="77777777" w:rsidR="006B0DDB" w:rsidRDefault="006B0DDB" w:rsidP="006B0DDB">
            <w:pPr>
              <w:pStyle w:val="Default"/>
              <w:spacing w:before="120" w:after="120" w:line="276" w:lineRule="auto"/>
              <w:rPr>
                <w:b/>
                <w:bCs/>
                <w:sz w:val="23"/>
                <w:szCs w:val="23"/>
              </w:rPr>
            </w:pPr>
            <w:r>
              <w:rPr>
                <w:b/>
                <w:bCs/>
                <w:sz w:val="23"/>
                <w:szCs w:val="23"/>
              </w:rPr>
              <w:t>Isaiah 5:1-7</w:t>
            </w:r>
          </w:p>
        </w:tc>
        <w:tc>
          <w:tcPr>
            <w:tcW w:w="4230" w:type="dxa"/>
          </w:tcPr>
          <w:p w14:paraId="40C0EE7E" w14:textId="77777777" w:rsidR="006B0DDB" w:rsidRDefault="006B0DDB" w:rsidP="006B0DDB">
            <w:pPr>
              <w:pStyle w:val="Default"/>
              <w:spacing w:before="120" w:after="120" w:line="276" w:lineRule="auto"/>
              <w:rPr>
                <w:b/>
                <w:bCs/>
                <w:sz w:val="23"/>
                <w:szCs w:val="23"/>
              </w:rPr>
            </w:pPr>
            <w:r>
              <w:rPr>
                <w:b/>
                <w:bCs/>
                <w:sz w:val="23"/>
                <w:szCs w:val="23"/>
              </w:rPr>
              <w:t>Mark 12:1-12</w:t>
            </w:r>
          </w:p>
        </w:tc>
      </w:tr>
      <w:tr w:rsidR="006B0DDB" w14:paraId="64D54C3D" w14:textId="77777777" w:rsidTr="006B0DDB">
        <w:tc>
          <w:tcPr>
            <w:tcW w:w="3960" w:type="dxa"/>
          </w:tcPr>
          <w:p w14:paraId="02E099C2" w14:textId="77777777" w:rsidR="006B0DDB" w:rsidRDefault="006B0DDB" w:rsidP="006B0DDB">
            <w:pPr>
              <w:pStyle w:val="Default"/>
              <w:spacing w:before="120" w:after="120" w:line="276" w:lineRule="auto"/>
              <w:rPr>
                <w:b/>
                <w:bCs/>
                <w:sz w:val="23"/>
                <w:szCs w:val="23"/>
              </w:rPr>
            </w:pPr>
            <w:r>
              <w:rPr>
                <w:sz w:val="23"/>
                <w:szCs w:val="23"/>
              </w:rPr>
              <w:t>The Owner =</w:t>
            </w:r>
          </w:p>
        </w:tc>
        <w:tc>
          <w:tcPr>
            <w:tcW w:w="4230" w:type="dxa"/>
          </w:tcPr>
          <w:p w14:paraId="7D774D16" w14:textId="77777777" w:rsidR="006B0DDB" w:rsidRDefault="006B0DDB" w:rsidP="006B0DDB">
            <w:pPr>
              <w:pStyle w:val="Default"/>
              <w:spacing w:before="120" w:after="120" w:line="276" w:lineRule="auto"/>
              <w:rPr>
                <w:b/>
                <w:bCs/>
                <w:sz w:val="23"/>
                <w:szCs w:val="23"/>
              </w:rPr>
            </w:pPr>
            <w:r>
              <w:rPr>
                <w:sz w:val="23"/>
                <w:szCs w:val="23"/>
              </w:rPr>
              <w:t>The Owner =</w:t>
            </w:r>
          </w:p>
        </w:tc>
      </w:tr>
      <w:tr w:rsidR="006B0DDB" w14:paraId="41131512" w14:textId="77777777" w:rsidTr="006B0DDB">
        <w:tc>
          <w:tcPr>
            <w:tcW w:w="3960" w:type="dxa"/>
          </w:tcPr>
          <w:p w14:paraId="65DAABAE" w14:textId="77777777" w:rsidR="006B0DDB" w:rsidRDefault="006B0DDB" w:rsidP="006B0DDB">
            <w:pPr>
              <w:pStyle w:val="Default"/>
              <w:spacing w:before="120" w:after="120" w:line="276" w:lineRule="auto"/>
              <w:rPr>
                <w:b/>
                <w:bCs/>
                <w:sz w:val="23"/>
                <w:szCs w:val="23"/>
              </w:rPr>
            </w:pPr>
            <w:r>
              <w:rPr>
                <w:sz w:val="23"/>
                <w:szCs w:val="23"/>
              </w:rPr>
              <w:t>The Vineyard =</w:t>
            </w:r>
          </w:p>
        </w:tc>
        <w:tc>
          <w:tcPr>
            <w:tcW w:w="4230" w:type="dxa"/>
          </w:tcPr>
          <w:p w14:paraId="10F92527" w14:textId="77777777" w:rsidR="006B0DDB" w:rsidRDefault="006B0DDB" w:rsidP="006B0DDB">
            <w:pPr>
              <w:pStyle w:val="Default"/>
              <w:spacing w:before="120" w:after="120" w:line="276" w:lineRule="auto"/>
              <w:rPr>
                <w:b/>
                <w:bCs/>
                <w:sz w:val="23"/>
                <w:szCs w:val="23"/>
              </w:rPr>
            </w:pPr>
            <w:r>
              <w:rPr>
                <w:sz w:val="23"/>
                <w:szCs w:val="23"/>
              </w:rPr>
              <w:t>The Vineyard =</w:t>
            </w:r>
          </w:p>
        </w:tc>
      </w:tr>
      <w:tr w:rsidR="006B0DDB" w14:paraId="1C1A34ED" w14:textId="77777777" w:rsidTr="006B0DDB">
        <w:tc>
          <w:tcPr>
            <w:tcW w:w="3960" w:type="dxa"/>
          </w:tcPr>
          <w:p w14:paraId="141C2D75" w14:textId="77777777" w:rsidR="006B0DDB" w:rsidRDefault="006B0DDB" w:rsidP="006B0DDB">
            <w:pPr>
              <w:pStyle w:val="Default"/>
              <w:spacing w:before="120" w:after="120" w:line="276" w:lineRule="auto"/>
              <w:rPr>
                <w:b/>
                <w:bCs/>
                <w:sz w:val="23"/>
                <w:szCs w:val="23"/>
              </w:rPr>
            </w:pPr>
          </w:p>
        </w:tc>
        <w:tc>
          <w:tcPr>
            <w:tcW w:w="4230" w:type="dxa"/>
          </w:tcPr>
          <w:p w14:paraId="180893C9" w14:textId="77777777" w:rsidR="006B0DDB" w:rsidRDefault="006B0DDB" w:rsidP="006B0DDB">
            <w:pPr>
              <w:pStyle w:val="Default"/>
              <w:spacing w:before="120" w:after="120" w:line="276" w:lineRule="auto"/>
              <w:rPr>
                <w:b/>
                <w:bCs/>
                <w:sz w:val="23"/>
                <w:szCs w:val="23"/>
              </w:rPr>
            </w:pPr>
            <w:r>
              <w:rPr>
                <w:sz w:val="23"/>
                <w:szCs w:val="23"/>
              </w:rPr>
              <w:t>The Tenants =</w:t>
            </w:r>
          </w:p>
        </w:tc>
      </w:tr>
      <w:tr w:rsidR="006B0DDB" w14:paraId="6E1976B6" w14:textId="77777777" w:rsidTr="006B0DDB">
        <w:tc>
          <w:tcPr>
            <w:tcW w:w="3960" w:type="dxa"/>
          </w:tcPr>
          <w:p w14:paraId="346D36B3" w14:textId="77777777" w:rsidR="006B0DDB" w:rsidRDefault="006B0DDB" w:rsidP="006B0DDB">
            <w:pPr>
              <w:pStyle w:val="Default"/>
              <w:spacing w:before="120" w:after="120" w:line="276" w:lineRule="auto"/>
              <w:rPr>
                <w:b/>
                <w:bCs/>
                <w:sz w:val="23"/>
                <w:szCs w:val="23"/>
              </w:rPr>
            </w:pPr>
          </w:p>
        </w:tc>
        <w:tc>
          <w:tcPr>
            <w:tcW w:w="4230" w:type="dxa"/>
          </w:tcPr>
          <w:p w14:paraId="5CD83942" w14:textId="77777777" w:rsidR="006B0DDB" w:rsidRDefault="006B0DDB" w:rsidP="006B0DDB">
            <w:pPr>
              <w:pStyle w:val="Default"/>
              <w:spacing w:before="120" w:after="120" w:line="276" w:lineRule="auto"/>
              <w:rPr>
                <w:b/>
                <w:bCs/>
                <w:sz w:val="23"/>
                <w:szCs w:val="23"/>
              </w:rPr>
            </w:pPr>
            <w:r>
              <w:rPr>
                <w:sz w:val="23"/>
                <w:szCs w:val="23"/>
              </w:rPr>
              <w:t>The Messengers =</w:t>
            </w:r>
          </w:p>
        </w:tc>
      </w:tr>
      <w:tr w:rsidR="006B0DDB" w14:paraId="7828CBF7" w14:textId="77777777" w:rsidTr="006B0DDB">
        <w:tc>
          <w:tcPr>
            <w:tcW w:w="3960" w:type="dxa"/>
          </w:tcPr>
          <w:p w14:paraId="61EC06DF" w14:textId="77777777" w:rsidR="006B0DDB" w:rsidRDefault="006B0DDB" w:rsidP="006B0DDB">
            <w:pPr>
              <w:pStyle w:val="Default"/>
              <w:spacing w:before="120" w:after="120" w:line="276" w:lineRule="auto"/>
              <w:rPr>
                <w:b/>
                <w:bCs/>
                <w:sz w:val="23"/>
                <w:szCs w:val="23"/>
              </w:rPr>
            </w:pPr>
          </w:p>
        </w:tc>
        <w:tc>
          <w:tcPr>
            <w:tcW w:w="4230" w:type="dxa"/>
          </w:tcPr>
          <w:p w14:paraId="36D08270" w14:textId="77777777" w:rsidR="006B0DDB" w:rsidRDefault="006B0DDB" w:rsidP="006B0DDB">
            <w:pPr>
              <w:pStyle w:val="Default"/>
              <w:spacing w:before="120" w:after="120" w:line="276" w:lineRule="auto"/>
              <w:rPr>
                <w:b/>
                <w:bCs/>
                <w:sz w:val="23"/>
                <w:szCs w:val="23"/>
              </w:rPr>
            </w:pPr>
            <w:r>
              <w:rPr>
                <w:sz w:val="23"/>
                <w:szCs w:val="23"/>
              </w:rPr>
              <w:t>The Son =</w:t>
            </w:r>
          </w:p>
        </w:tc>
      </w:tr>
    </w:tbl>
    <w:p w14:paraId="5025B54C" w14:textId="77777777" w:rsidR="006B0DDB" w:rsidRDefault="006B0DDB" w:rsidP="0025154D">
      <w:pPr>
        <w:pStyle w:val="Default"/>
        <w:rPr>
          <w:b/>
          <w:bCs/>
          <w:sz w:val="23"/>
          <w:szCs w:val="23"/>
        </w:rPr>
      </w:pPr>
    </w:p>
    <w:p w14:paraId="51A8F41C" w14:textId="77777777" w:rsidR="0025154D" w:rsidRDefault="0025154D" w:rsidP="0025154D">
      <w:pPr>
        <w:pStyle w:val="Default"/>
        <w:rPr>
          <w:sz w:val="23"/>
          <w:szCs w:val="23"/>
        </w:rPr>
      </w:pPr>
      <w:r>
        <w:rPr>
          <w:i/>
          <w:iCs/>
          <w:sz w:val="23"/>
          <w:szCs w:val="23"/>
        </w:rPr>
        <w:t xml:space="preserve">What is the main point of this allegorical parable? </w:t>
      </w:r>
    </w:p>
    <w:p w14:paraId="59A9A54B" w14:textId="77777777" w:rsidR="0025154D" w:rsidRDefault="0025154D" w:rsidP="0025154D">
      <w:pPr>
        <w:pStyle w:val="Default"/>
        <w:rPr>
          <w:color w:val="0000FF"/>
          <w:sz w:val="23"/>
          <w:szCs w:val="23"/>
        </w:rPr>
      </w:pPr>
    </w:p>
    <w:p w14:paraId="5C372741" w14:textId="77777777" w:rsidR="00356F27" w:rsidRDefault="00356F27" w:rsidP="0025154D">
      <w:pPr>
        <w:pStyle w:val="Default"/>
        <w:rPr>
          <w:color w:val="0000FF"/>
          <w:sz w:val="23"/>
          <w:szCs w:val="23"/>
        </w:rPr>
      </w:pPr>
    </w:p>
    <w:p w14:paraId="4AE9CFDD" w14:textId="77777777" w:rsidR="00356F27" w:rsidRDefault="00356F27" w:rsidP="0025154D">
      <w:pPr>
        <w:pStyle w:val="Default"/>
        <w:rPr>
          <w:color w:val="0000FF"/>
          <w:sz w:val="23"/>
          <w:szCs w:val="23"/>
        </w:rPr>
      </w:pPr>
    </w:p>
    <w:p w14:paraId="06D836AB" w14:textId="77777777" w:rsidR="0025154D" w:rsidRDefault="0025154D" w:rsidP="0025154D">
      <w:pPr>
        <w:pStyle w:val="Default"/>
        <w:rPr>
          <w:sz w:val="23"/>
          <w:szCs w:val="23"/>
        </w:rPr>
      </w:pPr>
      <w:r>
        <w:rPr>
          <w:sz w:val="23"/>
          <w:szCs w:val="23"/>
        </w:rPr>
        <w:t>10. Notice that chapters 11-12 contain a series of controversies between Jesus and the religious leaders</w:t>
      </w:r>
      <w:r>
        <w:rPr>
          <w:i/>
          <w:iCs/>
          <w:sz w:val="23"/>
          <w:szCs w:val="23"/>
        </w:rPr>
        <w:t>. In each case, how does Jesus tu</w:t>
      </w:r>
      <w:r w:rsidR="00356F27">
        <w:rPr>
          <w:i/>
          <w:iCs/>
          <w:sz w:val="23"/>
          <w:szCs w:val="23"/>
        </w:rPr>
        <w:t>rn the tables on his opponents?</w:t>
      </w:r>
      <w:r>
        <w:rPr>
          <w:sz w:val="23"/>
          <w:szCs w:val="23"/>
        </w:rPr>
        <w:t xml:space="preserve"> </w:t>
      </w:r>
    </w:p>
    <w:p w14:paraId="2FB5E862" w14:textId="77777777" w:rsidR="0025154D" w:rsidRDefault="0025154D" w:rsidP="0025154D">
      <w:pPr>
        <w:pStyle w:val="Default"/>
        <w:rPr>
          <w:color w:val="auto"/>
        </w:rPr>
      </w:pPr>
    </w:p>
    <w:p w14:paraId="70A0BC29" w14:textId="77777777" w:rsidR="00356F27" w:rsidRDefault="0025154D" w:rsidP="003F6BA6">
      <w:pPr>
        <w:spacing w:after="0"/>
        <w:rPr>
          <w:rFonts w:ascii="Times New Roman" w:hAnsi="Times New Roman"/>
          <w:sz w:val="23"/>
          <w:szCs w:val="23"/>
        </w:rPr>
      </w:pPr>
      <w:r w:rsidRPr="003F6BA6">
        <w:rPr>
          <w:rFonts w:ascii="Times New Roman" w:hAnsi="Times New Roman"/>
          <w:sz w:val="23"/>
          <w:szCs w:val="23"/>
        </w:rPr>
        <w:t xml:space="preserve">Authority Questioned (11:27-33) </w:t>
      </w:r>
    </w:p>
    <w:p w14:paraId="615F5273" w14:textId="77777777" w:rsidR="003F6BA6" w:rsidRDefault="003F6BA6" w:rsidP="003F6BA6">
      <w:pPr>
        <w:spacing w:after="0"/>
        <w:rPr>
          <w:rFonts w:ascii="Times New Roman" w:hAnsi="Times New Roman"/>
          <w:sz w:val="23"/>
          <w:szCs w:val="23"/>
        </w:rPr>
      </w:pPr>
    </w:p>
    <w:p w14:paraId="20EAF2CD" w14:textId="77777777" w:rsidR="003F6BA6" w:rsidRPr="003F6BA6" w:rsidRDefault="003F6BA6" w:rsidP="003F6BA6">
      <w:pPr>
        <w:spacing w:after="0"/>
        <w:rPr>
          <w:rFonts w:ascii="Times New Roman" w:hAnsi="Times New Roman"/>
          <w:sz w:val="23"/>
          <w:szCs w:val="23"/>
        </w:rPr>
      </w:pPr>
    </w:p>
    <w:p w14:paraId="707160F6" w14:textId="77777777" w:rsidR="00356F27" w:rsidRDefault="0025154D" w:rsidP="0025154D">
      <w:pPr>
        <w:pStyle w:val="Default"/>
        <w:rPr>
          <w:b/>
          <w:bCs/>
          <w:color w:val="0000FF"/>
          <w:sz w:val="23"/>
          <w:szCs w:val="23"/>
        </w:rPr>
      </w:pPr>
      <w:r>
        <w:rPr>
          <w:sz w:val="23"/>
          <w:szCs w:val="23"/>
        </w:rPr>
        <w:t xml:space="preserve">Paying Taxes to Caesar (12:13-17) </w:t>
      </w:r>
    </w:p>
    <w:p w14:paraId="48A1A9F0" w14:textId="77777777" w:rsidR="00356F27" w:rsidRDefault="00356F27" w:rsidP="0025154D">
      <w:pPr>
        <w:pStyle w:val="Default"/>
        <w:rPr>
          <w:b/>
          <w:bCs/>
          <w:color w:val="0000FF"/>
          <w:sz w:val="23"/>
          <w:szCs w:val="23"/>
        </w:rPr>
      </w:pPr>
    </w:p>
    <w:p w14:paraId="7D013DAA" w14:textId="77777777" w:rsidR="00FF28E9" w:rsidRDefault="00FF28E9" w:rsidP="0025154D">
      <w:pPr>
        <w:pStyle w:val="Default"/>
        <w:rPr>
          <w:b/>
          <w:bCs/>
          <w:color w:val="0000FF"/>
          <w:sz w:val="23"/>
          <w:szCs w:val="23"/>
        </w:rPr>
      </w:pPr>
    </w:p>
    <w:p w14:paraId="33A7AF06" w14:textId="77777777" w:rsidR="00FF28E9" w:rsidRDefault="0025154D" w:rsidP="0025154D">
      <w:pPr>
        <w:pStyle w:val="Default"/>
        <w:rPr>
          <w:b/>
          <w:bCs/>
          <w:color w:val="0000FF"/>
          <w:sz w:val="23"/>
          <w:szCs w:val="23"/>
        </w:rPr>
      </w:pPr>
      <w:r>
        <w:rPr>
          <w:sz w:val="23"/>
          <w:szCs w:val="23"/>
        </w:rPr>
        <w:t xml:space="preserve">Marriage at the Resurrection (12:18-27) </w:t>
      </w:r>
    </w:p>
    <w:p w14:paraId="42F25438" w14:textId="77777777" w:rsidR="00FF28E9" w:rsidRDefault="00FF28E9" w:rsidP="0025154D">
      <w:pPr>
        <w:pStyle w:val="Default"/>
        <w:rPr>
          <w:b/>
          <w:bCs/>
          <w:color w:val="0000FF"/>
          <w:sz w:val="23"/>
          <w:szCs w:val="23"/>
        </w:rPr>
      </w:pPr>
    </w:p>
    <w:p w14:paraId="6595B66B" w14:textId="77777777" w:rsidR="00FF28E9" w:rsidRDefault="00FF28E9" w:rsidP="0025154D">
      <w:pPr>
        <w:pStyle w:val="Default"/>
        <w:rPr>
          <w:b/>
          <w:bCs/>
          <w:color w:val="0000FF"/>
          <w:sz w:val="23"/>
          <w:szCs w:val="23"/>
        </w:rPr>
      </w:pPr>
    </w:p>
    <w:p w14:paraId="3B840B0D" w14:textId="77777777" w:rsidR="00FF28E9" w:rsidRDefault="0025154D" w:rsidP="0025154D">
      <w:pPr>
        <w:pStyle w:val="Default"/>
        <w:rPr>
          <w:b/>
          <w:bCs/>
          <w:color w:val="0000FF"/>
          <w:sz w:val="23"/>
          <w:szCs w:val="23"/>
        </w:rPr>
      </w:pPr>
      <w:r>
        <w:rPr>
          <w:sz w:val="23"/>
          <w:szCs w:val="23"/>
        </w:rPr>
        <w:t xml:space="preserve">The Greatest Commandment (12:28-34) </w:t>
      </w:r>
    </w:p>
    <w:p w14:paraId="53A8C5F1" w14:textId="77777777" w:rsidR="00FF28E9" w:rsidRDefault="00FF28E9" w:rsidP="0025154D">
      <w:pPr>
        <w:pStyle w:val="Default"/>
        <w:rPr>
          <w:b/>
          <w:bCs/>
          <w:color w:val="0000FF"/>
          <w:sz w:val="23"/>
          <w:szCs w:val="23"/>
        </w:rPr>
      </w:pPr>
    </w:p>
    <w:p w14:paraId="0CBE8EB0" w14:textId="77777777" w:rsidR="00FF28E9" w:rsidRDefault="00FF28E9" w:rsidP="0025154D">
      <w:pPr>
        <w:pStyle w:val="Default"/>
        <w:rPr>
          <w:b/>
          <w:bCs/>
          <w:color w:val="0000FF"/>
          <w:sz w:val="23"/>
          <w:szCs w:val="23"/>
        </w:rPr>
      </w:pPr>
    </w:p>
    <w:p w14:paraId="0574AB24" w14:textId="77777777" w:rsidR="00FF28E9" w:rsidRDefault="0025154D" w:rsidP="0025154D">
      <w:pPr>
        <w:pStyle w:val="Default"/>
        <w:rPr>
          <w:b/>
          <w:bCs/>
          <w:color w:val="0000FF"/>
          <w:sz w:val="23"/>
          <w:szCs w:val="23"/>
        </w:rPr>
      </w:pPr>
      <w:r>
        <w:rPr>
          <w:sz w:val="23"/>
          <w:szCs w:val="23"/>
        </w:rPr>
        <w:t xml:space="preserve">The Question of David’s Son (12:35-40) </w:t>
      </w:r>
    </w:p>
    <w:p w14:paraId="67D63634" w14:textId="77777777" w:rsidR="00FF28E9" w:rsidRDefault="00FF28E9" w:rsidP="0025154D">
      <w:pPr>
        <w:pStyle w:val="Default"/>
        <w:rPr>
          <w:b/>
          <w:bCs/>
          <w:color w:val="0000FF"/>
          <w:sz w:val="23"/>
          <w:szCs w:val="23"/>
        </w:rPr>
      </w:pPr>
    </w:p>
    <w:p w14:paraId="1FEA5697" w14:textId="77777777" w:rsidR="00FF28E9" w:rsidRDefault="00FF28E9" w:rsidP="0025154D">
      <w:pPr>
        <w:pStyle w:val="Default"/>
        <w:rPr>
          <w:b/>
          <w:bCs/>
          <w:color w:val="0000FF"/>
          <w:sz w:val="23"/>
          <w:szCs w:val="23"/>
        </w:rPr>
      </w:pPr>
    </w:p>
    <w:p w14:paraId="7C088F55" w14:textId="77777777" w:rsidR="0025154D" w:rsidRDefault="0025154D" w:rsidP="0025154D">
      <w:pPr>
        <w:pStyle w:val="Default"/>
        <w:rPr>
          <w:color w:val="0000FF"/>
          <w:sz w:val="23"/>
          <w:szCs w:val="23"/>
        </w:rPr>
      </w:pPr>
    </w:p>
    <w:p w14:paraId="6F6F9DB9" w14:textId="77777777" w:rsidR="0025154D" w:rsidRDefault="0025154D" w:rsidP="0025154D">
      <w:pPr>
        <w:pStyle w:val="Default"/>
        <w:rPr>
          <w:sz w:val="23"/>
          <w:szCs w:val="23"/>
        </w:rPr>
      </w:pPr>
      <w:r>
        <w:rPr>
          <w:b/>
          <w:bCs/>
          <w:i/>
          <w:iCs/>
          <w:sz w:val="23"/>
          <w:szCs w:val="23"/>
        </w:rPr>
        <w:t xml:space="preserve">Read Mark 13–14 </w:t>
      </w:r>
    </w:p>
    <w:p w14:paraId="2802A723" w14:textId="77777777" w:rsidR="0025154D" w:rsidRDefault="0025154D" w:rsidP="0025154D">
      <w:pPr>
        <w:pStyle w:val="Default"/>
        <w:rPr>
          <w:sz w:val="23"/>
          <w:szCs w:val="23"/>
        </w:rPr>
      </w:pPr>
      <w:r>
        <w:rPr>
          <w:sz w:val="23"/>
          <w:szCs w:val="23"/>
        </w:rPr>
        <w:t xml:space="preserve">11. In the Olivet Discourse (so-called because it was given on the Mount of Olives) Jesus responds to the disciples’ question about the destruction of Jerusalem and the end of the age. Parts of the discourse are related to the destruction of Jerusalem in AD 70; other parts refer to the end of the age, for which the destruction of Jerusalem serves as a preview and model. </w:t>
      </w:r>
      <w:r>
        <w:rPr>
          <w:i/>
          <w:iCs/>
          <w:sz w:val="23"/>
          <w:szCs w:val="23"/>
        </w:rPr>
        <w:t xml:space="preserve">What is the key theme of this discourse? </w:t>
      </w:r>
      <w:r>
        <w:rPr>
          <w:sz w:val="23"/>
          <w:szCs w:val="23"/>
        </w:rPr>
        <w:t xml:space="preserve">(Hint: see verses 5, 9, 23, 33, 35, 37). </w:t>
      </w:r>
    </w:p>
    <w:p w14:paraId="08D2B6F8" w14:textId="77777777" w:rsidR="0025154D" w:rsidRDefault="0025154D" w:rsidP="0025154D">
      <w:pPr>
        <w:pStyle w:val="Default"/>
        <w:rPr>
          <w:color w:val="0000FF"/>
          <w:sz w:val="23"/>
          <w:szCs w:val="23"/>
        </w:rPr>
      </w:pPr>
    </w:p>
    <w:p w14:paraId="16C205FD" w14:textId="77777777" w:rsidR="00FF28E9" w:rsidRDefault="00FF28E9" w:rsidP="0025154D">
      <w:pPr>
        <w:pStyle w:val="Default"/>
        <w:rPr>
          <w:color w:val="0000FF"/>
          <w:sz w:val="23"/>
          <w:szCs w:val="23"/>
        </w:rPr>
      </w:pPr>
    </w:p>
    <w:p w14:paraId="2C6C6FBC" w14:textId="77777777" w:rsidR="00FF28E9" w:rsidRDefault="00FF28E9" w:rsidP="0025154D">
      <w:pPr>
        <w:pStyle w:val="Default"/>
        <w:rPr>
          <w:color w:val="0000FF"/>
          <w:sz w:val="23"/>
          <w:szCs w:val="23"/>
        </w:rPr>
      </w:pPr>
    </w:p>
    <w:p w14:paraId="57075B4F" w14:textId="77777777" w:rsidR="00A04CE4" w:rsidRDefault="00A04CE4" w:rsidP="0025154D">
      <w:pPr>
        <w:pStyle w:val="Default"/>
        <w:rPr>
          <w:color w:val="0000FF"/>
          <w:sz w:val="23"/>
          <w:szCs w:val="23"/>
        </w:rPr>
      </w:pPr>
    </w:p>
    <w:p w14:paraId="5046C1A3" w14:textId="77777777" w:rsidR="00A04CE4" w:rsidRDefault="00A04CE4" w:rsidP="0025154D">
      <w:pPr>
        <w:pStyle w:val="Default"/>
        <w:rPr>
          <w:color w:val="0000FF"/>
          <w:sz w:val="23"/>
          <w:szCs w:val="23"/>
        </w:rPr>
      </w:pPr>
    </w:p>
    <w:p w14:paraId="457F5F2F" w14:textId="77777777" w:rsidR="00FF28E9" w:rsidRDefault="00FF28E9" w:rsidP="0025154D">
      <w:pPr>
        <w:pStyle w:val="Default"/>
        <w:rPr>
          <w:color w:val="0000FF"/>
          <w:sz w:val="23"/>
          <w:szCs w:val="23"/>
        </w:rPr>
      </w:pPr>
    </w:p>
    <w:p w14:paraId="4273672A" w14:textId="77777777" w:rsidR="0025154D" w:rsidRDefault="0025154D" w:rsidP="0025154D">
      <w:pPr>
        <w:pStyle w:val="Default"/>
        <w:rPr>
          <w:sz w:val="23"/>
          <w:szCs w:val="23"/>
        </w:rPr>
      </w:pPr>
      <w:r>
        <w:rPr>
          <w:sz w:val="23"/>
          <w:szCs w:val="23"/>
        </w:rPr>
        <w:t xml:space="preserve">12. </w:t>
      </w:r>
      <w:r>
        <w:rPr>
          <w:i/>
          <w:iCs/>
          <w:sz w:val="23"/>
          <w:szCs w:val="23"/>
        </w:rPr>
        <w:t xml:space="preserve">How ought Jesus’ warnings here to guide all speculation today about the end times? </w:t>
      </w:r>
    </w:p>
    <w:p w14:paraId="60498EF9" w14:textId="77777777" w:rsidR="0025154D" w:rsidRDefault="0025154D" w:rsidP="0025154D">
      <w:pPr>
        <w:pStyle w:val="Default"/>
        <w:rPr>
          <w:color w:val="0000FF"/>
          <w:sz w:val="23"/>
          <w:szCs w:val="23"/>
        </w:rPr>
      </w:pPr>
    </w:p>
    <w:p w14:paraId="00FEC2B3" w14:textId="77777777" w:rsidR="00FF28E9" w:rsidRDefault="00FF28E9" w:rsidP="0025154D">
      <w:pPr>
        <w:pStyle w:val="Default"/>
        <w:rPr>
          <w:color w:val="0000FF"/>
          <w:sz w:val="23"/>
          <w:szCs w:val="23"/>
        </w:rPr>
      </w:pPr>
    </w:p>
    <w:p w14:paraId="487FF125" w14:textId="77777777" w:rsidR="00FF28E9" w:rsidRDefault="00FF28E9" w:rsidP="0025154D">
      <w:pPr>
        <w:pStyle w:val="Default"/>
        <w:rPr>
          <w:color w:val="0000FF"/>
          <w:sz w:val="23"/>
          <w:szCs w:val="23"/>
        </w:rPr>
      </w:pPr>
    </w:p>
    <w:p w14:paraId="6F52E10C" w14:textId="77777777" w:rsidR="0025154D" w:rsidRDefault="0025154D" w:rsidP="0025154D">
      <w:pPr>
        <w:pStyle w:val="Default"/>
        <w:rPr>
          <w:sz w:val="23"/>
          <w:szCs w:val="23"/>
        </w:rPr>
      </w:pPr>
      <w:r>
        <w:rPr>
          <w:sz w:val="23"/>
          <w:szCs w:val="23"/>
        </w:rPr>
        <w:t xml:space="preserve">13. </w:t>
      </w:r>
      <w:r>
        <w:rPr>
          <w:i/>
          <w:iCs/>
          <w:sz w:val="23"/>
          <w:szCs w:val="23"/>
        </w:rPr>
        <w:t xml:space="preserve">Why is it significant that the Last Supper was a Passover celebration? How does Jesus describe the significance of the institution of the Lord’s Supper in 14:22-24? </w:t>
      </w:r>
    </w:p>
    <w:p w14:paraId="59906F09" w14:textId="77777777" w:rsidR="0025154D" w:rsidRDefault="0025154D" w:rsidP="0025154D">
      <w:pPr>
        <w:pStyle w:val="Default"/>
        <w:rPr>
          <w:color w:val="0000FF"/>
          <w:sz w:val="23"/>
          <w:szCs w:val="23"/>
        </w:rPr>
      </w:pPr>
    </w:p>
    <w:p w14:paraId="150098D8" w14:textId="77777777" w:rsidR="00FF28E9" w:rsidRDefault="00FF28E9" w:rsidP="0025154D">
      <w:pPr>
        <w:pStyle w:val="Default"/>
        <w:rPr>
          <w:color w:val="0000FF"/>
          <w:sz w:val="23"/>
          <w:szCs w:val="23"/>
        </w:rPr>
      </w:pPr>
    </w:p>
    <w:p w14:paraId="52F45183" w14:textId="77777777" w:rsidR="00FF28E9" w:rsidRDefault="00FF28E9" w:rsidP="0025154D">
      <w:pPr>
        <w:pStyle w:val="Default"/>
        <w:rPr>
          <w:color w:val="0000FF"/>
          <w:sz w:val="23"/>
          <w:szCs w:val="23"/>
        </w:rPr>
      </w:pPr>
    </w:p>
    <w:p w14:paraId="01E7ED87" w14:textId="77777777" w:rsidR="00FF28E9" w:rsidRDefault="00FF28E9" w:rsidP="0025154D">
      <w:pPr>
        <w:pStyle w:val="Default"/>
        <w:rPr>
          <w:color w:val="0000FF"/>
          <w:sz w:val="23"/>
          <w:szCs w:val="23"/>
        </w:rPr>
      </w:pPr>
    </w:p>
    <w:p w14:paraId="39900CD7" w14:textId="77777777" w:rsidR="0025154D" w:rsidRDefault="0025154D" w:rsidP="0025154D">
      <w:pPr>
        <w:pStyle w:val="Default"/>
        <w:rPr>
          <w:sz w:val="23"/>
          <w:szCs w:val="23"/>
        </w:rPr>
      </w:pPr>
      <w:r>
        <w:rPr>
          <w:sz w:val="23"/>
          <w:szCs w:val="23"/>
        </w:rPr>
        <w:t xml:space="preserve">14. </w:t>
      </w:r>
      <w:r>
        <w:rPr>
          <w:i/>
          <w:iCs/>
          <w:sz w:val="23"/>
          <w:szCs w:val="23"/>
        </w:rPr>
        <w:t>How does Jesus’ prayer in Gethsemane contrast wit</w:t>
      </w:r>
      <w:r w:rsidR="009F1F17">
        <w:rPr>
          <w:i/>
          <w:iCs/>
          <w:sz w:val="23"/>
          <w:szCs w:val="23"/>
        </w:rPr>
        <w:t>h the actions of the disciples?</w:t>
      </w:r>
    </w:p>
    <w:p w14:paraId="664961CE" w14:textId="77777777" w:rsidR="0025154D" w:rsidRDefault="0025154D" w:rsidP="0025154D">
      <w:pPr>
        <w:pStyle w:val="Default"/>
        <w:rPr>
          <w:color w:val="0000FF"/>
          <w:sz w:val="23"/>
          <w:szCs w:val="23"/>
        </w:rPr>
      </w:pPr>
    </w:p>
    <w:p w14:paraId="283A1A8B" w14:textId="77777777" w:rsidR="00FF28E9" w:rsidRDefault="00FF28E9" w:rsidP="0025154D">
      <w:pPr>
        <w:pStyle w:val="Default"/>
        <w:rPr>
          <w:color w:val="0000FF"/>
          <w:sz w:val="23"/>
          <w:szCs w:val="23"/>
        </w:rPr>
      </w:pPr>
    </w:p>
    <w:p w14:paraId="5818FFE4" w14:textId="77777777" w:rsidR="00FF28E9" w:rsidRDefault="00FF28E9" w:rsidP="0025154D">
      <w:pPr>
        <w:pStyle w:val="Default"/>
        <w:rPr>
          <w:color w:val="0000FF"/>
          <w:sz w:val="23"/>
          <w:szCs w:val="23"/>
        </w:rPr>
      </w:pPr>
    </w:p>
    <w:p w14:paraId="521DACE9" w14:textId="77777777" w:rsidR="00FF28E9" w:rsidRDefault="00FF28E9" w:rsidP="0025154D">
      <w:pPr>
        <w:pStyle w:val="Default"/>
        <w:rPr>
          <w:color w:val="0000FF"/>
          <w:sz w:val="23"/>
          <w:szCs w:val="23"/>
        </w:rPr>
      </w:pPr>
    </w:p>
    <w:p w14:paraId="577F53BD" w14:textId="77777777" w:rsidR="00FF28E9" w:rsidRDefault="00FF28E9" w:rsidP="0025154D">
      <w:pPr>
        <w:pStyle w:val="Default"/>
        <w:rPr>
          <w:color w:val="0000FF"/>
          <w:sz w:val="23"/>
          <w:szCs w:val="23"/>
        </w:rPr>
      </w:pPr>
    </w:p>
    <w:p w14:paraId="4ABC657B" w14:textId="77777777" w:rsidR="0025154D" w:rsidRDefault="0025154D" w:rsidP="0025154D">
      <w:pPr>
        <w:pStyle w:val="Default"/>
        <w:rPr>
          <w:sz w:val="23"/>
          <w:szCs w:val="23"/>
        </w:rPr>
      </w:pPr>
      <w:r>
        <w:rPr>
          <w:sz w:val="23"/>
          <w:szCs w:val="23"/>
        </w:rPr>
        <w:t xml:space="preserve">15. </w:t>
      </w:r>
      <w:r>
        <w:rPr>
          <w:i/>
          <w:iCs/>
          <w:sz w:val="23"/>
          <w:szCs w:val="23"/>
        </w:rPr>
        <w:t xml:space="preserve">What accusations are made against Jesus at his trial (14:58, 64)? What does Jesus say that results in a guilty verdict? </w:t>
      </w:r>
    </w:p>
    <w:p w14:paraId="388E0822" w14:textId="77777777" w:rsidR="0025154D" w:rsidRDefault="0025154D" w:rsidP="0025154D">
      <w:pPr>
        <w:pStyle w:val="Default"/>
        <w:rPr>
          <w:color w:val="0000FF"/>
          <w:sz w:val="23"/>
          <w:szCs w:val="23"/>
        </w:rPr>
      </w:pPr>
    </w:p>
    <w:p w14:paraId="3BDAE222" w14:textId="77777777" w:rsidR="00FF28E9" w:rsidRDefault="00FF28E9" w:rsidP="0025154D">
      <w:pPr>
        <w:pStyle w:val="Default"/>
        <w:rPr>
          <w:color w:val="0000FF"/>
          <w:sz w:val="23"/>
          <w:szCs w:val="23"/>
        </w:rPr>
      </w:pPr>
    </w:p>
    <w:p w14:paraId="57220DC3" w14:textId="77777777" w:rsidR="00FF28E9" w:rsidRDefault="00FF28E9" w:rsidP="0025154D">
      <w:pPr>
        <w:pStyle w:val="Default"/>
        <w:rPr>
          <w:color w:val="0000FF"/>
          <w:sz w:val="23"/>
          <w:szCs w:val="23"/>
        </w:rPr>
      </w:pPr>
    </w:p>
    <w:p w14:paraId="5076E2C2" w14:textId="77777777" w:rsidR="00FF28E9" w:rsidRDefault="00FF28E9" w:rsidP="0025154D">
      <w:pPr>
        <w:pStyle w:val="Default"/>
        <w:rPr>
          <w:color w:val="0000FF"/>
          <w:sz w:val="23"/>
          <w:szCs w:val="23"/>
        </w:rPr>
      </w:pPr>
    </w:p>
    <w:p w14:paraId="7BE5FC0C" w14:textId="77777777" w:rsidR="00FF28E9" w:rsidRDefault="00FF28E9" w:rsidP="0025154D">
      <w:pPr>
        <w:pStyle w:val="Default"/>
        <w:rPr>
          <w:color w:val="0000FF"/>
          <w:sz w:val="23"/>
          <w:szCs w:val="23"/>
        </w:rPr>
      </w:pPr>
    </w:p>
    <w:p w14:paraId="410354D1" w14:textId="77777777" w:rsidR="0025154D" w:rsidRDefault="0025154D" w:rsidP="0025154D">
      <w:pPr>
        <w:pStyle w:val="Default"/>
        <w:rPr>
          <w:sz w:val="23"/>
          <w:szCs w:val="23"/>
        </w:rPr>
      </w:pPr>
      <w:r>
        <w:rPr>
          <w:sz w:val="23"/>
          <w:szCs w:val="23"/>
        </w:rPr>
        <w:t xml:space="preserve">16. </w:t>
      </w:r>
      <w:r>
        <w:rPr>
          <w:i/>
          <w:iCs/>
          <w:sz w:val="23"/>
          <w:szCs w:val="23"/>
        </w:rPr>
        <w:t xml:space="preserve">How does Peter’s denial (14:66-72) contrast with Jesus’ statements at his trial? </w:t>
      </w:r>
    </w:p>
    <w:p w14:paraId="37D9A487" w14:textId="77777777" w:rsidR="0025154D" w:rsidRDefault="0025154D" w:rsidP="0025154D">
      <w:pPr>
        <w:pStyle w:val="Default"/>
        <w:rPr>
          <w:color w:val="0000FF"/>
          <w:sz w:val="23"/>
          <w:szCs w:val="23"/>
        </w:rPr>
      </w:pPr>
    </w:p>
    <w:p w14:paraId="33899746" w14:textId="77777777" w:rsidR="00FF28E9" w:rsidRDefault="00FF28E9" w:rsidP="0025154D">
      <w:pPr>
        <w:pStyle w:val="Default"/>
        <w:rPr>
          <w:color w:val="0000FF"/>
          <w:sz w:val="23"/>
          <w:szCs w:val="23"/>
        </w:rPr>
      </w:pPr>
    </w:p>
    <w:p w14:paraId="407D362A" w14:textId="77777777" w:rsidR="00FF28E9" w:rsidRDefault="00FF28E9" w:rsidP="0025154D">
      <w:pPr>
        <w:pStyle w:val="Default"/>
        <w:rPr>
          <w:color w:val="0000FF"/>
          <w:sz w:val="23"/>
          <w:szCs w:val="23"/>
        </w:rPr>
      </w:pPr>
    </w:p>
    <w:p w14:paraId="1E93CC04" w14:textId="77777777" w:rsidR="0025154D" w:rsidRDefault="0025154D" w:rsidP="0025154D">
      <w:pPr>
        <w:pStyle w:val="Default"/>
        <w:rPr>
          <w:sz w:val="23"/>
          <w:szCs w:val="23"/>
        </w:rPr>
      </w:pPr>
      <w:r>
        <w:rPr>
          <w:b/>
          <w:bCs/>
          <w:i/>
          <w:iCs/>
          <w:sz w:val="23"/>
          <w:szCs w:val="23"/>
        </w:rPr>
        <w:t xml:space="preserve">Read Mark 15–16 </w:t>
      </w:r>
    </w:p>
    <w:p w14:paraId="2706785E" w14:textId="77777777" w:rsidR="0025154D" w:rsidRDefault="0025154D" w:rsidP="0025154D">
      <w:pPr>
        <w:pStyle w:val="Default"/>
        <w:rPr>
          <w:sz w:val="23"/>
          <w:szCs w:val="23"/>
        </w:rPr>
      </w:pPr>
      <w:r>
        <w:rPr>
          <w:sz w:val="23"/>
          <w:szCs w:val="23"/>
        </w:rPr>
        <w:t xml:space="preserve">17. Read through Mark’s crucifixion scene. </w:t>
      </w:r>
      <w:r>
        <w:rPr>
          <w:i/>
          <w:iCs/>
          <w:sz w:val="23"/>
          <w:szCs w:val="23"/>
        </w:rPr>
        <w:t xml:space="preserve">With what impressions does it leave you? </w:t>
      </w:r>
    </w:p>
    <w:p w14:paraId="3E44697E" w14:textId="77777777" w:rsidR="0025154D" w:rsidRDefault="0025154D" w:rsidP="0025154D">
      <w:pPr>
        <w:pStyle w:val="Default"/>
        <w:rPr>
          <w:color w:val="0000FF"/>
          <w:sz w:val="23"/>
          <w:szCs w:val="23"/>
        </w:rPr>
      </w:pPr>
    </w:p>
    <w:p w14:paraId="618FDB37" w14:textId="77777777" w:rsidR="00FF28E9" w:rsidRDefault="00FF28E9" w:rsidP="0025154D">
      <w:pPr>
        <w:pStyle w:val="Default"/>
        <w:rPr>
          <w:color w:val="0000FF"/>
          <w:sz w:val="23"/>
          <w:szCs w:val="23"/>
        </w:rPr>
      </w:pPr>
    </w:p>
    <w:p w14:paraId="66D9C204" w14:textId="77777777" w:rsidR="00FF28E9" w:rsidRDefault="00FF28E9" w:rsidP="0025154D">
      <w:pPr>
        <w:pStyle w:val="Default"/>
        <w:rPr>
          <w:color w:val="0000FF"/>
          <w:sz w:val="23"/>
          <w:szCs w:val="23"/>
        </w:rPr>
      </w:pPr>
    </w:p>
    <w:p w14:paraId="4AF50904" w14:textId="77777777" w:rsidR="0025154D" w:rsidRDefault="0025154D" w:rsidP="0025154D">
      <w:pPr>
        <w:pStyle w:val="Default"/>
        <w:rPr>
          <w:sz w:val="23"/>
          <w:szCs w:val="23"/>
        </w:rPr>
      </w:pPr>
      <w:r>
        <w:rPr>
          <w:sz w:val="23"/>
          <w:szCs w:val="23"/>
        </w:rPr>
        <w:t xml:space="preserve">18. </w:t>
      </w:r>
      <w:r>
        <w:rPr>
          <w:i/>
          <w:iCs/>
          <w:sz w:val="23"/>
          <w:szCs w:val="23"/>
        </w:rPr>
        <w:t xml:space="preserve">How is Pilate portrayed? The soldiers? The religious leaders? </w:t>
      </w:r>
    </w:p>
    <w:p w14:paraId="3567B811" w14:textId="77777777" w:rsidR="0025154D" w:rsidRDefault="0025154D" w:rsidP="0025154D">
      <w:pPr>
        <w:pStyle w:val="Default"/>
        <w:rPr>
          <w:color w:val="0000FF"/>
          <w:sz w:val="23"/>
          <w:szCs w:val="23"/>
        </w:rPr>
      </w:pPr>
    </w:p>
    <w:p w14:paraId="670D474E" w14:textId="77777777" w:rsidR="00FF28E9" w:rsidRDefault="00FF28E9" w:rsidP="0025154D">
      <w:pPr>
        <w:pStyle w:val="Default"/>
        <w:rPr>
          <w:color w:val="0000FF"/>
          <w:sz w:val="23"/>
          <w:szCs w:val="23"/>
        </w:rPr>
      </w:pPr>
    </w:p>
    <w:p w14:paraId="03756118" w14:textId="77777777" w:rsidR="00FF28E9" w:rsidRDefault="00FF28E9" w:rsidP="0025154D">
      <w:pPr>
        <w:pStyle w:val="Default"/>
        <w:rPr>
          <w:color w:val="0000FF"/>
          <w:sz w:val="23"/>
          <w:szCs w:val="23"/>
        </w:rPr>
      </w:pPr>
    </w:p>
    <w:p w14:paraId="491A7C75" w14:textId="77777777" w:rsidR="00A04CE4" w:rsidRDefault="00A04CE4" w:rsidP="0025154D">
      <w:pPr>
        <w:pStyle w:val="Default"/>
        <w:rPr>
          <w:color w:val="0000FF"/>
          <w:sz w:val="23"/>
          <w:szCs w:val="23"/>
        </w:rPr>
      </w:pPr>
    </w:p>
    <w:p w14:paraId="18256AD3" w14:textId="77777777" w:rsidR="00FF28E9" w:rsidRDefault="00FF28E9" w:rsidP="0025154D">
      <w:pPr>
        <w:pStyle w:val="Default"/>
        <w:rPr>
          <w:color w:val="0000FF"/>
          <w:sz w:val="23"/>
          <w:szCs w:val="23"/>
        </w:rPr>
      </w:pPr>
    </w:p>
    <w:p w14:paraId="6E7FDDB7" w14:textId="77777777" w:rsidR="00FF28E9" w:rsidRDefault="00FF28E9" w:rsidP="0025154D">
      <w:pPr>
        <w:pStyle w:val="Default"/>
        <w:rPr>
          <w:color w:val="0000FF"/>
          <w:sz w:val="23"/>
          <w:szCs w:val="23"/>
        </w:rPr>
      </w:pPr>
    </w:p>
    <w:p w14:paraId="3A69B71B" w14:textId="77777777" w:rsidR="0025154D" w:rsidRDefault="0025154D" w:rsidP="0025154D">
      <w:pPr>
        <w:pStyle w:val="Default"/>
        <w:rPr>
          <w:sz w:val="23"/>
          <w:szCs w:val="23"/>
        </w:rPr>
      </w:pPr>
      <w:r>
        <w:rPr>
          <w:sz w:val="23"/>
          <w:szCs w:val="23"/>
        </w:rPr>
        <w:t xml:space="preserve">19. </w:t>
      </w:r>
      <w:r>
        <w:rPr>
          <w:i/>
          <w:iCs/>
          <w:sz w:val="23"/>
          <w:szCs w:val="23"/>
        </w:rPr>
        <w:t xml:space="preserve">Why do you think Jesus cried out “My God, my God, why have you forsaken me?” (Mark 15:34)? What is he experiencing at that moment? </w:t>
      </w:r>
      <w:r>
        <w:rPr>
          <w:sz w:val="23"/>
          <w:szCs w:val="23"/>
        </w:rPr>
        <w:t xml:space="preserve">You might want to read Psalm 22 to help you answer this question. </w:t>
      </w:r>
    </w:p>
    <w:p w14:paraId="04A269F1" w14:textId="77777777" w:rsidR="0025154D" w:rsidRDefault="0025154D" w:rsidP="0025154D">
      <w:pPr>
        <w:pStyle w:val="Default"/>
        <w:rPr>
          <w:color w:val="0000FF"/>
          <w:sz w:val="23"/>
          <w:szCs w:val="23"/>
        </w:rPr>
      </w:pPr>
    </w:p>
    <w:p w14:paraId="65C701F0" w14:textId="77777777" w:rsidR="00FF28E9" w:rsidRDefault="00FF28E9" w:rsidP="0025154D">
      <w:pPr>
        <w:pStyle w:val="Default"/>
        <w:rPr>
          <w:color w:val="0000FF"/>
          <w:sz w:val="23"/>
          <w:szCs w:val="23"/>
        </w:rPr>
      </w:pPr>
    </w:p>
    <w:p w14:paraId="1EA247A8" w14:textId="77777777" w:rsidR="00FF28E9" w:rsidRDefault="00FF28E9" w:rsidP="0025154D">
      <w:pPr>
        <w:pStyle w:val="Default"/>
        <w:rPr>
          <w:color w:val="0000FF"/>
          <w:sz w:val="23"/>
          <w:szCs w:val="23"/>
        </w:rPr>
      </w:pPr>
    </w:p>
    <w:p w14:paraId="52A3A7FC" w14:textId="77777777" w:rsidR="00A04CE4" w:rsidRDefault="00A04CE4" w:rsidP="0025154D">
      <w:pPr>
        <w:pStyle w:val="Default"/>
        <w:rPr>
          <w:color w:val="0000FF"/>
          <w:sz w:val="23"/>
          <w:szCs w:val="23"/>
        </w:rPr>
      </w:pPr>
    </w:p>
    <w:p w14:paraId="6B7051F9" w14:textId="77777777" w:rsidR="00FF28E9" w:rsidRDefault="00FF28E9" w:rsidP="0025154D">
      <w:pPr>
        <w:pStyle w:val="Default"/>
        <w:rPr>
          <w:color w:val="0000FF"/>
          <w:sz w:val="23"/>
          <w:szCs w:val="23"/>
        </w:rPr>
      </w:pPr>
    </w:p>
    <w:p w14:paraId="4F05BF15" w14:textId="77777777" w:rsidR="0025154D" w:rsidRDefault="0025154D" w:rsidP="0025154D">
      <w:pPr>
        <w:pStyle w:val="Default"/>
        <w:rPr>
          <w:sz w:val="23"/>
          <w:szCs w:val="23"/>
        </w:rPr>
      </w:pPr>
      <w:r>
        <w:rPr>
          <w:sz w:val="23"/>
          <w:szCs w:val="23"/>
        </w:rPr>
        <w:t xml:space="preserve">20. </w:t>
      </w:r>
      <w:r>
        <w:rPr>
          <w:i/>
          <w:iCs/>
          <w:sz w:val="23"/>
          <w:szCs w:val="23"/>
        </w:rPr>
        <w:t xml:space="preserve">What do you think is the significance of the tearing of the curtain in the temple? </w:t>
      </w:r>
    </w:p>
    <w:p w14:paraId="2A806BC3" w14:textId="77777777" w:rsidR="0025154D" w:rsidRDefault="0025154D" w:rsidP="0025154D">
      <w:pPr>
        <w:pStyle w:val="Default"/>
        <w:rPr>
          <w:color w:val="0000FF"/>
          <w:sz w:val="23"/>
          <w:szCs w:val="23"/>
        </w:rPr>
      </w:pPr>
    </w:p>
    <w:p w14:paraId="1BB2D73B" w14:textId="77777777" w:rsidR="00FF28E9" w:rsidRDefault="00FF28E9" w:rsidP="0025154D">
      <w:pPr>
        <w:pStyle w:val="Default"/>
        <w:rPr>
          <w:color w:val="0000FF"/>
          <w:sz w:val="23"/>
          <w:szCs w:val="23"/>
        </w:rPr>
      </w:pPr>
    </w:p>
    <w:p w14:paraId="36F7BF89" w14:textId="77777777" w:rsidR="00FF28E9" w:rsidRDefault="00FF28E9" w:rsidP="0025154D">
      <w:pPr>
        <w:pStyle w:val="Default"/>
        <w:rPr>
          <w:color w:val="0000FF"/>
          <w:sz w:val="23"/>
          <w:szCs w:val="23"/>
        </w:rPr>
      </w:pPr>
    </w:p>
    <w:p w14:paraId="597BC116" w14:textId="77777777" w:rsidR="00FF28E9" w:rsidRDefault="00FF28E9" w:rsidP="0025154D">
      <w:pPr>
        <w:pStyle w:val="Default"/>
        <w:rPr>
          <w:color w:val="0000FF"/>
          <w:sz w:val="23"/>
          <w:szCs w:val="23"/>
        </w:rPr>
      </w:pPr>
    </w:p>
    <w:p w14:paraId="7BAB4C6B" w14:textId="77777777" w:rsidR="00FF28E9" w:rsidRDefault="00FF28E9" w:rsidP="0025154D">
      <w:pPr>
        <w:pStyle w:val="Default"/>
        <w:rPr>
          <w:color w:val="0000FF"/>
          <w:sz w:val="23"/>
          <w:szCs w:val="23"/>
        </w:rPr>
      </w:pPr>
    </w:p>
    <w:p w14:paraId="759FA67E" w14:textId="77777777" w:rsidR="00BB44F7" w:rsidRDefault="0025154D" w:rsidP="0025154D">
      <w:pPr>
        <w:rPr>
          <w:rFonts w:ascii="Times New Roman" w:hAnsi="Times New Roman"/>
          <w:i/>
          <w:iCs/>
          <w:sz w:val="23"/>
          <w:szCs w:val="23"/>
        </w:rPr>
      </w:pPr>
      <w:r w:rsidRPr="00FF28E9">
        <w:rPr>
          <w:rFonts w:ascii="Times New Roman" w:hAnsi="Times New Roman"/>
          <w:sz w:val="23"/>
          <w:szCs w:val="23"/>
        </w:rPr>
        <w:t xml:space="preserve">21. </w:t>
      </w:r>
      <w:r w:rsidRPr="00FF28E9">
        <w:rPr>
          <w:rFonts w:ascii="Times New Roman" w:hAnsi="Times New Roman"/>
          <w:i/>
          <w:iCs/>
          <w:sz w:val="23"/>
          <w:szCs w:val="23"/>
        </w:rPr>
        <w:t xml:space="preserve">What is the significance of the centurion’s cry (15:39)? </w:t>
      </w:r>
      <w:r w:rsidRPr="00FF28E9">
        <w:rPr>
          <w:rFonts w:ascii="Times New Roman" w:hAnsi="Times New Roman"/>
          <w:sz w:val="23"/>
          <w:szCs w:val="23"/>
        </w:rPr>
        <w:t xml:space="preserve">Contrast his statement with that of the high priest in 14:61, 63. </w:t>
      </w:r>
      <w:r w:rsidRPr="00FF28E9">
        <w:rPr>
          <w:rFonts w:ascii="Times New Roman" w:hAnsi="Times New Roman"/>
          <w:i/>
          <w:iCs/>
          <w:sz w:val="23"/>
          <w:szCs w:val="23"/>
        </w:rPr>
        <w:t>Is it important for Mark’s story that t</w:t>
      </w:r>
      <w:r w:rsidR="00FF28E9">
        <w:rPr>
          <w:rFonts w:ascii="Times New Roman" w:hAnsi="Times New Roman"/>
          <w:i/>
          <w:iCs/>
          <w:sz w:val="23"/>
          <w:szCs w:val="23"/>
        </w:rPr>
        <w:t>he centurion is a Gentile? Why?</w:t>
      </w:r>
    </w:p>
    <w:p w14:paraId="08C33945" w14:textId="77777777" w:rsidR="00FF28E9" w:rsidRDefault="00FF28E9" w:rsidP="0025154D">
      <w:pPr>
        <w:rPr>
          <w:rFonts w:ascii="Times New Roman" w:hAnsi="Times New Roman"/>
          <w:i/>
          <w:iCs/>
          <w:sz w:val="23"/>
          <w:szCs w:val="23"/>
        </w:rPr>
      </w:pPr>
    </w:p>
    <w:p w14:paraId="4478CB88" w14:textId="77777777" w:rsidR="00FF28E9" w:rsidRDefault="00FF28E9" w:rsidP="0025154D">
      <w:pPr>
        <w:rPr>
          <w:rFonts w:ascii="Times New Roman" w:hAnsi="Times New Roman"/>
          <w:i/>
          <w:iCs/>
          <w:sz w:val="23"/>
          <w:szCs w:val="23"/>
        </w:rPr>
      </w:pPr>
    </w:p>
    <w:p w14:paraId="6924F479" w14:textId="77777777" w:rsidR="00FF28E9" w:rsidRDefault="00FF28E9" w:rsidP="0025154D">
      <w:pPr>
        <w:rPr>
          <w:rFonts w:ascii="Times New Roman" w:hAnsi="Times New Roman"/>
          <w:i/>
          <w:iCs/>
          <w:sz w:val="23"/>
          <w:szCs w:val="23"/>
        </w:rPr>
      </w:pPr>
    </w:p>
    <w:p w14:paraId="49C3BE84" w14:textId="77777777" w:rsidR="00FF28E9" w:rsidRDefault="00FF28E9" w:rsidP="00FF28E9">
      <w:pPr>
        <w:pStyle w:val="Default"/>
        <w:rPr>
          <w:sz w:val="23"/>
          <w:szCs w:val="23"/>
        </w:rPr>
      </w:pPr>
      <w:r>
        <w:rPr>
          <w:sz w:val="23"/>
          <w:szCs w:val="23"/>
        </w:rPr>
        <w:t xml:space="preserve">22. </w:t>
      </w:r>
      <w:r>
        <w:rPr>
          <w:i/>
          <w:iCs/>
          <w:sz w:val="23"/>
          <w:szCs w:val="23"/>
        </w:rPr>
        <w:t xml:space="preserve">What is the major textual problem concerning Mark 16:9-20. </w:t>
      </w:r>
      <w:r>
        <w:rPr>
          <w:sz w:val="23"/>
          <w:szCs w:val="23"/>
        </w:rPr>
        <w:t xml:space="preserve">Read the textbook to find the answer to this. It should also be dealt with in the margin of most translations, in study Bibles or in commentaries. </w:t>
      </w:r>
    </w:p>
    <w:p w14:paraId="7570B1C1" w14:textId="77777777" w:rsidR="00FF28E9" w:rsidRDefault="00FF28E9" w:rsidP="00FF28E9">
      <w:pPr>
        <w:pStyle w:val="Default"/>
        <w:rPr>
          <w:color w:val="0000FF"/>
          <w:sz w:val="23"/>
          <w:szCs w:val="23"/>
        </w:rPr>
      </w:pPr>
    </w:p>
    <w:p w14:paraId="7F603737" w14:textId="77777777" w:rsidR="00FF28E9" w:rsidRDefault="00FF28E9" w:rsidP="00FF28E9">
      <w:pPr>
        <w:pStyle w:val="Default"/>
        <w:rPr>
          <w:color w:val="0000FF"/>
          <w:sz w:val="23"/>
          <w:szCs w:val="23"/>
        </w:rPr>
      </w:pPr>
    </w:p>
    <w:p w14:paraId="29332DCC" w14:textId="77777777" w:rsidR="00FF28E9" w:rsidRDefault="00FF28E9" w:rsidP="00FF28E9">
      <w:pPr>
        <w:pStyle w:val="Default"/>
        <w:rPr>
          <w:color w:val="0000FF"/>
          <w:sz w:val="23"/>
          <w:szCs w:val="23"/>
        </w:rPr>
      </w:pPr>
    </w:p>
    <w:p w14:paraId="2B70A57B" w14:textId="77777777" w:rsidR="00FF28E9" w:rsidRDefault="00FF28E9" w:rsidP="00FF28E9">
      <w:pPr>
        <w:pStyle w:val="Default"/>
        <w:rPr>
          <w:color w:val="0000FF"/>
          <w:sz w:val="23"/>
          <w:szCs w:val="23"/>
        </w:rPr>
      </w:pPr>
    </w:p>
    <w:p w14:paraId="1B892645" w14:textId="77777777" w:rsidR="00A04CE4" w:rsidRDefault="00A04CE4" w:rsidP="00FF28E9">
      <w:pPr>
        <w:pStyle w:val="Default"/>
        <w:rPr>
          <w:color w:val="0000FF"/>
          <w:sz w:val="23"/>
          <w:szCs w:val="23"/>
        </w:rPr>
      </w:pPr>
    </w:p>
    <w:p w14:paraId="778DDC96" w14:textId="77777777" w:rsidR="00FF28E9" w:rsidRDefault="00FF28E9" w:rsidP="00FF28E9">
      <w:pPr>
        <w:pStyle w:val="Default"/>
        <w:rPr>
          <w:color w:val="0000FF"/>
          <w:sz w:val="23"/>
          <w:szCs w:val="23"/>
        </w:rPr>
      </w:pPr>
    </w:p>
    <w:p w14:paraId="18545730" w14:textId="77777777" w:rsidR="00FF28E9" w:rsidRDefault="00FF28E9" w:rsidP="00FF28E9">
      <w:pPr>
        <w:pStyle w:val="Default"/>
        <w:rPr>
          <w:sz w:val="23"/>
          <w:szCs w:val="23"/>
        </w:rPr>
      </w:pPr>
      <w:r>
        <w:rPr>
          <w:sz w:val="23"/>
          <w:szCs w:val="23"/>
        </w:rPr>
        <w:t xml:space="preserve">23. </w:t>
      </w:r>
      <w:r>
        <w:rPr>
          <w:i/>
          <w:iCs/>
          <w:sz w:val="23"/>
          <w:szCs w:val="23"/>
        </w:rPr>
        <w:t xml:space="preserve">Assuming that Mark intended to end his Gospel at 16:8, what purpose might this rather abrupt ending serve? </w:t>
      </w:r>
    </w:p>
    <w:p w14:paraId="76A1871A" w14:textId="77777777" w:rsidR="00FF28E9" w:rsidRDefault="00FF28E9" w:rsidP="00FF28E9">
      <w:pPr>
        <w:pStyle w:val="Default"/>
        <w:rPr>
          <w:color w:val="0000FF"/>
          <w:sz w:val="23"/>
          <w:szCs w:val="23"/>
        </w:rPr>
      </w:pPr>
    </w:p>
    <w:p w14:paraId="2DC8F944" w14:textId="77777777" w:rsidR="00A04CE4" w:rsidRDefault="00A04CE4" w:rsidP="00FF28E9">
      <w:pPr>
        <w:pStyle w:val="Default"/>
        <w:rPr>
          <w:color w:val="0000FF"/>
          <w:sz w:val="23"/>
          <w:szCs w:val="23"/>
        </w:rPr>
      </w:pPr>
    </w:p>
    <w:p w14:paraId="120F7342" w14:textId="77777777" w:rsidR="00A04CE4" w:rsidRDefault="00A04CE4" w:rsidP="00FF28E9">
      <w:pPr>
        <w:pStyle w:val="Default"/>
        <w:rPr>
          <w:color w:val="0000FF"/>
          <w:sz w:val="23"/>
          <w:szCs w:val="23"/>
        </w:rPr>
      </w:pPr>
    </w:p>
    <w:p w14:paraId="75C55E60" w14:textId="77777777" w:rsidR="00A04CE4" w:rsidRDefault="00A04CE4" w:rsidP="00FF28E9">
      <w:pPr>
        <w:pStyle w:val="Default"/>
        <w:rPr>
          <w:color w:val="0000FF"/>
          <w:sz w:val="23"/>
          <w:szCs w:val="23"/>
        </w:rPr>
      </w:pPr>
    </w:p>
    <w:p w14:paraId="2FC279F1" w14:textId="77777777" w:rsidR="00FF28E9" w:rsidRDefault="00FF28E9" w:rsidP="00FF28E9">
      <w:pPr>
        <w:pStyle w:val="Default"/>
        <w:rPr>
          <w:color w:val="0000FF"/>
          <w:sz w:val="23"/>
          <w:szCs w:val="23"/>
        </w:rPr>
      </w:pPr>
    </w:p>
    <w:p w14:paraId="52CCF023" w14:textId="77777777" w:rsidR="00FF28E9" w:rsidRDefault="00FF28E9" w:rsidP="00FF28E9">
      <w:pPr>
        <w:pStyle w:val="Default"/>
        <w:rPr>
          <w:color w:val="0000FF"/>
          <w:sz w:val="23"/>
          <w:szCs w:val="23"/>
        </w:rPr>
      </w:pPr>
    </w:p>
    <w:p w14:paraId="1B254389" w14:textId="77777777" w:rsidR="00FF28E9" w:rsidRDefault="00FF28E9" w:rsidP="00FF28E9">
      <w:pPr>
        <w:pStyle w:val="Default"/>
        <w:rPr>
          <w:sz w:val="23"/>
          <w:szCs w:val="23"/>
        </w:rPr>
      </w:pPr>
      <w:r>
        <w:rPr>
          <w:sz w:val="23"/>
          <w:szCs w:val="23"/>
        </w:rPr>
        <w:t xml:space="preserve">24. </w:t>
      </w:r>
      <w:r>
        <w:rPr>
          <w:i/>
          <w:iCs/>
          <w:sz w:val="23"/>
          <w:szCs w:val="23"/>
        </w:rPr>
        <w:t xml:space="preserve">What does the angel announce about Jesus? In what way are those who read this Gospel like the women who heard the resurrection announcement? </w:t>
      </w:r>
    </w:p>
    <w:p w14:paraId="7F9CA9EB" w14:textId="77777777" w:rsidR="00FF28E9" w:rsidRDefault="00FF28E9" w:rsidP="00FF28E9">
      <w:pPr>
        <w:pStyle w:val="Default"/>
        <w:rPr>
          <w:color w:val="0000FF"/>
          <w:sz w:val="23"/>
          <w:szCs w:val="23"/>
        </w:rPr>
      </w:pPr>
    </w:p>
    <w:p w14:paraId="382FA3B1" w14:textId="77777777" w:rsidR="00FF28E9" w:rsidRDefault="00FF28E9" w:rsidP="00FF28E9">
      <w:pPr>
        <w:pStyle w:val="Default"/>
        <w:rPr>
          <w:color w:val="0000FF"/>
          <w:sz w:val="23"/>
          <w:szCs w:val="23"/>
        </w:rPr>
      </w:pPr>
    </w:p>
    <w:p w14:paraId="16A798F1" w14:textId="77777777" w:rsidR="00FF28E9" w:rsidRDefault="00FF28E9" w:rsidP="00FF28E9">
      <w:pPr>
        <w:pStyle w:val="Default"/>
        <w:rPr>
          <w:color w:val="0000FF"/>
          <w:sz w:val="23"/>
          <w:szCs w:val="23"/>
        </w:rPr>
      </w:pPr>
    </w:p>
    <w:p w14:paraId="36A30EA6" w14:textId="77777777" w:rsidR="00FF28E9" w:rsidRDefault="00FF28E9" w:rsidP="00FF28E9">
      <w:pPr>
        <w:pStyle w:val="Default"/>
        <w:rPr>
          <w:color w:val="0000FF"/>
          <w:sz w:val="23"/>
          <w:szCs w:val="23"/>
        </w:rPr>
      </w:pPr>
    </w:p>
    <w:p w14:paraId="2875B984" w14:textId="77777777" w:rsidR="00FF28E9" w:rsidRDefault="00FF28E9" w:rsidP="00FF28E9">
      <w:pPr>
        <w:pStyle w:val="Default"/>
        <w:rPr>
          <w:color w:val="0000FF"/>
          <w:sz w:val="23"/>
          <w:szCs w:val="23"/>
        </w:rPr>
      </w:pPr>
    </w:p>
    <w:p w14:paraId="475AD42B" w14:textId="77777777" w:rsidR="00FF28E9" w:rsidRDefault="00FF28E9" w:rsidP="00FF28E9">
      <w:pPr>
        <w:pStyle w:val="Default"/>
        <w:rPr>
          <w:sz w:val="23"/>
          <w:szCs w:val="23"/>
        </w:rPr>
      </w:pPr>
      <w:r>
        <w:rPr>
          <w:sz w:val="23"/>
          <w:szCs w:val="23"/>
        </w:rPr>
        <w:t xml:space="preserve">25. </w:t>
      </w:r>
      <w:r>
        <w:rPr>
          <w:i/>
          <w:iCs/>
          <w:sz w:val="23"/>
          <w:szCs w:val="23"/>
        </w:rPr>
        <w:t xml:space="preserve">What is your overall impression of Mark’s resurrection narrative? (16:1–8) </w:t>
      </w:r>
    </w:p>
    <w:p w14:paraId="028A5FF3" w14:textId="77777777" w:rsidR="00FF28E9" w:rsidRDefault="00FF28E9" w:rsidP="00FF28E9">
      <w:pPr>
        <w:pStyle w:val="Default"/>
        <w:rPr>
          <w:color w:val="0000FF"/>
          <w:sz w:val="23"/>
          <w:szCs w:val="23"/>
        </w:rPr>
      </w:pPr>
    </w:p>
    <w:p w14:paraId="118F9717" w14:textId="77777777" w:rsidR="00FF28E9" w:rsidRDefault="00FF28E9" w:rsidP="00FF28E9">
      <w:pPr>
        <w:pStyle w:val="Default"/>
        <w:rPr>
          <w:color w:val="0000FF"/>
          <w:sz w:val="23"/>
          <w:szCs w:val="23"/>
        </w:rPr>
      </w:pPr>
    </w:p>
    <w:p w14:paraId="4CA40E78" w14:textId="77777777" w:rsidR="00A04CE4" w:rsidRDefault="00A04CE4" w:rsidP="00FF28E9">
      <w:pPr>
        <w:pStyle w:val="Default"/>
        <w:rPr>
          <w:color w:val="0000FF"/>
          <w:sz w:val="23"/>
          <w:szCs w:val="23"/>
        </w:rPr>
      </w:pPr>
    </w:p>
    <w:p w14:paraId="4CCBFC84" w14:textId="77777777" w:rsidR="00FF28E9" w:rsidRDefault="00FF28E9" w:rsidP="00FF28E9">
      <w:pPr>
        <w:pStyle w:val="Default"/>
        <w:rPr>
          <w:color w:val="0000FF"/>
          <w:sz w:val="23"/>
          <w:szCs w:val="23"/>
        </w:rPr>
      </w:pPr>
    </w:p>
    <w:p w14:paraId="48A33582" w14:textId="77777777" w:rsidR="00FF28E9" w:rsidRDefault="00FF28E9" w:rsidP="00FF28E9">
      <w:pPr>
        <w:pStyle w:val="Default"/>
        <w:rPr>
          <w:color w:val="0000FF"/>
          <w:sz w:val="23"/>
          <w:szCs w:val="23"/>
        </w:rPr>
      </w:pPr>
    </w:p>
    <w:p w14:paraId="3848A919" w14:textId="77777777" w:rsidR="00FF28E9" w:rsidRDefault="00FF28E9" w:rsidP="00FF28E9">
      <w:pPr>
        <w:pStyle w:val="Default"/>
        <w:rPr>
          <w:color w:val="0000FF"/>
          <w:sz w:val="23"/>
          <w:szCs w:val="23"/>
        </w:rPr>
      </w:pPr>
    </w:p>
    <w:p w14:paraId="568BFAFF" w14:textId="77777777" w:rsidR="00FF28E9" w:rsidRDefault="00FF28E9" w:rsidP="00FF28E9">
      <w:pPr>
        <w:pStyle w:val="Default"/>
        <w:rPr>
          <w:b/>
          <w:bCs/>
          <w:sz w:val="23"/>
          <w:szCs w:val="23"/>
        </w:rPr>
      </w:pPr>
      <w:r>
        <w:rPr>
          <w:b/>
          <w:bCs/>
          <w:sz w:val="23"/>
          <w:szCs w:val="23"/>
        </w:rPr>
        <w:lastRenderedPageBreak/>
        <w:t xml:space="preserve">Summary </w:t>
      </w:r>
    </w:p>
    <w:p w14:paraId="5328FD73" w14:textId="77777777" w:rsidR="00FF28E9" w:rsidRDefault="00FF28E9" w:rsidP="00FF28E9">
      <w:pPr>
        <w:pStyle w:val="Default"/>
        <w:rPr>
          <w:sz w:val="23"/>
          <w:szCs w:val="23"/>
        </w:rPr>
      </w:pPr>
    </w:p>
    <w:p w14:paraId="6690056F" w14:textId="77777777" w:rsidR="00FF28E9" w:rsidRDefault="00FF28E9" w:rsidP="00FF28E9">
      <w:pPr>
        <w:pStyle w:val="Default"/>
        <w:rPr>
          <w:sz w:val="23"/>
          <w:szCs w:val="23"/>
        </w:rPr>
      </w:pPr>
      <w:r>
        <w:rPr>
          <w:sz w:val="23"/>
          <w:szCs w:val="23"/>
        </w:rPr>
        <w:t xml:space="preserve">26. </w:t>
      </w:r>
      <w:r>
        <w:rPr>
          <w:i/>
          <w:iCs/>
          <w:sz w:val="23"/>
          <w:szCs w:val="23"/>
        </w:rPr>
        <w:t xml:space="preserve">Summarize in a sentence the portrait of Jesus found in Mark’s Gospel. (What titles does he stress? What kinds of actions? What role does Jesus play?) </w:t>
      </w:r>
    </w:p>
    <w:p w14:paraId="3E2D594D" w14:textId="77777777" w:rsidR="00FF28E9" w:rsidRDefault="00FF28E9" w:rsidP="00FF28E9">
      <w:pPr>
        <w:pStyle w:val="Default"/>
        <w:rPr>
          <w:color w:val="0000FF"/>
          <w:sz w:val="23"/>
          <w:szCs w:val="23"/>
        </w:rPr>
      </w:pPr>
    </w:p>
    <w:p w14:paraId="6CC7C0FA" w14:textId="77777777" w:rsidR="00FF28E9" w:rsidRDefault="00FF28E9" w:rsidP="00FF28E9">
      <w:pPr>
        <w:pStyle w:val="Default"/>
        <w:rPr>
          <w:color w:val="0000FF"/>
          <w:sz w:val="23"/>
          <w:szCs w:val="23"/>
        </w:rPr>
      </w:pPr>
    </w:p>
    <w:p w14:paraId="46432723" w14:textId="77777777" w:rsidR="00A04CE4" w:rsidRDefault="00A04CE4" w:rsidP="00FF28E9">
      <w:pPr>
        <w:pStyle w:val="Default"/>
        <w:rPr>
          <w:color w:val="0000FF"/>
          <w:sz w:val="23"/>
          <w:szCs w:val="23"/>
        </w:rPr>
      </w:pPr>
    </w:p>
    <w:p w14:paraId="19414E59" w14:textId="77777777" w:rsidR="00A04CE4" w:rsidRDefault="00A04CE4" w:rsidP="00FF28E9">
      <w:pPr>
        <w:pStyle w:val="Default"/>
        <w:rPr>
          <w:color w:val="0000FF"/>
          <w:sz w:val="23"/>
          <w:szCs w:val="23"/>
        </w:rPr>
      </w:pPr>
    </w:p>
    <w:p w14:paraId="79675DA2" w14:textId="77777777" w:rsidR="00FF28E9" w:rsidRDefault="00FF28E9" w:rsidP="00FF28E9">
      <w:pPr>
        <w:pStyle w:val="Default"/>
        <w:rPr>
          <w:color w:val="0000FF"/>
          <w:sz w:val="23"/>
          <w:szCs w:val="23"/>
        </w:rPr>
      </w:pPr>
    </w:p>
    <w:p w14:paraId="0D7FFDA0" w14:textId="77777777" w:rsidR="00FF28E9" w:rsidRPr="00FF28E9" w:rsidRDefault="00FF28E9" w:rsidP="00FF28E9">
      <w:pPr>
        <w:rPr>
          <w:rFonts w:ascii="Times New Roman" w:hAnsi="Times New Roman"/>
        </w:rPr>
      </w:pPr>
      <w:r w:rsidRPr="00FF28E9">
        <w:rPr>
          <w:rFonts w:ascii="Times New Roman" w:hAnsi="Times New Roman"/>
          <w:sz w:val="23"/>
          <w:szCs w:val="23"/>
        </w:rPr>
        <w:t xml:space="preserve">27. </w:t>
      </w:r>
      <w:r w:rsidRPr="00FF28E9">
        <w:rPr>
          <w:rFonts w:ascii="Times New Roman" w:hAnsi="Times New Roman"/>
          <w:i/>
          <w:iCs/>
          <w:sz w:val="23"/>
          <w:szCs w:val="23"/>
        </w:rPr>
        <w:t>What does Mark’s Gospel teach about discipleship?</w:t>
      </w:r>
    </w:p>
    <w:sectPr w:rsidR="00FF28E9" w:rsidRPr="00FF28E9" w:rsidSect="00133348">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78C96" w14:textId="77777777" w:rsidR="00475951" w:rsidRDefault="00475951" w:rsidP="003C1802">
      <w:pPr>
        <w:spacing w:after="0" w:line="240" w:lineRule="auto"/>
      </w:pPr>
      <w:r>
        <w:separator/>
      </w:r>
    </w:p>
  </w:endnote>
  <w:endnote w:type="continuationSeparator" w:id="0">
    <w:p w14:paraId="1D1E72B6" w14:textId="77777777" w:rsidR="00475951" w:rsidRDefault="00475951" w:rsidP="003C1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120A3" w14:textId="77777777" w:rsidR="003C1802" w:rsidRDefault="003C1802">
    <w:pPr>
      <w:pStyle w:val="Footer"/>
      <w:jc w:val="center"/>
    </w:pPr>
    <w:r>
      <w:fldChar w:fldCharType="begin"/>
    </w:r>
    <w:r>
      <w:instrText xml:space="preserve"> PAGE   \* MERGEFORMAT </w:instrText>
    </w:r>
    <w:r>
      <w:fldChar w:fldCharType="separate"/>
    </w:r>
    <w:r w:rsidR="00764E8A">
      <w:rPr>
        <w:noProof/>
      </w:rPr>
      <w:t>1</w:t>
    </w:r>
    <w:r>
      <w:fldChar w:fldCharType="end"/>
    </w:r>
  </w:p>
  <w:p w14:paraId="121DDEF7" w14:textId="77777777" w:rsidR="003C1802" w:rsidRDefault="003C1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6108B" w14:textId="77777777" w:rsidR="00475951" w:rsidRDefault="00475951" w:rsidP="003C1802">
      <w:pPr>
        <w:spacing w:after="0" w:line="240" w:lineRule="auto"/>
      </w:pPr>
      <w:r>
        <w:separator/>
      </w:r>
    </w:p>
  </w:footnote>
  <w:footnote w:type="continuationSeparator" w:id="0">
    <w:p w14:paraId="5E0D9F2E" w14:textId="77777777" w:rsidR="00475951" w:rsidRDefault="00475951" w:rsidP="003C18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85000"/>
    <w:multiLevelType w:val="hybridMultilevel"/>
    <w:tmpl w:val="956E1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3C78D0"/>
    <w:multiLevelType w:val="hybridMultilevel"/>
    <w:tmpl w:val="906E6BFE"/>
    <w:lvl w:ilvl="0" w:tplc="E7FC479C">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91576F"/>
    <w:multiLevelType w:val="hybridMultilevel"/>
    <w:tmpl w:val="FDEC1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25154D"/>
    <w:rsid w:val="00133348"/>
    <w:rsid w:val="001E6096"/>
    <w:rsid w:val="0025154D"/>
    <w:rsid w:val="00356F27"/>
    <w:rsid w:val="00392A84"/>
    <w:rsid w:val="003C1802"/>
    <w:rsid w:val="003F6BA6"/>
    <w:rsid w:val="00475951"/>
    <w:rsid w:val="005B32BC"/>
    <w:rsid w:val="006328CD"/>
    <w:rsid w:val="00665CDC"/>
    <w:rsid w:val="006A33CE"/>
    <w:rsid w:val="006B0DDB"/>
    <w:rsid w:val="00764E8A"/>
    <w:rsid w:val="0080474D"/>
    <w:rsid w:val="0083321A"/>
    <w:rsid w:val="009F1F17"/>
    <w:rsid w:val="00A04CE4"/>
    <w:rsid w:val="00BB44F7"/>
    <w:rsid w:val="00C43B07"/>
    <w:rsid w:val="00C57F43"/>
    <w:rsid w:val="00D37F03"/>
    <w:rsid w:val="00D619F2"/>
    <w:rsid w:val="00FF2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99B746"/>
  <w14:defaultImageDpi w14:val="0"/>
  <w15:docId w15:val="{122993DE-C66D-4701-BA06-16CDA2169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en-CA" w:eastAsia="en-C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5154D"/>
    <w:pPr>
      <w:autoSpaceDE w:val="0"/>
      <w:autoSpaceDN w:val="0"/>
      <w:adjustRightInd w:val="0"/>
      <w:spacing w:after="0" w:line="240" w:lineRule="auto"/>
    </w:pPr>
    <w:rPr>
      <w:rFonts w:ascii="Times New Roman" w:hAnsi="Times New Roman" w:cs="Times New Roman"/>
      <w:color w:val="000000"/>
      <w:sz w:val="24"/>
      <w:szCs w:val="24"/>
      <w:lang w:val="en-US" w:eastAsia="en-US"/>
    </w:rPr>
  </w:style>
  <w:style w:type="table" w:styleId="TableGrid">
    <w:name w:val="Table Grid"/>
    <w:basedOn w:val="TableNormal"/>
    <w:uiPriority w:val="59"/>
    <w:rsid w:val="006B0DDB"/>
    <w:pPr>
      <w:spacing w:after="0" w:line="240" w:lineRule="auto"/>
    </w:pPr>
    <w:rPr>
      <w:rFonts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C1802"/>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C1802"/>
    <w:rPr>
      <w:rFonts w:cs="Times New Roman"/>
    </w:rPr>
  </w:style>
  <w:style w:type="paragraph" w:styleId="Footer">
    <w:name w:val="footer"/>
    <w:basedOn w:val="Normal"/>
    <w:link w:val="FooterChar"/>
    <w:uiPriority w:val="99"/>
    <w:unhideWhenUsed/>
    <w:rsid w:val="003C180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C180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1598</Words>
  <Characters>9112</Characters>
  <Application>Microsoft Office Word</Application>
  <DocSecurity>0</DocSecurity>
  <Lines>75</Lines>
  <Paragraphs>21</Paragraphs>
  <ScaleCrop>false</ScaleCrop>
  <Company/>
  <LinksUpToDate>false</LinksUpToDate>
  <CharactersWithSpaces>10689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Booth, Steve</dc:creator>
  <cp:keywords/>
  <dc:description/>
  <cp:lastModifiedBy>Steve Parsons</cp:lastModifiedBy>
  <cp:revision>2</cp:revision>
  <cp:lastPrinted>2016-08-12T19:39:00Z</cp:lastPrinted>
  <dcterms:created xsi:type="dcterms:W3CDTF">2020-09-08T17:02:00Z</dcterms:created>
  <dcterms:modified xsi:type="dcterms:W3CDTF">2020-09-08T17:02:00Z</dcterms:modified>
</cp:coreProperties>
</file>