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Covenant School of Nursing</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Disciplinary Action Summary Assignment</w:t>
      </w:r>
    </w:p>
    <w:p w:rsidR="00000000" w:rsidDel="00000000" w:rsidP="00000000" w:rsidRDefault="00000000" w:rsidRPr="00000000" w14:paraId="00000003">
      <w:pPr>
        <w:jc w:val="center"/>
        <w:rPr>
          <w:sz w:val="28"/>
          <w:szCs w:val="28"/>
        </w:rPr>
      </w:pPr>
      <w:r w:rsidDel="00000000" w:rsidR="00000000" w:rsidRPr="00000000">
        <w:rPr>
          <w:sz w:val="24"/>
          <w:szCs w:val="24"/>
          <w:rtl w:val="0"/>
        </w:rPr>
        <w:t xml:space="preserve">Instructional Module 2</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Student Name: Zane Fisher</w:t>
        <w:tab/>
        <w:tab/>
        <w:t xml:space="preserve">Date:</w:t>
        <w:tab/>
        <w:t xml:space="preserve">11/1/23</w:t>
        <w:tab/>
        <w:tab/>
        <w:t xml:space="preserve">DAS Assignment # 2</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Name of the defendant: Adams, Tally Dawn</w:t>
        <w:tab/>
        <w:tab/>
        <w:tab/>
        <w:t xml:space="preserve">License number of the defendant: RN 845365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Date action was taken against the license: 08/08/2017</w:t>
      </w:r>
    </w:p>
    <w:p w:rsidR="00000000" w:rsidDel="00000000" w:rsidP="00000000" w:rsidRDefault="00000000" w:rsidRPr="00000000" w14:paraId="0000000A">
      <w:pPr>
        <w:rPr/>
      </w:pPr>
      <w:r w:rsidDel="00000000" w:rsidR="00000000" w:rsidRPr="00000000">
        <w:rPr>
          <w:rtl w:val="0"/>
        </w:rPr>
        <w:t xml:space="preserve">Type of action taken against the license: Warning with Stipulations</w:t>
      </w:r>
    </w:p>
    <w:p w:rsidR="00000000" w:rsidDel="00000000" w:rsidP="00000000" w:rsidRDefault="00000000" w:rsidRPr="00000000" w14:paraId="0000000B">
      <w:pPr>
        <w:rPr>
          <w:b w:val="1"/>
          <w:i w:val="1"/>
        </w:rPr>
      </w:pPr>
      <w:r w:rsidDel="00000000" w:rsidR="00000000" w:rsidRPr="00000000">
        <w:rPr>
          <w:b w:val="1"/>
          <w:rtl w:val="0"/>
        </w:rPr>
        <w:t xml:space="preserve">Findings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Finding of the facts was in play in this case. On August 8th, 2016 Mrs. Adams incorrectly documented administering Zosyn and Vancomycin to the pt. The meds were administered simultaneously and were not administered via pump to correctly administer the meds. </w:t>
      </w:r>
    </w:p>
    <w:p w:rsidR="00000000" w:rsidDel="00000000" w:rsidP="00000000" w:rsidRDefault="00000000" w:rsidRPr="00000000" w14:paraId="0000000D">
      <w:pPr>
        <w:rPr/>
      </w:pPr>
      <w:r w:rsidDel="00000000" w:rsidR="00000000" w:rsidRPr="00000000">
        <w:rPr>
          <w:rtl w:val="0"/>
        </w:rPr>
        <w:t xml:space="preserve">2nd Finding - She later stated that the meds were not administered simultaneously, whereas the witness said this was not the case.</w:t>
      </w:r>
    </w:p>
    <w:p w:rsidR="00000000" w:rsidDel="00000000" w:rsidP="00000000" w:rsidRDefault="00000000" w:rsidRPr="00000000" w14:paraId="0000000E">
      <w:pPr>
        <w:rPr>
          <w:b w:val="1"/>
        </w:rPr>
      </w:pPr>
      <w:r w:rsidDel="00000000" w:rsidR="00000000" w:rsidRPr="00000000">
        <w:rPr>
          <w:b w:val="1"/>
          <w:rtl w:val="0"/>
        </w:rPr>
        <w:t xml:space="preserve">Prevention</w:t>
      </w:r>
    </w:p>
    <w:p w:rsidR="00000000" w:rsidDel="00000000" w:rsidP="00000000" w:rsidRDefault="00000000" w:rsidRPr="00000000" w14:paraId="0000000F">
      <w:pPr>
        <w:rPr/>
      </w:pPr>
      <w:r w:rsidDel="00000000" w:rsidR="00000000" w:rsidRPr="00000000">
        <w:rPr>
          <w:rtl w:val="0"/>
        </w:rPr>
        <w:t xml:space="preserve">In this case, I believe the nurse made a med error and tried to cover it up, but luckily the pt did not die. In this case, the pt did not die so no harm needed to be prevented, but for the nurse's admin skills, she needs improvement. I would have advised the nurse in the moment as the witness to stop right before she administered the meds and walk her through the process and then advise her to go look at administration skills for these types of medications.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Universal Competencies</w:t>
      </w:r>
    </w:p>
    <w:p w:rsidR="00000000" w:rsidDel="00000000" w:rsidP="00000000" w:rsidRDefault="00000000" w:rsidRPr="00000000" w14:paraId="00000012">
      <w:pPr>
        <w:rPr/>
      </w:pPr>
      <w:r w:rsidDel="00000000" w:rsidR="00000000" w:rsidRPr="00000000">
        <w:rPr>
          <w:rtl w:val="0"/>
        </w:rPr>
        <w:t xml:space="preserve">Safety and Security</w:t>
      </w:r>
    </w:p>
    <w:p w:rsidR="00000000" w:rsidDel="00000000" w:rsidP="00000000" w:rsidRDefault="00000000" w:rsidRPr="00000000" w14:paraId="00000013">
      <w:pPr>
        <w:rPr/>
      </w:pPr>
      <w:r w:rsidDel="00000000" w:rsidR="00000000" w:rsidRPr="00000000">
        <w:rPr>
          <w:rtl w:val="0"/>
        </w:rPr>
        <w:t xml:space="preserve">One thing I would point out to her is her failure to correctly document the situation. She stated they were administered at the same time whereas a witness saw her do each one individually without the pump.</w:t>
      </w:r>
    </w:p>
    <w:p w:rsidR="00000000" w:rsidDel="00000000" w:rsidP="00000000" w:rsidRDefault="00000000" w:rsidRPr="00000000" w14:paraId="00000014">
      <w:pPr>
        <w:rPr/>
      </w:pPr>
      <w:r w:rsidDel="00000000" w:rsidR="00000000" w:rsidRPr="00000000">
        <w:rPr>
          <w:rtl w:val="0"/>
        </w:rPr>
        <w:t xml:space="preserve">Critical Thinking</w:t>
      </w:r>
    </w:p>
    <w:p w:rsidR="00000000" w:rsidDel="00000000" w:rsidP="00000000" w:rsidRDefault="00000000" w:rsidRPr="00000000" w14:paraId="00000015">
      <w:pPr>
        <w:rPr/>
      </w:pPr>
      <w:r w:rsidDel="00000000" w:rsidR="00000000" w:rsidRPr="00000000">
        <w:rPr>
          <w:rtl w:val="0"/>
        </w:rPr>
        <w:t xml:space="preserve">For critical thinking, I would have pointed out her knowledge of medication admin and her decision-making. Why did she administer the drugs without the infusion of the pump and did them by hand. As well as her documentation was incorrectly documented as well.</w:t>
      </w:r>
    </w:p>
    <w:p w:rsidR="00000000" w:rsidDel="00000000" w:rsidP="00000000" w:rsidRDefault="00000000" w:rsidRPr="00000000" w14:paraId="00000016">
      <w:pPr>
        <w:rPr/>
      </w:pPr>
      <w:r w:rsidDel="00000000" w:rsidR="00000000" w:rsidRPr="00000000">
        <w:rPr>
          <w:rtl w:val="0"/>
        </w:rPr>
        <w:t xml:space="preserve">Documentation</w:t>
      </w:r>
    </w:p>
    <w:p w:rsidR="00000000" w:rsidDel="00000000" w:rsidP="00000000" w:rsidRDefault="00000000" w:rsidRPr="00000000" w14:paraId="00000017">
      <w:pPr>
        <w:rPr/>
      </w:pPr>
      <w:r w:rsidDel="00000000" w:rsidR="00000000" w:rsidRPr="00000000">
        <w:rPr>
          <w:rtl w:val="0"/>
        </w:rPr>
        <w:t xml:space="preserve">Her documentation was wrong and could have resulted in the pt likely getting injured and potentially dying</w:t>
      </w:r>
    </w:p>
    <w:p w:rsidR="00000000" w:rsidDel="00000000" w:rsidP="00000000" w:rsidRDefault="00000000" w:rsidRPr="00000000" w14:paraId="00000018">
      <w:pPr>
        <w:rPr/>
      </w:pPr>
      <w:r w:rsidDel="00000000" w:rsidR="00000000" w:rsidRPr="00000000">
        <w:rPr>
          <w:rtl w:val="0"/>
        </w:rPr>
        <w:t xml:space="preserve">Professional Role</w:t>
      </w:r>
    </w:p>
    <w:p w:rsidR="00000000" w:rsidDel="00000000" w:rsidP="00000000" w:rsidRDefault="00000000" w:rsidRPr="00000000" w14:paraId="00000019">
      <w:pPr>
        <w:rPr>
          <w:i w:val="1"/>
        </w:rPr>
      </w:pPr>
      <w:r w:rsidDel="00000000" w:rsidR="00000000" w:rsidRPr="00000000">
        <w:rPr>
          <w:rtl w:val="0"/>
        </w:rPr>
        <w:t xml:space="preserve">The nurse in this case was not being professional at all. She gave 2 meds back to back by hand whereas they needed to be given via pump. As well as documented it wrong to cover it up. This could have resulted in the pt getting meds to combat the side effects of the drugs and potentially killing the pt.</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If I was the one who witnessed this person giving the meds this way and not using the pump I would have questioned her immediately. I would have told her what she did and what the doctor ordered. But I would have asked her to stop what she was doing and leave the room to talk to her and not in front of the pt. I would have told her that she could tell the charge nurse now or I would have to go talk to the charge. </w:t>
      </w:r>
    </w:p>
    <w:p w:rsidR="00000000" w:rsidDel="00000000" w:rsidP="00000000" w:rsidRDefault="00000000" w:rsidRPr="00000000" w14:paraId="0000001C">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HJ+unPlwoWIk/xNE0I6x/+1JA==">CgMxLjA4AHIhMS02Q2dzS2JvdW0ybzJCMXE0R1BxeEl5Ny1tUkVyS1dL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2021-09-26T20:14:00Z</dcterms:created>
  <dc:creator>Carla Hilton</dc:creator>
</cp:coreProperties>
</file>