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84A29" w:rsidR="00635230" w:rsidP="004660EC" w:rsidRDefault="000F3684" w14:paraId="01916485" w14:textId="7777777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tbl>
      <w:tblPr>
        <w:tblW w:w="10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4595"/>
        <w:gridCol w:w="5545"/>
      </w:tblGrid>
      <w:tr w:rsidRPr="008E5589" w:rsidR="00F91B6A" w:rsidTr="1BDE92F6" w14:paraId="0191648A" w14:textId="77777777">
        <w:trPr>
          <w:jc w:val="center"/>
        </w:trPr>
        <w:tc>
          <w:tcPr>
            <w:tcW w:w="10139" w:type="dxa"/>
            <w:gridSpan w:val="2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auto"/>
            <w:tcMar/>
          </w:tcPr>
          <w:p w:rsidRPr="008E5589" w:rsidR="00B915A8" w:rsidP="00B915A8" w:rsidRDefault="00B915A8" w14:paraId="01916486" w14:textId="77777777">
            <w:pPr>
              <w:spacing w:after="0"/>
              <w:jc w:val="center"/>
              <w:rPr>
                <w:b/>
                <w:sz w:val="24"/>
                <w:szCs w:val="22"/>
              </w:rPr>
            </w:pPr>
            <w:r w:rsidRPr="008E5589">
              <w:rPr>
                <w:b/>
                <w:sz w:val="24"/>
                <w:szCs w:val="22"/>
              </w:rPr>
              <w:t>Covenant School of Nursing</w:t>
            </w:r>
          </w:p>
          <w:p w:rsidRPr="008E5589" w:rsidR="00E37EFD" w:rsidP="00E37EFD" w:rsidRDefault="00993566" w14:paraId="01916487" w14:textId="77777777">
            <w:pPr>
              <w:spacing w:after="0"/>
              <w:jc w:val="center"/>
              <w:rPr>
                <w:b/>
                <w:sz w:val="24"/>
              </w:rPr>
            </w:pPr>
            <w:r w:rsidRPr="008E5589">
              <w:rPr>
                <w:b/>
                <w:sz w:val="24"/>
              </w:rPr>
              <w:t xml:space="preserve">Instructional </w:t>
            </w:r>
            <w:r w:rsidRPr="008E5589" w:rsidR="00E37EFD">
              <w:rPr>
                <w:b/>
                <w:sz w:val="24"/>
              </w:rPr>
              <w:t>Module: 1</w:t>
            </w:r>
          </w:p>
          <w:p w:rsidRPr="008E5589" w:rsidR="00E37EFD" w:rsidP="00E37EFD" w:rsidRDefault="00E37EFD" w14:paraId="01916488" w14:textId="77777777">
            <w:pPr>
              <w:spacing w:after="0"/>
              <w:jc w:val="center"/>
              <w:rPr>
                <w:b/>
                <w:sz w:val="24"/>
              </w:rPr>
            </w:pPr>
            <w:r w:rsidRPr="008E5589">
              <w:rPr>
                <w:b/>
                <w:sz w:val="24"/>
              </w:rPr>
              <w:t>Topic: Introduction to Pharmacology</w:t>
            </w:r>
            <w:r w:rsidRPr="008E5589" w:rsidR="005C3035">
              <w:rPr>
                <w:b/>
                <w:sz w:val="24"/>
              </w:rPr>
              <w:t xml:space="preserve"> </w:t>
            </w:r>
            <w:r w:rsidRPr="008E5589" w:rsidR="003A418D">
              <w:rPr>
                <w:b/>
                <w:sz w:val="24"/>
              </w:rPr>
              <w:t>for Nursing</w:t>
            </w:r>
          </w:p>
          <w:p w:rsidRPr="008E5589" w:rsidR="00BA20CA" w:rsidP="007D56D0" w:rsidRDefault="00BA20CA" w14:paraId="01916489" w14:textId="77777777">
            <w:pPr>
              <w:spacing w:after="0"/>
              <w:jc w:val="center"/>
              <w:rPr>
                <w:b/>
                <w:sz w:val="24"/>
                <w:szCs w:val="22"/>
              </w:rPr>
            </w:pPr>
          </w:p>
        </w:tc>
      </w:tr>
      <w:tr w:rsidRPr="008E5589" w:rsidR="00363595" w:rsidTr="1BDE92F6" w14:paraId="0191648C" w14:textId="77777777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363595" w:rsidP="00635230" w:rsidRDefault="00790C81" w14:paraId="0191648B" w14:textId="77777777">
            <w:pPr>
              <w:spacing w:after="0"/>
              <w:rPr>
                <w:b/>
                <w:sz w:val="24"/>
                <w:szCs w:val="22"/>
              </w:rPr>
            </w:pPr>
            <w:r w:rsidRPr="008E5589">
              <w:rPr>
                <w:b/>
                <w:sz w:val="24"/>
                <w:szCs w:val="22"/>
              </w:rPr>
              <w:t>L</w:t>
            </w:r>
            <w:r w:rsidRPr="008E5589" w:rsidR="00363595">
              <w:rPr>
                <w:b/>
                <w:sz w:val="24"/>
                <w:szCs w:val="22"/>
              </w:rPr>
              <w:t>earning Goals/Outcomes</w:t>
            </w:r>
          </w:p>
        </w:tc>
      </w:tr>
      <w:tr w:rsidRPr="008E5589" w:rsidR="00363595" w:rsidTr="1BDE92F6" w14:paraId="01916493" w14:textId="77777777">
        <w:tblPrEx>
          <w:tblLook w:val="00A0" w:firstRow="1" w:lastRow="0" w:firstColumn="1" w:lastColumn="0" w:noHBand="0" w:noVBand="0"/>
        </w:tblPrEx>
        <w:trPr>
          <w:trHeight w:val="762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8E5589" w:rsidR="000128B9" w:rsidP="007169FD" w:rsidRDefault="00363595" w14:paraId="0191648D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2"/>
              </w:rPr>
              <w:t xml:space="preserve">Upon completion of this </w:t>
            </w:r>
            <w:r w:rsidRPr="008E5589" w:rsidR="00061383">
              <w:rPr>
                <w:sz w:val="24"/>
                <w:szCs w:val="22"/>
              </w:rPr>
              <w:t>lesson</w:t>
            </w:r>
            <w:r w:rsidRPr="008E5589">
              <w:rPr>
                <w:sz w:val="24"/>
                <w:szCs w:val="22"/>
              </w:rPr>
              <w:t xml:space="preserve">, </w:t>
            </w:r>
            <w:r w:rsidRPr="008E5589" w:rsidR="007E449B">
              <w:rPr>
                <w:sz w:val="24"/>
                <w:szCs w:val="22"/>
              </w:rPr>
              <w:t>you</w:t>
            </w:r>
            <w:r w:rsidRPr="008E5589">
              <w:rPr>
                <w:sz w:val="24"/>
                <w:szCs w:val="22"/>
              </w:rPr>
              <w:t xml:space="preserve"> will be able to:</w:t>
            </w:r>
          </w:p>
          <w:p w:rsidRPr="008E5589" w:rsidR="00ED0B11" w:rsidP="00ED0B11" w:rsidRDefault="00ED0B11" w14:paraId="0191648E" w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Times New Roman" w:cs="Arial" w:asciiTheme="majorHAnsi" w:hAnsiTheme="majorHAnsi"/>
                <w:sz w:val="24"/>
                <w:szCs w:val="20"/>
              </w:rPr>
            </w:pPr>
            <w:r w:rsidRPr="008E5589">
              <w:rPr>
                <w:rFonts w:eastAsia="Times New Roman" w:cs="Arial" w:asciiTheme="majorHAnsi" w:hAnsiTheme="majorHAnsi"/>
                <w:sz w:val="24"/>
                <w:szCs w:val="20"/>
              </w:rPr>
              <w:t>Describe the four basic pharmacokinetic processes and its relationship to nursing and clinical practice</w:t>
            </w:r>
          </w:p>
          <w:p w:rsidRPr="008E5589" w:rsidR="00ED0B11" w:rsidP="00ED0B11" w:rsidRDefault="00ED0B11" w14:paraId="0191648F" w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Times New Roman" w:cs="Arial" w:asciiTheme="majorHAnsi" w:hAnsiTheme="majorHAnsi"/>
                <w:sz w:val="24"/>
                <w:szCs w:val="20"/>
              </w:rPr>
            </w:pPr>
            <w:r w:rsidRPr="008E5589">
              <w:rPr>
                <w:rFonts w:eastAsia="Times New Roman" w:cs="Arial" w:asciiTheme="majorHAnsi" w:hAnsiTheme="majorHAnsi"/>
                <w:sz w:val="24"/>
                <w:szCs w:val="20"/>
              </w:rPr>
              <w:t xml:space="preserve">Explain the physiologic and biochemical effects of medications on the body and how this process occurs </w:t>
            </w:r>
          </w:p>
          <w:p w:rsidRPr="008E5589" w:rsidR="00ED0B11" w:rsidP="00ED0B11" w:rsidRDefault="00ED0B11" w14:paraId="01916490" w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eastAsia="Times New Roman" w:cs="Arial" w:asciiTheme="majorHAnsi" w:hAnsiTheme="majorHAnsi"/>
                <w:sz w:val="24"/>
                <w:szCs w:val="20"/>
              </w:rPr>
            </w:pPr>
            <w:r w:rsidRPr="008E5589">
              <w:rPr>
                <w:rFonts w:asciiTheme="majorHAnsi" w:hAnsiTheme="majorHAnsi"/>
                <w:sz w:val="24"/>
              </w:rPr>
              <w:t>Discuss the consequences of drug-drug interactions, the basic mechanisms of drug-drug interactions, and the critical steps in minimizing adverse drug-drug interactions.</w:t>
            </w:r>
          </w:p>
          <w:p w:rsidRPr="008E5589" w:rsidR="00F04795" w:rsidP="00ED0B11" w:rsidRDefault="00ED0B11" w14:paraId="01916491" w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4"/>
                <w:szCs w:val="22"/>
              </w:rPr>
            </w:pPr>
            <w:r w:rsidRPr="008E5589">
              <w:rPr>
                <w:rFonts w:eastAsia="Times New Roman" w:cs="Arial" w:asciiTheme="majorHAnsi" w:hAnsiTheme="majorHAnsi"/>
                <w:sz w:val="24"/>
                <w:szCs w:val="20"/>
              </w:rPr>
              <w:t>Identify the mechanisms and consequences of drug-drug and drug-food interactions</w:t>
            </w:r>
          </w:p>
          <w:p w:rsidRPr="008E5589" w:rsidR="008E5589" w:rsidP="008E5589" w:rsidRDefault="008E5589" w14:paraId="01916492" w14:textId="77777777">
            <w:pPr>
              <w:pStyle w:val="ListParagraph"/>
              <w:spacing w:after="0"/>
              <w:rPr>
                <w:sz w:val="24"/>
                <w:szCs w:val="22"/>
              </w:rPr>
            </w:pPr>
          </w:p>
        </w:tc>
      </w:tr>
      <w:tr w:rsidRPr="008E5589" w:rsidR="00363595" w:rsidTr="1BDE92F6" w14:paraId="01916495" w14:textId="77777777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8E5589" w:rsidR="00363595" w:rsidP="00635230" w:rsidRDefault="00BE1272" w14:paraId="01916494" w14:textId="77777777">
            <w:pPr>
              <w:spacing w:after="0"/>
              <w:rPr>
                <w:b/>
                <w:sz w:val="24"/>
                <w:szCs w:val="22"/>
              </w:rPr>
            </w:pPr>
            <w:r w:rsidRPr="008E5589">
              <w:rPr>
                <w:b/>
                <w:sz w:val="24"/>
                <w:szCs w:val="22"/>
              </w:rPr>
              <w:t>Pre-Class Preparation</w:t>
            </w:r>
          </w:p>
        </w:tc>
      </w:tr>
      <w:tr w:rsidRPr="008E5589" w:rsidR="00363595" w:rsidTr="1BDE92F6" w14:paraId="019164A2" w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8E5589" w:rsidR="007169FD" w:rsidP="007169FD" w:rsidRDefault="00A618D9" w14:paraId="01916496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2"/>
              </w:rPr>
              <w:t>Required</w:t>
            </w:r>
            <w:r w:rsidRPr="008E5589" w:rsidR="007169FD">
              <w:rPr>
                <w:sz w:val="24"/>
                <w:szCs w:val="22"/>
              </w:rPr>
              <w:t>:</w:t>
            </w:r>
          </w:p>
          <w:p w:rsidR="00B95BEE" w:rsidP="00B95BEE" w:rsidRDefault="004E1D05" w14:paraId="01916497" w14:textId="77777777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>T</w:t>
            </w:r>
            <w:r w:rsidRPr="008E5589" w:rsidR="009D04C0">
              <w:rPr>
                <w:sz w:val="24"/>
                <w:szCs w:val="20"/>
              </w:rPr>
              <w:t>extbook reading</w:t>
            </w:r>
            <w:r w:rsidRPr="008E5589" w:rsidR="00ED0B11">
              <w:rPr>
                <w:sz w:val="24"/>
                <w:szCs w:val="20"/>
              </w:rPr>
              <w:t xml:space="preserve">: </w:t>
            </w:r>
            <w:r w:rsidR="005B6103">
              <w:rPr>
                <w:sz w:val="24"/>
                <w:szCs w:val="20"/>
              </w:rPr>
              <w:t>Lehne, R.A. (2019</w:t>
            </w:r>
            <w:r w:rsidRPr="008E5589" w:rsidR="00ED0B11">
              <w:rPr>
                <w:sz w:val="24"/>
                <w:szCs w:val="20"/>
              </w:rPr>
              <w:t xml:space="preserve">). </w:t>
            </w:r>
            <w:r w:rsidRPr="008E5589" w:rsidR="00ED0B11">
              <w:rPr>
                <w:i/>
                <w:sz w:val="24"/>
                <w:szCs w:val="20"/>
              </w:rPr>
              <w:t>Pharmacology for nursing care</w:t>
            </w:r>
            <w:r w:rsidR="005B6103">
              <w:rPr>
                <w:sz w:val="24"/>
                <w:szCs w:val="20"/>
              </w:rPr>
              <w:t>. (10</w:t>
            </w:r>
            <w:r w:rsidRPr="005B6103" w:rsidR="005B6103">
              <w:rPr>
                <w:sz w:val="24"/>
                <w:szCs w:val="20"/>
                <w:vertAlign w:val="superscript"/>
              </w:rPr>
              <w:t>th</w:t>
            </w:r>
            <w:r w:rsidR="005B6103">
              <w:rPr>
                <w:sz w:val="24"/>
                <w:szCs w:val="20"/>
              </w:rPr>
              <w:t xml:space="preserve"> </w:t>
            </w:r>
            <w:r w:rsidRPr="008E5589" w:rsidR="005B6103">
              <w:rPr>
                <w:sz w:val="24"/>
                <w:szCs w:val="20"/>
              </w:rPr>
              <w:t>ed</w:t>
            </w:r>
            <w:r w:rsidRPr="008E5589" w:rsidR="00ED0B11">
              <w:rPr>
                <w:sz w:val="24"/>
                <w:szCs w:val="20"/>
              </w:rPr>
              <w:t xml:space="preserve">.)- </w:t>
            </w:r>
            <w:r w:rsidRPr="008E5589" w:rsidR="00ED0B11">
              <w:rPr>
                <w:b/>
                <w:sz w:val="24"/>
                <w:szCs w:val="20"/>
              </w:rPr>
              <w:t>Ch. 4-6</w:t>
            </w:r>
            <w:r w:rsidRPr="008E5589" w:rsidR="00B95BEE">
              <w:rPr>
                <w:rFonts w:cs="Arial"/>
                <w:sz w:val="24"/>
                <w:szCs w:val="20"/>
              </w:rPr>
              <w:t xml:space="preserve"> </w:t>
            </w:r>
          </w:p>
          <w:p w:rsidRPr="008E5589" w:rsidR="00B95BEE" w:rsidP="00B95BEE" w:rsidRDefault="00B95BEE" w14:paraId="01916498" w14:textId="77777777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0"/>
              </w:rPr>
            </w:pPr>
            <w:r w:rsidRPr="008E5589">
              <w:rPr>
                <w:rFonts w:cs="Arial"/>
                <w:sz w:val="24"/>
                <w:szCs w:val="20"/>
              </w:rPr>
              <w:t>View PowerPoint posted on LMS</w:t>
            </w:r>
          </w:p>
          <w:p w:rsidRPr="008E5589" w:rsidR="00ED0B11" w:rsidP="00B95BEE" w:rsidRDefault="00ED0B11" w14:paraId="01916499" w14:textId="77777777">
            <w:pPr>
              <w:pStyle w:val="ListParagraph"/>
              <w:spacing w:after="0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 xml:space="preserve"> </w:t>
            </w:r>
          </w:p>
          <w:p w:rsidR="00B95BEE" w:rsidP="00B95BEE" w:rsidRDefault="00B95BEE" w14:paraId="0191649A" w14:textId="77777777">
            <w:pPr>
              <w:spacing w:after="0"/>
              <w:rPr>
                <w:rFonts w:cs="Arial"/>
                <w:b/>
                <w:sz w:val="24"/>
              </w:rPr>
            </w:pPr>
            <w:r w:rsidRPr="001A67BA">
              <w:rPr>
                <w:rFonts w:cs="Arial"/>
                <w:b/>
                <w:sz w:val="24"/>
              </w:rPr>
              <w:t xml:space="preserve">Complete </w:t>
            </w:r>
          </w:p>
          <w:p w:rsidRPr="00CE4A73" w:rsidR="00B95BEE" w:rsidP="00B95BEE" w:rsidRDefault="00B95BEE" w14:paraId="0191649B" w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online activities listed below in Learning Activities </w:t>
            </w:r>
            <w:r w:rsidRPr="00B95BEE">
              <w:rPr>
                <w:rFonts w:cs="Arial"/>
                <w:i/>
                <w:sz w:val="24"/>
                <w:u w:val="single"/>
              </w:rPr>
              <w:t>prior to class</w:t>
            </w:r>
            <w:r>
              <w:rPr>
                <w:rFonts w:cs="Arial"/>
                <w:sz w:val="24"/>
              </w:rPr>
              <w:t>.</w:t>
            </w:r>
          </w:p>
          <w:p w:rsidR="00B95BEE" w:rsidP="00B95BEE" w:rsidRDefault="005616BB" w14:paraId="0191649C" w14:textId="343C1BED">
            <w:pPr>
              <w:spacing w:after="0"/>
              <w:ind w:left="7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 average score of 80</w:t>
            </w:r>
            <w:r w:rsidR="00B95BEE">
              <w:rPr>
                <w:rFonts w:cs="Arial"/>
                <w:b/>
                <w:sz w:val="24"/>
              </w:rPr>
              <w:t xml:space="preserve">% on the </w:t>
            </w:r>
            <w:r w:rsidR="008F0606">
              <w:rPr>
                <w:rFonts w:cs="Arial"/>
                <w:b/>
                <w:sz w:val="24"/>
              </w:rPr>
              <w:t xml:space="preserve">2 </w:t>
            </w:r>
            <w:r w:rsidR="00FB3AFE">
              <w:rPr>
                <w:rFonts w:cs="Arial"/>
                <w:b/>
                <w:sz w:val="24"/>
              </w:rPr>
              <w:t>assessments</w:t>
            </w:r>
            <w:r w:rsidR="00B95BEE">
              <w:rPr>
                <w:rFonts w:cs="Arial"/>
                <w:b/>
                <w:sz w:val="24"/>
              </w:rPr>
              <w:t xml:space="preserve"> included in</w:t>
            </w:r>
            <w:r w:rsidR="00E564DC">
              <w:rPr>
                <w:rFonts w:cs="Arial"/>
                <w:b/>
                <w:sz w:val="24"/>
              </w:rPr>
              <w:t xml:space="preserve"> this</w:t>
            </w:r>
            <w:r w:rsidR="00B95BEE">
              <w:rPr>
                <w:rFonts w:cs="Arial"/>
                <w:b/>
                <w:sz w:val="24"/>
              </w:rPr>
              <w:t xml:space="preserve"> activity is required.  Failure to complete the assignments may result in an absence – review       </w:t>
            </w:r>
          </w:p>
          <w:p w:rsidR="00B95BEE" w:rsidP="00B95BEE" w:rsidRDefault="00B95BEE" w14:paraId="0191649D" w14:textId="77777777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          your syllabus.</w:t>
            </w:r>
          </w:p>
          <w:p w:rsidRPr="001A67BA" w:rsidR="00B95BEE" w:rsidP="00B95BEE" w:rsidRDefault="00B95BEE" w14:paraId="0191649E" w14:textId="77777777">
            <w:pPr>
              <w:spacing w:after="0"/>
              <w:rPr>
                <w:rFonts w:cs="Arial"/>
                <w:b/>
                <w:sz w:val="24"/>
              </w:rPr>
            </w:pPr>
          </w:p>
          <w:p w:rsidRPr="008E5589" w:rsidR="007169FD" w:rsidP="007169FD" w:rsidRDefault="00363595" w14:paraId="0191649F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2"/>
              </w:rPr>
              <w:t>Additional Resources</w:t>
            </w:r>
            <w:r w:rsidRPr="008E5589" w:rsidR="007169FD">
              <w:rPr>
                <w:sz w:val="24"/>
                <w:szCs w:val="22"/>
              </w:rPr>
              <w:t>:</w:t>
            </w:r>
          </w:p>
          <w:p w:rsidRPr="008E5589" w:rsidR="00ED0B11" w:rsidP="00ED0B11" w:rsidRDefault="009451DD" w14:paraId="019164A0" w14:textId="0C26420A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4"/>
                <w:szCs w:val="22"/>
              </w:rPr>
            </w:pPr>
            <w:hyperlink w:history="1" r:id="rId8">
              <w:r w:rsidRPr="009451DD" w:rsidR="008D606E">
                <w:rPr>
                  <w:rStyle w:val="Hyperlink"/>
                </w:rPr>
                <w:t>https://www.fda.gov/drugs</w:t>
              </w:r>
            </w:hyperlink>
          </w:p>
          <w:p w:rsidRPr="008E5589" w:rsidR="007169FD" w:rsidP="00B242AC" w:rsidRDefault="007169FD" w14:paraId="019164A1" w14:textId="77777777">
            <w:pPr>
              <w:pStyle w:val="ListParagraph"/>
              <w:spacing w:after="0"/>
              <w:rPr>
                <w:sz w:val="24"/>
                <w:szCs w:val="22"/>
              </w:rPr>
            </w:pPr>
          </w:p>
        </w:tc>
      </w:tr>
      <w:tr w:rsidRPr="008E5589" w:rsidR="00363595" w:rsidTr="1BDE92F6" w14:paraId="019164A4" w14:textId="77777777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363595" w:rsidP="00635230" w:rsidRDefault="00363595" w14:paraId="019164A3" w14:textId="77777777">
            <w:pPr>
              <w:spacing w:after="0"/>
              <w:rPr>
                <w:b/>
                <w:sz w:val="24"/>
                <w:szCs w:val="22"/>
              </w:rPr>
            </w:pPr>
            <w:r w:rsidRPr="008E5589">
              <w:rPr>
                <w:b/>
                <w:sz w:val="24"/>
                <w:szCs w:val="22"/>
              </w:rPr>
              <w:t xml:space="preserve">Learning Activities </w:t>
            </w:r>
          </w:p>
        </w:tc>
      </w:tr>
      <w:tr w:rsidRPr="008E5589" w:rsidR="00363595" w:rsidTr="1BDE92F6" w14:paraId="019164B6" w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B95BEE" w:rsidR="00363595" w:rsidP="00B673BF" w:rsidRDefault="00BE1272" w14:paraId="019164A5" w14:textId="77777777">
            <w:pPr>
              <w:pStyle w:val="ColorfulList-Accent11"/>
              <w:spacing w:after="0"/>
              <w:ind w:left="0"/>
              <w:rPr>
                <w:b/>
                <w:sz w:val="24"/>
                <w:szCs w:val="22"/>
              </w:rPr>
            </w:pPr>
            <w:r w:rsidRPr="00B95BEE">
              <w:rPr>
                <w:b/>
                <w:sz w:val="24"/>
                <w:szCs w:val="22"/>
              </w:rPr>
              <w:t>Classroom</w:t>
            </w:r>
            <w:r w:rsidRPr="00B95BEE" w:rsidR="00B673BF">
              <w:rPr>
                <w:b/>
                <w:sz w:val="24"/>
                <w:szCs w:val="22"/>
              </w:rPr>
              <w:t xml:space="preserve"> Activities</w:t>
            </w:r>
            <w:r w:rsidRPr="00B95BEE" w:rsidR="007169FD">
              <w:rPr>
                <w:b/>
                <w:sz w:val="24"/>
                <w:szCs w:val="22"/>
              </w:rPr>
              <w:t>:</w:t>
            </w:r>
          </w:p>
          <w:p w:rsidRPr="008E5589" w:rsidR="004E1D05" w:rsidP="00AB7731" w:rsidRDefault="00B95BEE" w14:paraId="019164A6" w14:textId="77777777">
            <w:pPr>
              <w:pStyle w:val="ColorfulList-Accent11"/>
              <w:numPr>
                <w:ilvl w:val="0"/>
                <w:numId w:val="18"/>
              </w:num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Lecture with</w:t>
            </w:r>
            <w:r w:rsidRPr="008E5589" w:rsidR="004E1D05">
              <w:rPr>
                <w:sz w:val="24"/>
                <w:szCs w:val="20"/>
              </w:rPr>
              <w:t xml:space="preserve"> PowerPoint</w:t>
            </w:r>
          </w:p>
          <w:p w:rsidRPr="008E5589" w:rsidR="00ED0B11" w:rsidP="00AB7731" w:rsidRDefault="00B95BEE" w14:paraId="019164A7" w14:textId="77777777">
            <w:pPr>
              <w:pStyle w:val="ColorfulList-Accent11"/>
              <w:numPr>
                <w:ilvl w:val="0"/>
                <w:numId w:val="18"/>
              </w:num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Review </w:t>
            </w:r>
            <w:r w:rsidRPr="008E5589" w:rsidR="00ED0B11">
              <w:rPr>
                <w:sz w:val="24"/>
                <w:szCs w:val="20"/>
              </w:rPr>
              <w:t>with discussion</w:t>
            </w:r>
          </w:p>
          <w:p w:rsidRPr="007069BE" w:rsidR="007169FD" w:rsidP="007069BE" w:rsidRDefault="00ED0B11" w14:paraId="019164AA" w14:textId="68807CB0">
            <w:pPr>
              <w:spacing w:after="0"/>
              <w:rPr>
                <w:sz w:val="24"/>
                <w:szCs w:val="22"/>
              </w:rPr>
            </w:pPr>
            <w:r w:rsidRPr="1BDE92F6" w:rsidR="00ED0B11">
              <w:rPr>
                <w:sz w:val="24"/>
                <w:szCs w:val="24"/>
              </w:rPr>
              <w:t xml:space="preserve"> </w:t>
            </w:r>
          </w:p>
          <w:p w:rsidRPr="00B95BEE" w:rsidR="003D3D7B" w:rsidP="007169FD" w:rsidRDefault="009E7871" w14:paraId="019164AC" w14:textId="77777777">
            <w:pPr>
              <w:pStyle w:val="ColorfulList-Accent11"/>
              <w:spacing w:after="0"/>
              <w:ind w:left="0"/>
              <w:rPr>
                <w:b/>
                <w:sz w:val="24"/>
                <w:szCs w:val="22"/>
              </w:rPr>
            </w:pPr>
            <w:r w:rsidRPr="00B95BEE">
              <w:rPr>
                <w:b/>
                <w:sz w:val="24"/>
                <w:szCs w:val="22"/>
              </w:rPr>
              <w:t>Online</w:t>
            </w:r>
            <w:r w:rsidRPr="00B95BEE" w:rsidR="00B95BEE">
              <w:rPr>
                <w:b/>
                <w:sz w:val="24"/>
                <w:szCs w:val="22"/>
              </w:rPr>
              <w:t>/Out of Class</w:t>
            </w:r>
            <w:r w:rsidRPr="00B95BEE" w:rsidR="00674A1B">
              <w:rPr>
                <w:b/>
                <w:sz w:val="24"/>
                <w:szCs w:val="22"/>
              </w:rPr>
              <w:t xml:space="preserve"> </w:t>
            </w:r>
            <w:r w:rsidRPr="00B95BEE" w:rsidR="00B673BF">
              <w:rPr>
                <w:b/>
                <w:sz w:val="24"/>
                <w:szCs w:val="22"/>
              </w:rPr>
              <w:t>Activities</w:t>
            </w:r>
            <w:r w:rsidRPr="00B95BEE" w:rsidR="007169FD">
              <w:rPr>
                <w:b/>
                <w:sz w:val="24"/>
                <w:szCs w:val="22"/>
              </w:rPr>
              <w:t>:</w:t>
            </w:r>
          </w:p>
          <w:p w:rsidRPr="00CE4A73" w:rsidR="00AB7731" w:rsidP="00AB7731" w:rsidRDefault="00AB7731" w14:paraId="019164AD" w14:textId="77777777">
            <w:pPr>
              <w:pStyle w:val="ColorfulList-Accent11"/>
              <w:numPr>
                <w:ilvl w:val="0"/>
                <w:numId w:val="18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Go to My Evolve</w:t>
            </w:r>
          </w:p>
          <w:p w:rsidR="00AB7731" w:rsidP="00AB7731" w:rsidRDefault="00AB7731" w14:paraId="019164AE" w14:textId="77777777">
            <w:pPr>
              <w:pStyle w:val="ColorfulList-Accent11"/>
              <w:spacing w:after="0"/>
              <w:ind w:left="360"/>
              <w:rPr>
                <w:rFonts w:cs="Arial"/>
                <w:sz w:val="24"/>
              </w:rPr>
            </w:pPr>
            <w:r w:rsidRPr="00CE4A73">
              <w:rPr>
                <w:rFonts w:cs="Arial"/>
                <w:sz w:val="24"/>
              </w:rPr>
              <w:t xml:space="preserve">          </w:t>
            </w:r>
            <w:r>
              <w:rPr>
                <w:rFonts w:cs="Arial"/>
                <w:sz w:val="24"/>
              </w:rPr>
              <w:t>Select Pharmacology Online</w:t>
            </w:r>
          </w:p>
          <w:p w:rsidR="00AB7731" w:rsidP="00AB7731" w:rsidRDefault="00AB7731" w14:paraId="019164AF" w14:textId="77777777">
            <w:pPr>
              <w:pStyle w:val="ColorfulList-Accent11"/>
              <w:spacing w:after="0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  Under Course Content, select Basic Principles of Pharmacology</w:t>
            </w:r>
          </w:p>
          <w:p w:rsidR="001C0FFC" w:rsidP="00AB7731" w:rsidRDefault="00AB7731" w14:paraId="019164B0" w14:textId="77777777">
            <w:pPr>
              <w:pStyle w:val="ColorfulList-Accent11"/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>Complete the following assignments:</w:t>
            </w:r>
          </w:p>
          <w:p w:rsidR="00AB7731" w:rsidP="00AB7731" w:rsidRDefault="00AB7731" w14:paraId="019164B1" w14:textId="77777777">
            <w:pPr>
              <w:pStyle w:val="ColorfulList-Accent11"/>
              <w:numPr>
                <w:ilvl w:val="0"/>
                <w:numId w:val="24"/>
              </w:numPr>
              <w:spacing w:after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Self-Study Modules: Pharmacokinetics 1-5</w:t>
            </w:r>
          </w:p>
          <w:p w:rsidR="00AB7731" w:rsidP="00AB7731" w:rsidRDefault="00AB7731" w14:paraId="019164B2" w14:textId="77777777">
            <w:pPr>
              <w:pStyle w:val="ColorfulList-Accent11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4027B615" w:rsidR="00AB7731">
              <w:rPr>
                <w:sz w:val="24"/>
                <w:szCs w:val="24"/>
              </w:rPr>
              <w:t>Self-Study Module: Drug Interactions 1</w:t>
            </w:r>
          </w:p>
          <w:p w:rsidR="00506DA2" w:rsidP="4027B615" w:rsidRDefault="00506DA2" w14:paraId="73C8FE40" w14:textId="265E51A1">
            <w:pPr>
              <w:pStyle w:val="ColorfulList-Accent11"/>
              <w:spacing w:after="0"/>
              <w:ind w:left="1950"/>
              <w:rPr>
                <w:sz w:val="24"/>
                <w:szCs w:val="24"/>
              </w:rPr>
            </w:pPr>
            <w:r w:rsidRPr="4027B615" w:rsidR="00506DA2">
              <w:rPr>
                <w:sz w:val="24"/>
                <w:szCs w:val="24"/>
              </w:rPr>
              <w:t xml:space="preserve">                 Drug-Drug Interactions</w:t>
            </w:r>
          </w:p>
          <w:p w:rsidR="00AB7731" w:rsidP="00AB7731" w:rsidRDefault="00AB7731" w14:paraId="019164B3" w14:textId="77777777">
            <w:pPr>
              <w:pStyle w:val="ColorfulList-Accent11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4027B615" w:rsidR="00AB7731">
              <w:rPr>
                <w:sz w:val="24"/>
                <w:szCs w:val="24"/>
              </w:rPr>
              <w:t>Self-Study Module: Drug Interactions 2</w:t>
            </w:r>
          </w:p>
          <w:p w:rsidR="196B1EE1" w:rsidP="4027B615" w:rsidRDefault="196B1EE1" w14:paraId="5903AA49" w14:textId="0DCD82AF">
            <w:pPr>
              <w:pStyle w:val="ColorfulList-Accent11"/>
              <w:spacing w:after="0"/>
              <w:ind w:left="1950"/>
              <w:rPr>
                <w:sz w:val="24"/>
                <w:szCs w:val="24"/>
              </w:rPr>
            </w:pPr>
            <w:r w:rsidRPr="4027B615" w:rsidR="196B1EE1">
              <w:rPr>
                <w:sz w:val="24"/>
                <w:szCs w:val="24"/>
              </w:rPr>
              <w:t xml:space="preserve">                 Drug-Food and Drug-Nutrient Interactions</w:t>
            </w:r>
          </w:p>
          <w:p w:rsidRPr="008E5589" w:rsidR="00AB7731" w:rsidP="00AB7731" w:rsidRDefault="00AB7731" w14:paraId="019164B4" w14:textId="77777777">
            <w:pPr>
              <w:pStyle w:val="ColorfulList-Accent11"/>
              <w:spacing w:after="0"/>
              <w:ind w:left="2310"/>
              <w:rPr>
                <w:sz w:val="24"/>
                <w:szCs w:val="22"/>
              </w:rPr>
            </w:pPr>
          </w:p>
          <w:p w:rsidRPr="008E5589" w:rsidR="005C379B" w:rsidP="00E564DC" w:rsidRDefault="005C379B" w14:paraId="019164B5" w14:textId="77777777">
            <w:pPr>
              <w:pStyle w:val="ColorfulList-Accent11"/>
              <w:spacing w:after="0"/>
              <w:ind w:left="0"/>
              <w:rPr>
                <w:sz w:val="24"/>
                <w:szCs w:val="22"/>
              </w:rPr>
            </w:pPr>
          </w:p>
        </w:tc>
      </w:tr>
      <w:tr w:rsidRPr="008E5589" w:rsidR="00F91B6A" w:rsidTr="1BDE92F6" w14:paraId="019164B8" w14:textId="77777777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F91B6A" w:rsidP="00635230" w:rsidRDefault="00F91B6A" w14:paraId="019164B7" w14:textId="77777777">
            <w:pPr>
              <w:spacing w:after="0"/>
              <w:rPr>
                <w:b/>
                <w:sz w:val="24"/>
                <w:szCs w:val="22"/>
              </w:rPr>
            </w:pPr>
            <w:r w:rsidRPr="008E5589">
              <w:rPr>
                <w:b/>
                <w:sz w:val="24"/>
                <w:szCs w:val="22"/>
              </w:rPr>
              <w:t>Evaluation Methods</w:t>
            </w:r>
          </w:p>
        </w:tc>
      </w:tr>
      <w:tr w:rsidRPr="008E5589" w:rsidR="00DB6E47" w:rsidTr="1BDE92F6" w14:paraId="019164BE" w14:textId="77777777">
        <w:tblPrEx>
          <w:tblLook w:val="00A0" w:firstRow="1" w:lastRow="0" w:firstColumn="1" w:lastColumn="0" w:noHBand="0" w:noVBand="0"/>
        </w:tblPrEx>
        <w:trPr>
          <w:trHeight w:val="503"/>
          <w:jc w:val="center"/>
        </w:trPr>
        <w:tc>
          <w:tcPr>
            <w:tcW w:w="10139" w:type="dxa"/>
            <w:gridSpan w:val="2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8E5589" w:rsidR="00ED0B11" w:rsidP="00E727C8" w:rsidRDefault="00ED0B11" w14:paraId="019164B9" w14:textId="77777777">
            <w:pPr>
              <w:pStyle w:val="ColorfulList-Accent11"/>
              <w:numPr>
                <w:ilvl w:val="0"/>
                <w:numId w:val="1"/>
              </w:numPr>
              <w:spacing w:after="0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>Quiz #1 (Ch. 1-</w:t>
            </w:r>
            <w:r w:rsidRPr="008E5589" w:rsidR="00C854EB">
              <w:rPr>
                <w:sz w:val="24"/>
                <w:szCs w:val="20"/>
              </w:rPr>
              <w:t>3;4-</w:t>
            </w:r>
            <w:r w:rsidRPr="008E5589">
              <w:rPr>
                <w:sz w:val="24"/>
                <w:szCs w:val="20"/>
              </w:rPr>
              <w:t>6)</w:t>
            </w:r>
          </w:p>
          <w:p w:rsidRPr="00592515" w:rsidR="00E564DC" w:rsidP="00E564DC" w:rsidRDefault="00ED0B11" w14:paraId="019164B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2"/>
              </w:rPr>
            </w:pPr>
            <w:r w:rsidRPr="00E564DC">
              <w:rPr>
                <w:sz w:val="24"/>
                <w:szCs w:val="20"/>
              </w:rPr>
              <w:t>End</w:t>
            </w:r>
            <w:r w:rsidRPr="00E564DC" w:rsidR="00EB0AC9">
              <w:rPr>
                <w:sz w:val="24"/>
                <w:szCs w:val="20"/>
              </w:rPr>
              <w:t xml:space="preserve"> of Course Comprehensive Quiz</w:t>
            </w:r>
          </w:p>
          <w:p w:rsidR="00592515" w:rsidP="00592515" w:rsidRDefault="00592515" w14:paraId="019164BB" w14:textId="77777777">
            <w:pPr>
              <w:spacing w:after="0"/>
              <w:rPr>
                <w:sz w:val="24"/>
                <w:szCs w:val="22"/>
              </w:rPr>
            </w:pPr>
          </w:p>
          <w:p w:rsidR="00592515" w:rsidP="00592515" w:rsidRDefault="00592515" w14:paraId="019164BC" w14:textId="77777777">
            <w:pPr>
              <w:spacing w:after="0"/>
              <w:rPr>
                <w:sz w:val="24"/>
                <w:szCs w:val="22"/>
              </w:rPr>
            </w:pPr>
          </w:p>
          <w:p w:rsidRPr="00592515" w:rsidR="00592515" w:rsidP="00592515" w:rsidRDefault="00592515" w14:paraId="019164BD" w14:textId="77777777">
            <w:pPr>
              <w:spacing w:after="0"/>
              <w:rPr>
                <w:sz w:val="24"/>
                <w:szCs w:val="22"/>
              </w:rPr>
            </w:pPr>
          </w:p>
        </w:tc>
      </w:tr>
      <w:tr w:rsidRPr="008E5589" w:rsidR="00E564DC" w:rsidTr="1BDE92F6" w14:paraId="019164C1" w14:textId="77777777">
        <w:trPr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E564DC" w:rsidP="002B5CD9" w:rsidRDefault="00E564DC" w14:paraId="019164BF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lastRenderedPageBreak/>
              <w:t>Texas DECs</w:t>
            </w:r>
          </w:p>
        </w:tc>
        <w:tc>
          <w:tcPr>
            <w:tcW w:w="5545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</w:tcPr>
          <w:p w:rsidRPr="008E5589" w:rsidR="00E564DC" w:rsidP="00E564DC" w:rsidRDefault="00E564DC" w14:paraId="019164C0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QSEN Competencies</w:t>
            </w:r>
          </w:p>
        </w:tc>
      </w:tr>
      <w:tr w:rsidRPr="008E5589" w:rsidR="00E564DC" w:rsidTr="1BDE92F6" w14:paraId="019164C9" w14:textId="77777777">
        <w:trPr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564DC" w:rsidP="002B5CD9" w:rsidRDefault="00E564DC" w14:paraId="019164C2" w14:textId="77777777">
            <w:pPr>
              <w:spacing w:after="0"/>
              <w:jc w:val="both"/>
              <w:rPr>
                <w:b/>
                <w:sz w:val="24"/>
                <w:szCs w:val="20"/>
              </w:rPr>
            </w:pPr>
            <w:r w:rsidRPr="008E5589">
              <w:rPr>
                <w:b/>
                <w:sz w:val="24"/>
                <w:szCs w:val="20"/>
              </w:rPr>
              <w:t>Knowledge:</w:t>
            </w:r>
          </w:p>
          <w:p w:rsidRPr="008E5589" w:rsidR="00E564DC" w:rsidP="002B5CD9" w:rsidRDefault="00E564DC" w14:paraId="019164C3" w14:textId="77777777">
            <w:pPr>
              <w:spacing w:after="0"/>
              <w:jc w:val="center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 xml:space="preserve">IA:1-4; 1B:1  IIA:1-4; IIC: 3,4  IIF:1-3; IIIA1-6; </w:t>
            </w:r>
          </w:p>
          <w:p w:rsidRPr="008E5589" w:rsidR="00E564DC" w:rsidP="002B5CD9" w:rsidRDefault="00E564DC" w14:paraId="019164C4" w14:textId="77777777">
            <w:pPr>
              <w:spacing w:after="0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>IIIB: 1-6; IVA: 4,5; IVB: 1,2</w:t>
            </w:r>
          </w:p>
          <w:p w:rsidRPr="008E5589" w:rsidR="00E564DC" w:rsidP="002B5CD9" w:rsidRDefault="00E564DC" w14:paraId="019164C5" w14:textId="77777777">
            <w:pPr>
              <w:spacing w:after="0"/>
              <w:rPr>
                <w:b/>
                <w:sz w:val="24"/>
                <w:szCs w:val="20"/>
              </w:rPr>
            </w:pPr>
          </w:p>
          <w:p w:rsidRPr="008E5589" w:rsidR="00E564DC" w:rsidP="002B5CD9" w:rsidRDefault="00E564DC" w14:paraId="019164C6" w14:textId="77777777">
            <w:pPr>
              <w:spacing w:after="0"/>
              <w:rPr>
                <w:b/>
                <w:sz w:val="24"/>
                <w:szCs w:val="20"/>
              </w:rPr>
            </w:pPr>
            <w:r w:rsidRPr="008E5589">
              <w:rPr>
                <w:b/>
                <w:sz w:val="24"/>
                <w:szCs w:val="20"/>
              </w:rPr>
              <w:t>Clinical Judgments and Behaviors:</w:t>
            </w:r>
          </w:p>
          <w:p w:rsidRPr="008E5589" w:rsidR="00E564DC" w:rsidP="002B5CD9" w:rsidRDefault="00E564DC" w14:paraId="019164C7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IA:1-3; 1B:2,3; IIB: 1-4; IIC: 1,3-4,7; IIF: 1-6; IIIA: 4,5; IIIB: 1-9; IV 1-3: IVB: 1,3</w:t>
            </w:r>
          </w:p>
        </w:tc>
        <w:tc>
          <w:tcPr>
            <w:tcW w:w="5545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564DC" w:rsidP="002B5CD9" w:rsidRDefault="00E564DC" w14:paraId="019164C8" w14:textId="77777777">
            <w:pPr>
              <w:spacing w:after="0"/>
              <w:jc w:val="center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Patient Centered Care; Teamwork &amp; Collaboration; EBP; Safety</w:t>
            </w:r>
          </w:p>
        </w:tc>
      </w:tr>
      <w:tr w:rsidRPr="008E5589" w:rsidR="00E564DC" w:rsidTr="1BDE92F6" w14:paraId="019164CC" w14:textId="77777777">
        <w:trPr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564DC" w:rsidP="002B5CD9" w:rsidRDefault="00E564DC" w14:paraId="019164CA" w14:textId="77777777">
            <w:pPr>
              <w:spacing w:after="0"/>
              <w:jc w:val="both"/>
              <w:rPr>
                <w:b/>
                <w:sz w:val="24"/>
                <w:szCs w:val="20"/>
              </w:rPr>
            </w:pPr>
          </w:p>
        </w:tc>
        <w:tc>
          <w:tcPr>
            <w:tcW w:w="5545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564DC" w:rsidP="002B5CD9" w:rsidRDefault="00E564DC" w14:paraId="019164CB" w14:textId="77777777">
            <w:pPr>
              <w:spacing w:after="0"/>
              <w:jc w:val="center"/>
              <w:rPr>
                <w:sz w:val="24"/>
                <w:szCs w:val="20"/>
              </w:rPr>
            </w:pPr>
          </w:p>
        </w:tc>
      </w:tr>
      <w:tr w:rsidRPr="008E5589" w:rsidR="00E564DC" w:rsidTr="1BDE92F6" w14:paraId="019164CF" w14:textId="77777777">
        <w:trPr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E564DC" w:rsidP="002B5CD9" w:rsidRDefault="00E564DC" w14:paraId="019164CD" w14:textId="77777777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IM Student Learning Outcomes</w:t>
            </w:r>
          </w:p>
        </w:tc>
        <w:tc>
          <w:tcPr>
            <w:tcW w:w="5545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E564DC" w:rsidP="002B5CD9" w:rsidRDefault="00E564DC" w14:paraId="019164CE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NCLEX Test Plan</w:t>
            </w:r>
          </w:p>
        </w:tc>
      </w:tr>
      <w:tr w:rsidRPr="008E5589" w:rsidR="00E564DC" w:rsidTr="1BDE92F6" w14:paraId="019164D2" w14:textId="77777777">
        <w:trPr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Pr="008E5589" w:rsidR="00E564DC" w:rsidP="002B5CD9" w:rsidRDefault="00E564DC" w14:paraId="019164D0" w14:textId="77777777">
            <w:pPr>
              <w:spacing w:after="0"/>
              <w:jc w:val="center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2, 3</w:t>
            </w:r>
          </w:p>
        </w:tc>
        <w:tc>
          <w:tcPr>
            <w:tcW w:w="5545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564DC" w:rsidP="002B5CD9" w:rsidRDefault="00E564DC" w14:paraId="019164D1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Management of Care; Health Promotion &amp; Maintenance; Safety; Pharmacological and Parenteral Therapies</w:t>
            </w:r>
          </w:p>
        </w:tc>
      </w:tr>
      <w:tr w:rsidRPr="008E5589" w:rsidR="00E564DC" w:rsidTr="1BDE92F6" w14:paraId="019164D5" w14:textId="77777777">
        <w:trPr>
          <w:trHeight w:val="248"/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E564DC" w:rsidP="002B5CD9" w:rsidRDefault="00E564DC" w14:paraId="019164D3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Concepts</w:t>
            </w:r>
          </w:p>
        </w:tc>
        <w:tc>
          <w:tcPr>
            <w:tcW w:w="5545" w:type="dxa"/>
            <w:tcBorders>
              <w:top w:val="single" w:color="000000" w:themeColor="text1" w:sz="12" w:space="0"/>
              <w:bottom w:val="single" w:color="000000" w:themeColor="text1" w:sz="8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E564DC" w:rsidP="002B5CD9" w:rsidRDefault="00E564DC" w14:paraId="019164D4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Faculty</w:t>
            </w:r>
          </w:p>
        </w:tc>
      </w:tr>
      <w:tr w:rsidRPr="008E5589" w:rsidR="00E564DC" w:rsidTr="1BDE92F6" w14:paraId="019164D8" w14:textId="77777777">
        <w:trPr>
          <w:trHeight w:val="247"/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564DC" w:rsidP="002B5CD9" w:rsidRDefault="00E564DC" w14:paraId="019164D6" w14:textId="77777777">
            <w:pPr>
              <w:spacing w:after="0"/>
              <w:jc w:val="center"/>
              <w:rPr>
                <w:i/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Health Promotion; EBP; Patient Education; Patient Centered Care; Safety; Quality Improvement</w:t>
            </w:r>
          </w:p>
        </w:tc>
        <w:tc>
          <w:tcPr>
            <w:tcW w:w="5545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EF7FE3" w:rsidR="00E564DC" w:rsidP="1BDE92F6" w:rsidRDefault="00EF7FE3" w14:paraId="019164D7" w14:textId="70B6F86D">
            <w:pPr>
              <w:pStyle w:val="ListParagraph"/>
              <w:numPr>
                <w:ilvl w:val="0"/>
                <w:numId w:val="26"/>
              </w:numPr>
              <w:spacing w:after="0"/>
              <w:rPr>
                <w:i w:val="1"/>
                <w:iCs w:val="1"/>
                <w:sz w:val="24"/>
                <w:szCs w:val="24"/>
              </w:rPr>
            </w:pPr>
            <w:r w:rsidRPr="1BDE92F6" w:rsidR="00EF7FE3">
              <w:rPr>
                <w:i w:val="1"/>
                <w:iCs w:val="1"/>
                <w:sz w:val="24"/>
                <w:szCs w:val="24"/>
              </w:rPr>
              <w:t>Harrison, MSN, RN</w:t>
            </w:r>
            <w:r w:rsidRPr="1BDE92F6" w:rsidR="007069BE">
              <w:rPr>
                <w:i w:val="1"/>
                <w:iCs w:val="1"/>
                <w:sz w:val="24"/>
                <w:szCs w:val="24"/>
              </w:rPr>
              <w:t>-</w:t>
            </w:r>
            <w:r w:rsidRPr="1BDE92F6" w:rsidR="00EF7FE3">
              <w:rPr>
                <w:i w:val="1"/>
                <w:iCs w:val="1"/>
                <w:sz w:val="24"/>
                <w:szCs w:val="24"/>
              </w:rPr>
              <w:t>BC</w:t>
            </w:r>
          </w:p>
        </w:tc>
      </w:tr>
      <w:tr w:rsidRPr="008E5589" w:rsidR="00E564DC" w:rsidTr="1BDE92F6" w14:paraId="019164DB" w14:textId="77777777">
        <w:trPr>
          <w:trHeight w:val="582"/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564DC" w:rsidP="002B5CD9" w:rsidRDefault="00E564DC" w14:paraId="019164D9" w14:textId="77777777">
            <w:pPr>
              <w:spacing w:after="0"/>
              <w:rPr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Date originated: 6-15</w:t>
            </w:r>
          </w:p>
        </w:tc>
        <w:tc>
          <w:tcPr>
            <w:tcW w:w="5545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564DC" w:rsidP="1BDE92F6" w:rsidRDefault="00E564DC" w14:paraId="019164DA" w14:textId="4AA7EB55">
            <w:pPr>
              <w:spacing w:after="0"/>
              <w:rPr>
                <w:i w:val="1"/>
                <w:iCs w:val="1"/>
                <w:sz w:val="24"/>
                <w:szCs w:val="24"/>
              </w:rPr>
            </w:pPr>
            <w:r w:rsidRPr="1BDE92F6" w:rsidR="00E564DC">
              <w:rPr>
                <w:b w:val="1"/>
                <w:bCs w:val="1"/>
                <w:i w:val="1"/>
                <w:iCs w:val="1"/>
                <w:sz w:val="24"/>
                <w:szCs w:val="24"/>
              </w:rPr>
              <w:t>Revision Dates: 4-16; 6-16; 1-17; 2-18;1-19</w:t>
            </w:r>
            <w:r w:rsidRPr="1BDE92F6" w:rsidR="00EF7FE3">
              <w:rPr>
                <w:b w:val="1"/>
                <w:bCs w:val="1"/>
                <w:i w:val="1"/>
                <w:iCs w:val="1"/>
                <w:sz w:val="24"/>
                <w:szCs w:val="24"/>
              </w:rPr>
              <w:t>;    7-19</w:t>
            </w:r>
            <w:r w:rsidRPr="1BDE92F6" w:rsidR="007069BE">
              <w:rPr>
                <w:b w:val="1"/>
                <w:bCs w:val="1"/>
                <w:i w:val="1"/>
                <w:iCs w:val="1"/>
                <w:sz w:val="24"/>
                <w:szCs w:val="24"/>
              </w:rPr>
              <w:t>; 02-2020</w:t>
            </w:r>
            <w:r w:rsidRPr="1BDE92F6" w:rsidR="000E5302">
              <w:rPr>
                <w:b w:val="1"/>
                <w:bCs w:val="1"/>
                <w:i w:val="1"/>
                <w:iCs w:val="1"/>
                <w:sz w:val="24"/>
                <w:szCs w:val="24"/>
              </w:rPr>
              <w:t>; 05-2020</w:t>
            </w:r>
            <w:r w:rsidRPr="1BDE92F6" w:rsidR="1BB8670C">
              <w:rPr>
                <w:b w:val="1"/>
                <w:bCs w:val="1"/>
                <w:i w:val="1"/>
                <w:iCs w:val="1"/>
                <w:sz w:val="24"/>
                <w:szCs w:val="24"/>
              </w:rPr>
              <w:t>; 12-2020</w:t>
            </w:r>
            <w:bookmarkStart w:name="_GoBack" w:id="0"/>
            <w:bookmarkEnd w:id="0"/>
          </w:p>
        </w:tc>
      </w:tr>
      <w:tr w:rsidRPr="008E5589" w:rsidR="00E564DC" w:rsidTr="1BDE92F6" w14:paraId="019164E5" w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0140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center"/>
          </w:tcPr>
          <w:tbl>
            <w:tblPr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6" w:space="0"/>
                <w:insideV w:val="single" w:color="000000" w:sz="6" w:space="0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4878"/>
            </w:tblGrid>
            <w:tr w:rsidRPr="008E5589" w:rsidR="00E564DC" w:rsidTr="002B5CD9" w14:paraId="019164E1" w14:textId="77777777">
              <w:trPr>
                <w:trHeight w:val="582"/>
                <w:jc w:val="center"/>
              </w:trPr>
              <w:tc>
                <w:tcPr>
                  <w:tcW w:w="469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E5589" w:rsidR="00E564DC" w:rsidP="002B5CD9" w:rsidRDefault="00E564DC" w14:paraId="019164DC" w14:textId="77777777">
                  <w:pPr>
                    <w:pStyle w:val="ColorfulList-Accent11"/>
                    <w:spacing w:after="0"/>
                    <w:ind w:hanging="720"/>
                    <w:jc w:val="both"/>
                    <w:rPr>
                      <w:i/>
                      <w:sz w:val="24"/>
                      <w:szCs w:val="22"/>
                    </w:rPr>
                  </w:pPr>
                </w:p>
                <w:p w:rsidRPr="008E5589" w:rsidR="00E564DC" w:rsidP="002B5CD9" w:rsidRDefault="00E564DC" w14:paraId="019164DD" w14:textId="77777777">
                  <w:pPr>
                    <w:pStyle w:val="ColorfulList-Accent11"/>
                    <w:spacing w:after="0"/>
                    <w:ind w:hanging="720"/>
                    <w:jc w:val="both"/>
                    <w:rPr>
                      <w:i/>
                      <w:sz w:val="24"/>
                    </w:rPr>
                  </w:pPr>
                  <w:r w:rsidRPr="008E5589">
                    <w:rPr>
                      <w:i/>
                      <w:sz w:val="24"/>
                      <w:szCs w:val="22"/>
                    </w:rPr>
                    <w:t>Instructional Module (1) Learning Guide</w:t>
                  </w:r>
                </w:p>
              </w:tc>
              <w:tc>
                <w:tcPr>
                  <w:tcW w:w="487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E5589" w:rsidR="00E564DC" w:rsidP="002B5CD9" w:rsidRDefault="00E564DC" w14:paraId="019164DE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  <w:szCs w:val="22"/>
                    </w:rPr>
                  </w:pPr>
                </w:p>
                <w:p w:rsidRPr="008E5589" w:rsidR="00E564DC" w:rsidP="002B5CD9" w:rsidRDefault="00E564DC" w14:paraId="019164DF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  <w:szCs w:val="22"/>
                    </w:rPr>
                  </w:pPr>
                  <w:r w:rsidRPr="008E5589">
                    <w:rPr>
                      <w:i/>
                      <w:sz w:val="24"/>
                      <w:szCs w:val="22"/>
                    </w:rPr>
                    <w:t xml:space="preserve">Topic: Introduction to Pharmacology for Nurses  </w:t>
                  </w:r>
                </w:p>
                <w:p w:rsidRPr="008E5589" w:rsidR="00E564DC" w:rsidP="002B5CD9" w:rsidRDefault="00E564DC" w14:paraId="019164E0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</w:rPr>
                  </w:pPr>
                </w:p>
              </w:tc>
            </w:tr>
            <w:tr w:rsidRPr="008E5589" w:rsidR="00E564DC" w:rsidTr="002B5CD9" w14:paraId="019164E3" w14:textId="77777777">
              <w:tblPrEx>
                <w:tblLook w:val="00A0" w:firstRow="1" w:lastRow="0" w:firstColumn="1" w:lastColumn="0" w:noHBand="0" w:noVBand="0"/>
              </w:tblPrEx>
              <w:trPr>
                <w:jc w:val="center"/>
              </w:trPr>
              <w:tc>
                <w:tcPr>
                  <w:tcW w:w="9576" w:type="dxa"/>
                  <w:gridSpan w:val="2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8E5589" w:rsidR="00E564DC" w:rsidP="002B5CD9" w:rsidRDefault="00E564DC" w14:paraId="019164E2" w14:textId="77777777">
                  <w:pPr>
                    <w:pStyle w:val="ColorfulList-Accent11"/>
                    <w:spacing w:after="0"/>
                    <w:ind w:left="0"/>
                    <w:rPr>
                      <w:sz w:val="24"/>
                      <w:szCs w:val="22"/>
                    </w:rPr>
                  </w:pPr>
                  <w:r w:rsidRPr="008E5589">
                    <w:rPr>
                      <w:i/>
                      <w:sz w:val="24"/>
                      <w:szCs w:val="16"/>
                    </w:rPr>
                    <w:t>CSON Learning Guide (adopted 5-2015 by Faculty vote) - REV 9-2016</w:t>
                  </w:r>
                </w:p>
              </w:tc>
            </w:tr>
          </w:tbl>
          <w:p w:rsidRPr="008E5589" w:rsidR="00E564DC" w:rsidP="002B5CD9" w:rsidRDefault="00E564DC" w14:paraId="019164E4" w14:textId="77777777">
            <w:pPr>
              <w:pStyle w:val="ColorfulList-Accent11"/>
              <w:spacing w:after="0"/>
              <w:ind w:left="0"/>
              <w:rPr>
                <w:sz w:val="24"/>
                <w:szCs w:val="22"/>
              </w:rPr>
            </w:pPr>
          </w:p>
        </w:tc>
      </w:tr>
    </w:tbl>
    <w:p w:rsidR="00C32953" w:rsidRDefault="00C32953" w14:paraId="019164E6" w14:textId="77777777">
      <w:r>
        <w:br w:type="page"/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4595"/>
        <w:gridCol w:w="4719"/>
      </w:tblGrid>
      <w:tr w:rsidRPr="008E5589" w:rsidR="00C32953" w:rsidTr="7379B825" w14:paraId="019164E9" w14:textId="77777777">
        <w:trPr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C32953" w:rsidP="00B44C32" w:rsidRDefault="00C32953" w14:paraId="019164E7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lastRenderedPageBreak/>
              <w:t>Texas DECs</w:t>
            </w:r>
          </w:p>
        </w:tc>
        <w:tc>
          <w:tcPr>
            <w:tcW w:w="4719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</w:tcPr>
          <w:p w:rsidRPr="008E5589" w:rsidR="00C32953" w:rsidP="00B44C32" w:rsidRDefault="00C32953" w14:paraId="019164E8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QSEN Competencies</w:t>
            </w:r>
          </w:p>
        </w:tc>
      </w:tr>
      <w:tr w:rsidRPr="008E5589" w:rsidR="00E93471" w:rsidTr="7379B825" w14:paraId="019164F1" w14:textId="77777777">
        <w:trPr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93471" w:rsidP="009D2C5F" w:rsidRDefault="00E93471" w14:paraId="019164EA" w14:textId="77777777">
            <w:pPr>
              <w:spacing w:after="0"/>
              <w:jc w:val="both"/>
              <w:rPr>
                <w:b/>
                <w:sz w:val="24"/>
                <w:szCs w:val="20"/>
              </w:rPr>
            </w:pPr>
            <w:r w:rsidRPr="008E5589">
              <w:rPr>
                <w:b/>
                <w:sz w:val="24"/>
                <w:szCs w:val="20"/>
              </w:rPr>
              <w:t>Knowledge:</w:t>
            </w:r>
          </w:p>
          <w:p w:rsidRPr="008E5589" w:rsidR="00E93471" w:rsidP="009D2C5F" w:rsidRDefault="00E93471" w14:paraId="019164EB" w14:textId="77777777">
            <w:pPr>
              <w:spacing w:after="0"/>
              <w:jc w:val="center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 xml:space="preserve">IA:1-4; 1B:1  IIA:1-4; IIC: 3,4  IIF:1-3; IIIA1-6; </w:t>
            </w:r>
          </w:p>
          <w:p w:rsidRPr="008E5589" w:rsidR="00E93471" w:rsidP="009D2C5F" w:rsidRDefault="00E93471" w14:paraId="019164EC" w14:textId="77777777">
            <w:pPr>
              <w:spacing w:after="0"/>
              <w:rPr>
                <w:sz w:val="24"/>
                <w:szCs w:val="20"/>
              </w:rPr>
            </w:pPr>
            <w:r w:rsidRPr="008E5589">
              <w:rPr>
                <w:sz w:val="24"/>
                <w:szCs w:val="20"/>
              </w:rPr>
              <w:t>IIIB: 1-6; IVA: 4,5; IVB: 1,2</w:t>
            </w:r>
          </w:p>
          <w:p w:rsidRPr="008E5589" w:rsidR="00E93471" w:rsidP="009D2C5F" w:rsidRDefault="00E93471" w14:paraId="019164ED" w14:textId="77777777">
            <w:pPr>
              <w:spacing w:after="0"/>
              <w:rPr>
                <w:b/>
                <w:sz w:val="24"/>
                <w:szCs w:val="20"/>
              </w:rPr>
            </w:pPr>
          </w:p>
          <w:p w:rsidRPr="008E5589" w:rsidR="00E93471" w:rsidP="009D2C5F" w:rsidRDefault="00E93471" w14:paraId="019164EE" w14:textId="77777777">
            <w:pPr>
              <w:spacing w:after="0"/>
              <w:rPr>
                <w:b/>
                <w:sz w:val="24"/>
                <w:szCs w:val="20"/>
              </w:rPr>
            </w:pPr>
            <w:r w:rsidRPr="008E5589">
              <w:rPr>
                <w:b/>
                <w:sz w:val="24"/>
                <w:szCs w:val="20"/>
              </w:rPr>
              <w:t xml:space="preserve">Clinical </w:t>
            </w:r>
            <w:r w:rsidRPr="008E5589" w:rsidR="006441AC">
              <w:rPr>
                <w:b/>
                <w:sz w:val="24"/>
                <w:szCs w:val="20"/>
              </w:rPr>
              <w:t>Judgments</w:t>
            </w:r>
            <w:r w:rsidRPr="008E5589">
              <w:rPr>
                <w:b/>
                <w:sz w:val="24"/>
                <w:szCs w:val="20"/>
              </w:rPr>
              <w:t xml:space="preserve"> and Behaviors:</w:t>
            </w:r>
          </w:p>
          <w:p w:rsidRPr="008E5589" w:rsidR="00E93471" w:rsidP="009D2C5F" w:rsidRDefault="00E93471" w14:paraId="019164EF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IA:1-3; 1B:2,3; IIB: 1-4; IIC: 1,3-4,7; IIF: 1-6; IIIA: 4,5; IIIB: 1-9; IV 1-3: IVB: 1,3</w:t>
            </w:r>
          </w:p>
        </w:tc>
        <w:tc>
          <w:tcPr>
            <w:tcW w:w="4719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93471" w:rsidP="00B44C32" w:rsidRDefault="00E93471" w14:paraId="019164F0" w14:textId="77777777">
            <w:pPr>
              <w:spacing w:after="0"/>
              <w:jc w:val="center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Patient Centered Care; Teamwork &amp; Collaboration; EBP; Safety</w:t>
            </w:r>
          </w:p>
        </w:tc>
      </w:tr>
      <w:tr w:rsidRPr="008E5589" w:rsidR="00E93471" w:rsidTr="7379B825" w14:paraId="019164F4" w14:textId="77777777">
        <w:trPr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E93471" w:rsidP="009D2C5F" w:rsidRDefault="00E93471" w14:paraId="019164F2" w14:textId="77777777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IM Student Learning Outcomes</w:t>
            </w:r>
          </w:p>
        </w:tc>
        <w:tc>
          <w:tcPr>
            <w:tcW w:w="4719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E93471" w:rsidP="00B44C32" w:rsidRDefault="00E93471" w14:paraId="019164F3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NCLEX Test Plan</w:t>
            </w:r>
          </w:p>
        </w:tc>
      </w:tr>
      <w:tr w:rsidRPr="008E5589" w:rsidR="00E93471" w:rsidTr="7379B825" w14:paraId="019164F7" w14:textId="77777777">
        <w:trPr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Pr="008E5589" w:rsidR="00E93471" w:rsidP="009D2C5F" w:rsidRDefault="00E93471" w14:paraId="019164F5" w14:textId="77777777">
            <w:pPr>
              <w:spacing w:after="0"/>
              <w:jc w:val="center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2, 3</w:t>
            </w:r>
          </w:p>
        </w:tc>
        <w:tc>
          <w:tcPr>
            <w:tcW w:w="4719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E93471" w:rsidP="00B44C32" w:rsidRDefault="00E93471" w14:paraId="019164F6" w14:textId="77777777">
            <w:pPr>
              <w:spacing w:after="0"/>
              <w:rPr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Management of Care; Health Promotion &amp; Maintenance; Safety; Pharmacological and Parenteral Therapies</w:t>
            </w:r>
          </w:p>
        </w:tc>
      </w:tr>
      <w:tr w:rsidRPr="008E5589" w:rsidR="00E93471" w:rsidTr="7379B825" w14:paraId="019164FA" w14:textId="77777777">
        <w:trPr>
          <w:trHeight w:val="248"/>
          <w:jc w:val="center"/>
        </w:trPr>
        <w:tc>
          <w:tcPr>
            <w:tcW w:w="4595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8E5589" w:rsidR="00E93471" w:rsidP="009D2C5F" w:rsidRDefault="00E93471" w14:paraId="019164F8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Concepts</w:t>
            </w:r>
          </w:p>
        </w:tc>
        <w:tc>
          <w:tcPr>
            <w:tcW w:w="4719" w:type="dxa"/>
            <w:tcBorders>
              <w:top w:val="single" w:color="000000" w:themeColor="text1" w:sz="12" w:space="0"/>
              <w:bottom w:val="single" w:color="000000" w:themeColor="text1" w:sz="8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8E5589" w:rsidR="00E93471" w:rsidP="00B44C32" w:rsidRDefault="00E93471" w14:paraId="019164F9" w14:textId="77777777">
            <w:pPr>
              <w:spacing w:after="0"/>
              <w:jc w:val="center"/>
              <w:rPr>
                <w:b/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Faculty</w:t>
            </w:r>
          </w:p>
        </w:tc>
      </w:tr>
      <w:tr w:rsidRPr="008E5589" w:rsidR="00E93471" w:rsidTr="7379B825" w14:paraId="019164FD" w14:textId="77777777">
        <w:trPr>
          <w:trHeight w:val="247"/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E93471" w:rsidP="009D2C5F" w:rsidRDefault="00E93471" w14:paraId="019164FB" w14:textId="77777777">
            <w:pPr>
              <w:spacing w:after="0"/>
              <w:jc w:val="center"/>
              <w:rPr>
                <w:i/>
                <w:sz w:val="24"/>
                <w:szCs w:val="22"/>
              </w:rPr>
            </w:pPr>
            <w:r w:rsidRPr="008E5589">
              <w:rPr>
                <w:sz w:val="24"/>
                <w:szCs w:val="20"/>
              </w:rPr>
              <w:t>Health Promotion; EBP; Patient Education; Patient Centered Care; Safety; Quality Improvement</w:t>
            </w:r>
          </w:p>
        </w:tc>
        <w:tc>
          <w:tcPr>
            <w:tcW w:w="4719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21EEF" w:rsidR="00E93471" w:rsidP="7379B825" w:rsidRDefault="00521EEF" w14:paraId="019164FC" w14:textId="3FD962D4">
            <w:pPr>
              <w:pStyle w:val="ListParagraph"/>
              <w:numPr>
                <w:ilvl w:val="0"/>
                <w:numId w:val="25"/>
              </w:numPr>
              <w:spacing w:after="0"/>
              <w:rPr>
                <w:i w:val="1"/>
                <w:iCs w:val="1"/>
                <w:sz w:val="24"/>
                <w:szCs w:val="24"/>
              </w:rPr>
            </w:pPr>
            <w:r w:rsidRPr="7379B825" w:rsidR="00521EEF">
              <w:rPr>
                <w:i w:val="1"/>
                <w:iCs w:val="1"/>
                <w:sz w:val="24"/>
                <w:szCs w:val="24"/>
              </w:rPr>
              <w:t>Harrison</w:t>
            </w:r>
            <w:r w:rsidRPr="7379B825" w:rsidR="00521EEF">
              <w:rPr>
                <w:i w:val="1"/>
                <w:iCs w:val="1"/>
                <w:sz w:val="24"/>
                <w:szCs w:val="24"/>
              </w:rPr>
              <w:t>, MSN, RN</w:t>
            </w:r>
            <w:r w:rsidRPr="7379B825" w:rsidR="13A6D5CC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7379B825" w:rsidR="014DF176">
              <w:rPr>
                <w:i w:val="1"/>
                <w:iCs w:val="1"/>
                <w:sz w:val="24"/>
                <w:szCs w:val="24"/>
              </w:rPr>
              <w:t>PMH</w:t>
            </w:r>
            <w:r w:rsidRPr="7379B825" w:rsidR="13A6D5CC">
              <w:rPr>
                <w:i w:val="1"/>
                <w:iCs w:val="1"/>
                <w:sz w:val="24"/>
                <w:szCs w:val="24"/>
              </w:rPr>
              <w:t>-</w:t>
            </w:r>
            <w:r w:rsidRPr="7379B825" w:rsidR="00521EEF">
              <w:rPr>
                <w:i w:val="1"/>
                <w:iCs w:val="1"/>
                <w:sz w:val="24"/>
                <w:szCs w:val="24"/>
              </w:rPr>
              <w:t>BC</w:t>
            </w:r>
          </w:p>
        </w:tc>
      </w:tr>
      <w:tr w:rsidRPr="008E5589" w:rsidR="009E7871" w:rsidTr="7379B825" w14:paraId="01916500" w14:textId="77777777">
        <w:trPr>
          <w:trHeight w:val="582"/>
          <w:jc w:val="center"/>
        </w:trPr>
        <w:tc>
          <w:tcPr>
            <w:tcW w:w="459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8E5589" w:rsidR="009E7871" w:rsidP="009E7871" w:rsidRDefault="009E7871" w14:paraId="019164FE" w14:textId="77777777">
            <w:pPr>
              <w:spacing w:after="0"/>
              <w:rPr>
                <w:i/>
                <w:sz w:val="24"/>
                <w:szCs w:val="22"/>
              </w:rPr>
            </w:pPr>
            <w:r w:rsidRPr="008E5589">
              <w:rPr>
                <w:b/>
                <w:i/>
                <w:sz w:val="24"/>
                <w:szCs w:val="22"/>
              </w:rPr>
              <w:t>Date originated: 6-15</w:t>
            </w:r>
          </w:p>
        </w:tc>
        <w:tc>
          <w:tcPr>
            <w:tcW w:w="4719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8E5589" w:rsidR="009E7871" w:rsidP="5D0A9CBF" w:rsidRDefault="009E7871" w14:paraId="019164FF" w14:textId="04BD197F">
            <w:pPr>
              <w:spacing w:after="0"/>
              <w:rPr>
                <w:i w:val="1"/>
                <w:iCs w:val="1"/>
                <w:sz w:val="24"/>
                <w:szCs w:val="24"/>
              </w:rPr>
            </w:pPr>
            <w:r w:rsidRPr="5D0A9CBF" w:rsidR="009E7871">
              <w:rPr>
                <w:b w:val="1"/>
                <w:bCs w:val="1"/>
                <w:i w:val="1"/>
                <w:iCs w:val="1"/>
                <w:sz w:val="24"/>
                <w:szCs w:val="24"/>
              </w:rPr>
              <w:t>Revision Dates: 4-16; 6-16; 1-17</w:t>
            </w:r>
            <w:r w:rsidRPr="5D0A9CBF" w:rsidR="006441AC">
              <w:rPr>
                <w:b w:val="1"/>
                <w:bCs w:val="1"/>
                <w:i w:val="1"/>
                <w:iCs w:val="1"/>
                <w:sz w:val="24"/>
                <w:szCs w:val="24"/>
              </w:rPr>
              <w:t>; 2-18</w:t>
            </w:r>
            <w:r w:rsidRPr="5D0A9CBF" w:rsidR="001C0FFC">
              <w:rPr>
                <w:b w:val="1"/>
                <w:bCs w:val="1"/>
                <w:i w:val="1"/>
                <w:iCs w:val="1"/>
                <w:sz w:val="24"/>
                <w:szCs w:val="24"/>
              </w:rPr>
              <w:t>;1-</w:t>
            </w:r>
            <w:proofErr w:type="gramStart"/>
            <w:r w:rsidRPr="5D0A9CBF" w:rsidR="001C0FFC">
              <w:rPr>
                <w:b w:val="1"/>
                <w:bCs w:val="1"/>
                <w:i w:val="1"/>
                <w:iCs w:val="1"/>
                <w:sz w:val="24"/>
                <w:szCs w:val="24"/>
              </w:rPr>
              <w:t>19</w:t>
            </w:r>
            <w:r w:rsidRPr="5D0A9CBF" w:rsidR="2C9CE38F">
              <w:rPr>
                <w:b w:val="1"/>
                <w:bCs w:val="1"/>
                <w:i w:val="1"/>
                <w:iCs w:val="1"/>
                <w:sz w:val="24"/>
                <w:szCs w:val="24"/>
              </w:rPr>
              <w:t>;</w:t>
            </w:r>
            <w:proofErr w:type="gramEnd"/>
            <w:r w:rsidRPr="5D0A9CBF" w:rsidR="2C9CE38F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05-2020</w:t>
            </w:r>
          </w:p>
        </w:tc>
      </w:tr>
      <w:tr w:rsidRPr="008E5589" w:rsidR="009E7871" w:rsidTr="7379B825" w14:paraId="0191650A" w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14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center"/>
          </w:tcPr>
          <w:tbl>
            <w:tblPr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6" w:space="0"/>
                <w:insideV w:val="single" w:color="000000" w:sz="6" w:space="0"/>
              </w:tblBorders>
              <w:tblLook w:val="04A0" w:firstRow="1" w:lastRow="0" w:firstColumn="1" w:lastColumn="0" w:noHBand="0" w:noVBand="1"/>
            </w:tblPr>
            <w:tblGrid>
              <w:gridCol w:w="4440"/>
              <w:gridCol w:w="4658"/>
            </w:tblGrid>
            <w:tr w:rsidRPr="008E5589" w:rsidR="009E7871" w:rsidTr="00681C24" w14:paraId="01916506" w14:textId="77777777">
              <w:trPr>
                <w:trHeight w:val="582"/>
                <w:jc w:val="center"/>
              </w:trPr>
              <w:tc>
                <w:tcPr>
                  <w:tcW w:w="469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E5589" w:rsidR="009E7871" w:rsidP="009E7871" w:rsidRDefault="009E7871" w14:paraId="01916501" w14:textId="77777777">
                  <w:pPr>
                    <w:pStyle w:val="ColorfulList-Accent11"/>
                    <w:spacing w:after="0"/>
                    <w:ind w:hanging="720"/>
                    <w:jc w:val="both"/>
                    <w:rPr>
                      <w:i/>
                      <w:sz w:val="24"/>
                      <w:szCs w:val="22"/>
                    </w:rPr>
                  </w:pPr>
                </w:p>
                <w:p w:rsidRPr="008E5589" w:rsidR="009E7871" w:rsidP="009E7871" w:rsidRDefault="009E7871" w14:paraId="01916502" w14:textId="77777777">
                  <w:pPr>
                    <w:pStyle w:val="ColorfulList-Accent11"/>
                    <w:spacing w:after="0"/>
                    <w:ind w:hanging="720"/>
                    <w:jc w:val="both"/>
                    <w:rPr>
                      <w:i/>
                      <w:sz w:val="24"/>
                    </w:rPr>
                  </w:pPr>
                  <w:r w:rsidRPr="008E5589">
                    <w:rPr>
                      <w:i/>
                      <w:sz w:val="24"/>
                      <w:szCs w:val="22"/>
                    </w:rPr>
                    <w:t>Instructional Module (1) Learning Guide</w:t>
                  </w:r>
                </w:p>
              </w:tc>
              <w:tc>
                <w:tcPr>
                  <w:tcW w:w="487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8E5589" w:rsidR="009E7871" w:rsidP="009E7871" w:rsidRDefault="009E7871" w14:paraId="01916503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  <w:szCs w:val="22"/>
                    </w:rPr>
                  </w:pPr>
                </w:p>
                <w:p w:rsidRPr="008E5589" w:rsidR="009E7871" w:rsidP="009E7871" w:rsidRDefault="009E7871" w14:paraId="01916504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  <w:szCs w:val="22"/>
                    </w:rPr>
                  </w:pPr>
                  <w:r w:rsidRPr="008E5589">
                    <w:rPr>
                      <w:i/>
                      <w:sz w:val="24"/>
                      <w:szCs w:val="22"/>
                    </w:rPr>
                    <w:t xml:space="preserve">Topic: Introduction to Pharmacology for Nurses  </w:t>
                  </w:r>
                </w:p>
                <w:p w:rsidRPr="008E5589" w:rsidR="009E7871" w:rsidP="009E7871" w:rsidRDefault="009E7871" w14:paraId="01916505" w14:textId="77777777">
                  <w:pPr>
                    <w:pStyle w:val="ColorfulList-Accent11"/>
                    <w:spacing w:after="0"/>
                    <w:ind w:hanging="720"/>
                    <w:rPr>
                      <w:i/>
                      <w:sz w:val="24"/>
                    </w:rPr>
                  </w:pPr>
                </w:p>
              </w:tc>
            </w:tr>
            <w:tr w:rsidRPr="008E5589" w:rsidR="009E7871" w:rsidTr="00681C24" w14:paraId="01916508" w14:textId="77777777">
              <w:tblPrEx>
                <w:tblLook w:val="00A0" w:firstRow="1" w:lastRow="0" w:firstColumn="1" w:lastColumn="0" w:noHBand="0" w:noVBand="0"/>
              </w:tblPrEx>
              <w:trPr>
                <w:jc w:val="center"/>
              </w:trPr>
              <w:tc>
                <w:tcPr>
                  <w:tcW w:w="9576" w:type="dxa"/>
                  <w:gridSpan w:val="2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8E5589" w:rsidR="009E7871" w:rsidP="009E7871" w:rsidRDefault="009E7871" w14:paraId="01916507" w14:textId="77777777">
                  <w:pPr>
                    <w:pStyle w:val="ColorfulList-Accent11"/>
                    <w:spacing w:after="0"/>
                    <w:ind w:left="0"/>
                    <w:rPr>
                      <w:sz w:val="24"/>
                      <w:szCs w:val="22"/>
                    </w:rPr>
                  </w:pPr>
                  <w:r w:rsidRPr="008E5589">
                    <w:rPr>
                      <w:i/>
                      <w:sz w:val="24"/>
                      <w:szCs w:val="16"/>
                    </w:rPr>
                    <w:t>CSON Learning Guide (adopted 5-2015 by Faculty vote) - REV 9-2016</w:t>
                  </w:r>
                </w:p>
              </w:tc>
            </w:tr>
          </w:tbl>
          <w:p w:rsidRPr="008E5589" w:rsidR="009E7871" w:rsidP="009E7871" w:rsidRDefault="009E7871" w14:paraId="01916509" w14:textId="77777777">
            <w:pPr>
              <w:pStyle w:val="ColorfulList-Accent11"/>
              <w:spacing w:after="0"/>
              <w:ind w:left="0"/>
              <w:rPr>
                <w:sz w:val="24"/>
                <w:szCs w:val="22"/>
              </w:rPr>
            </w:pPr>
          </w:p>
        </w:tc>
      </w:tr>
    </w:tbl>
    <w:p w:rsidR="00214E3C" w:rsidP="00635230" w:rsidRDefault="00214E3C" w14:paraId="0191650B" w14:textId="77777777">
      <w:pPr>
        <w:rPr>
          <w:sz w:val="20"/>
          <w:szCs w:val="20"/>
        </w:rPr>
      </w:pPr>
    </w:p>
    <w:sectPr w:rsidR="00214E3C" w:rsidSect="00E564DC">
      <w:pgSz w:w="12240" w:h="15840" w:orient="portrait"/>
      <w:pgMar w:top="0" w:right="1440" w:bottom="99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64" w:rsidRDefault="00477164" w14:paraId="0581AE53" w14:textId="77777777">
      <w:pPr>
        <w:spacing w:after="0"/>
      </w:pPr>
      <w:r>
        <w:separator/>
      </w:r>
    </w:p>
  </w:endnote>
  <w:endnote w:type="continuationSeparator" w:id="0">
    <w:p w:rsidR="00477164" w:rsidRDefault="00477164" w14:paraId="11C8BB4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64" w:rsidRDefault="00477164" w14:paraId="5DD9E7DB" w14:textId="77777777">
      <w:pPr>
        <w:spacing w:after="0"/>
      </w:pPr>
      <w:r>
        <w:separator/>
      </w:r>
    </w:p>
  </w:footnote>
  <w:footnote w:type="continuationSeparator" w:id="0">
    <w:p w:rsidR="00477164" w:rsidRDefault="00477164" w14:paraId="2F4B63F7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1306F2"/>
    <w:multiLevelType w:val="hybridMultilevel"/>
    <w:tmpl w:val="584CBE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DA3165"/>
    <w:multiLevelType w:val="hybridMultilevel"/>
    <w:tmpl w:val="47863A1C"/>
    <w:lvl w:ilvl="0" w:tplc="DF6CDC2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B4C11"/>
    <w:multiLevelType w:val="hybridMultilevel"/>
    <w:tmpl w:val="42BEEA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F92DA6"/>
    <w:multiLevelType w:val="hybridMultilevel"/>
    <w:tmpl w:val="F0DA890E"/>
    <w:lvl w:ilvl="0" w:tplc="0409000D">
      <w:start w:val="1"/>
      <w:numFmt w:val="bullet"/>
      <w:lvlText w:val=""/>
      <w:lvlJc w:val="left"/>
      <w:pPr>
        <w:ind w:left="231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hint="default" w:ascii="Wingdings" w:hAnsi="Wingdings"/>
      </w:rPr>
    </w:lvl>
  </w:abstractNum>
  <w:abstractNum w:abstractNumId="10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C72E83"/>
    <w:multiLevelType w:val="hybridMultilevel"/>
    <w:tmpl w:val="1D7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8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D53E8E"/>
    <w:multiLevelType w:val="hybridMultilevel"/>
    <w:tmpl w:val="0306588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84D2ABE"/>
    <w:multiLevelType w:val="hybridMultilevel"/>
    <w:tmpl w:val="1B04BD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F518F9"/>
    <w:multiLevelType w:val="hybridMultilevel"/>
    <w:tmpl w:val="C36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719C0"/>
    <w:multiLevelType w:val="hybridMultilevel"/>
    <w:tmpl w:val="18AAB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18"/>
  </w:num>
  <w:num w:numId="5">
    <w:abstractNumId w:val="0"/>
  </w:num>
  <w:num w:numId="6">
    <w:abstractNumId w:val="19"/>
  </w:num>
  <w:num w:numId="7">
    <w:abstractNumId w:val="10"/>
  </w:num>
  <w:num w:numId="8">
    <w:abstractNumId w:val="15"/>
  </w:num>
  <w:num w:numId="9">
    <w:abstractNumId w:val="13"/>
  </w:num>
  <w:num w:numId="10">
    <w:abstractNumId w:val="2"/>
  </w:num>
  <w:num w:numId="11">
    <w:abstractNumId w:val="23"/>
  </w:num>
  <w:num w:numId="12">
    <w:abstractNumId w:val="5"/>
  </w:num>
  <w:num w:numId="13">
    <w:abstractNumId w:val="6"/>
  </w:num>
  <w:num w:numId="14">
    <w:abstractNumId w:val="12"/>
  </w:num>
  <w:num w:numId="15">
    <w:abstractNumId w:val="16"/>
  </w:num>
  <w:num w:numId="16">
    <w:abstractNumId w:val="3"/>
  </w:num>
  <w:num w:numId="17">
    <w:abstractNumId w:val="11"/>
  </w:num>
  <w:num w:numId="18">
    <w:abstractNumId w:val="14"/>
  </w:num>
  <w:num w:numId="19">
    <w:abstractNumId w:val="22"/>
  </w:num>
  <w:num w:numId="20">
    <w:abstractNumId w:val="4"/>
  </w:num>
  <w:num w:numId="21">
    <w:abstractNumId w:val="21"/>
  </w:num>
  <w:num w:numId="22">
    <w:abstractNumId w:val="7"/>
  </w:num>
  <w:num w:numId="23">
    <w:abstractNumId w:val="20"/>
  </w:num>
  <w:num w:numId="24">
    <w:abstractNumId w:val="9"/>
  </w:num>
  <w:num w:numId="25">
    <w:abstractNumId w:val="25"/>
  </w:num>
  <w:num w:numId="26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trackRevisions w:val="false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57D6A"/>
    <w:rsid w:val="00061383"/>
    <w:rsid w:val="000659A6"/>
    <w:rsid w:val="00076677"/>
    <w:rsid w:val="00082EE3"/>
    <w:rsid w:val="00086012"/>
    <w:rsid w:val="00092789"/>
    <w:rsid w:val="000B17F6"/>
    <w:rsid w:val="000C55EF"/>
    <w:rsid w:val="000E5302"/>
    <w:rsid w:val="000F2744"/>
    <w:rsid w:val="000F3684"/>
    <w:rsid w:val="00100642"/>
    <w:rsid w:val="0010775E"/>
    <w:rsid w:val="00143943"/>
    <w:rsid w:val="0017079C"/>
    <w:rsid w:val="00170914"/>
    <w:rsid w:val="00177B13"/>
    <w:rsid w:val="00185DF2"/>
    <w:rsid w:val="00191DCB"/>
    <w:rsid w:val="00192FE0"/>
    <w:rsid w:val="00195A7D"/>
    <w:rsid w:val="001C0FFC"/>
    <w:rsid w:val="001F1F27"/>
    <w:rsid w:val="00204236"/>
    <w:rsid w:val="00214E3C"/>
    <w:rsid w:val="00232B75"/>
    <w:rsid w:val="00257422"/>
    <w:rsid w:val="00260636"/>
    <w:rsid w:val="00267CAD"/>
    <w:rsid w:val="002965A8"/>
    <w:rsid w:val="002A0B30"/>
    <w:rsid w:val="002B69D5"/>
    <w:rsid w:val="002E7DBC"/>
    <w:rsid w:val="003102D0"/>
    <w:rsid w:val="00324114"/>
    <w:rsid w:val="003607F0"/>
    <w:rsid w:val="00363595"/>
    <w:rsid w:val="00367A0E"/>
    <w:rsid w:val="0038699B"/>
    <w:rsid w:val="00387F95"/>
    <w:rsid w:val="003A418D"/>
    <w:rsid w:val="003B130A"/>
    <w:rsid w:val="003D3D7B"/>
    <w:rsid w:val="003E2F19"/>
    <w:rsid w:val="003F62BD"/>
    <w:rsid w:val="0040385C"/>
    <w:rsid w:val="00405DB1"/>
    <w:rsid w:val="00406BFD"/>
    <w:rsid w:val="00462650"/>
    <w:rsid w:val="004645C1"/>
    <w:rsid w:val="004660EC"/>
    <w:rsid w:val="00474E86"/>
    <w:rsid w:val="00477164"/>
    <w:rsid w:val="004A3A76"/>
    <w:rsid w:val="004C27FB"/>
    <w:rsid w:val="004C7ED7"/>
    <w:rsid w:val="004E1D05"/>
    <w:rsid w:val="00506DA2"/>
    <w:rsid w:val="00510149"/>
    <w:rsid w:val="00510B13"/>
    <w:rsid w:val="00521EEF"/>
    <w:rsid w:val="00537DCF"/>
    <w:rsid w:val="005616BB"/>
    <w:rsid w:val="00581F1F"/>
    <w:rsid w:val="005867C5"/>
    <w:rsid w:val="00591D0E"/>
    <w:rsid w:val="00592515"/>
    <w:rsid w:val="005A7B7E"/>
    <w:rsid w:val="005B0145"/>
    <w:rsid w:val="005B6103"/>
    <w:rsid w:val="005C3035"/>
    <w:rsid w:val="005C379B"/>
    <w:rsid w:val="005C6002"/>
    <w:rsid w:val="005D12A1"/>
    <w:rsid w:val="00635230"/>
    <w:rsid w:val="006441AC"/>
    <w:rsid w:val="006446A2"/>
    <w:rsid w:val="00670A2E"/>
    <w:rsid w:val="00674607"/>
    <w:rsid w:val="00674A1B"/>
    <w:rsid w:val="00681EC5"/>
    <w:rsid w:val="00695E16"/>
    <w:rsid w:val="00702F26"/>
    <w:rsid w:val="007069BE"/>
    <w:rsid w:val="007169FD"/>
    <w:rsid w:val="0073189B"/>
    <w:rsid w:val="00731DFE"/>
    <w:rsid w:val="007773A9"/>
    <w:rsid w:val="00790C81"/>
    <w:rsid w:val="007A44B6"/>
    <w:rsid w:val="007B23CA"/>
    <w:rsid w:val="007C1CE7"/>
    <w:rsid w:val="007D56D0"/>
    <w:rsid w:val="007E3231"/>
    <w:rsid w:val="007E449B"/>
    <w:rsid w:val="007F1000"/>
    <w:rsid w:val="008038E6"/>
    <w:rsid w:val="008063EB"/>
    <w:rsid w:val="00821E1B"/>
    <w:rsid w:val="00835BD0"/>
    <w:rsid w:val="008569FA"/>
    <w:rsid w:val="00867B66"/>
    <w:rsid w:val="00870008"/>
    <w:rsid w:val="0087214A"/>
    <w:rsid w:val="00882BDD"/>
    <w:rsid w:val="00882D2F"/>
    <w:rsid w:val="00886935"/>
    <w:rsid w:val="00887FEE"/>
    <w:rsid w:val="008978C7"/>
    <w:rsid w:val="008B2DFB"/>
    <w:rsid w:val="008D606E"/>
    <w:rsid w:val="008E4538"/>
    <w:rsid w:val="008E4648"/>
    <w:rsid w:val="008E5589"/>
    <w:rsid w:val="008F0606"/>
    <w:rsid w:val="008F640E"/>
    <w:rsid w:val="00906D5F"/>
    <w:rsid w:val="009104E0"/>
    <w:rsid w:val="00925EF5"/>
    <w:rsid w:val="00927C56"/>
    <w:rsid w:val="00930993"/>
    <w:rsid w:val="00932485"/>
    <w:rsid w:val="009451DD"/>
    <w:rsid w:val="00946661"/>
    <w:rsid w:val="00983994"/>
    <w:rsid w:val="00985010"/>
    <w:rsid w:val="00993566"/>
    <w:rsid w:val="009A5115"/>
    <w:rsid w:val="009A79FB"/>
    <w:rsid w:val="009B2B4D"/>
    <w:rsid w:val="009B313C"/>
    <w:rsid w:val="009B3CAE"/>
    <w:rsid w:val="009B6B95"/>
    <w:rsid w:val="009C1D9C"/>
    <w:rsid w:val="009C3D05"/>
    <w:rsid w:val="009D04C0"/>
    <w:rsid w:val="009E7871"/>
    <w:rsid w:val="00A36683"/>
    <w:rsid w:val="00A40218"/>
    <w:rsid w:val="00A413C7"/>
    <w:rsid w:val="00A4183E"/>
    <w:rsid w:val="00A618D9"/>
    <w:rsid w:val="00A73A58"/>
    <w:rsid w:val="00A91499"/>
    <w:rsid w:val="00AB7731"/>
    <w:rsid w:val="00AE0352"/>
    <w:rsid w:val="00AE1EF7"/>
    <w:rsid w:val="00B06262"/>
    <w:rsid w:val="00B102A5"/>
    <w:rsid w:val="00B16133"/>
    <w:rsid w:val="00B242AC"/>
    <w:rsid w:val="00B43497"/>
    <w:rsid w:val="00B673BF"/>
    <w:rsid w:val="00B740AF"/>
    <w:rsid w:val="00B915A8"/>
    <w:rsid w:val="00B95BEE"/>
    <w:rsid w:val="00BA20CA"/>
    <w:rsid w:val="00BA65AE"/>
    <w:rsid w:val="00BD7EC6"/>
    <w:rsid w:val="00BE1272"/>
    <w:rsid w:val="00BE57FE"/>
    <w:rsid w:val="00BF59B6"/>
    <w:rsid w:val="00C32953"/>
    <w:rsid w:val="00C445D7"/>
    <w:rsid w:val="00C71808"/>
    <w:rsid w:val="00C842D0"/>
    <w:rsid w:val="00C854EB"/>
    <w:rsid w:val="00C93D5E"/>
    <w:rsid w:val="00C9785F"/>
    <w:rsid w:val="00CB1E0A"/>
    <w:rsid w:val="00CD7FB5"/>
    <w:rsid w:val="00CE22FF"/>
    <w:rsid w:val="00CE3501"/>
    <w:rsid w:val="00D12038"/>
    <w:rsid w:val="00D45955"/>
    <w:rsid w:val="00D730B1"/>
    <w:rsid w:val="00D74C79"/>
    <w:rsid w:val="00DB576A"/>
    <w:rsid w:val="00DB6E47"/>
    <w:rsid w:val="00DB7171"/>
    <w:rsid w:val="00DC7F57"/>
    <w:rsid w:val="00DE307C"/>
    <w:rsid w:val="00DF4BAB"/>
    <w:rsid w:val="00DF610A"/>
    <w:rsid w:val="00DF6A32"/>
    <w:rsid w:val="00E0248D"/>
    <w:rsid w:val="00E0744D"/>
    <w:rsid w:val="00E37EFD"/>
    <w:rsid w:val="00E564DC"/>
    <w:rsid w:val="00E56ED0"/>
    <w:rsid w:val="00E727C8"/>
    <w:rsid w:val="00E84A29"/>
    <w:rsid w:val="00E93471"/>
    <w:rsid w:val="00EA7ADA"/>
    <w:rsid w:val="00EB0AC9"/>
    <w:rsid w:val="00EB40AF"/>
    <w:rsid w:val="00ED0301"/>
    <w:rsid w:val="00ED0B11"/>
    <w:rsid w:val="00EF7FE3"/>
    <w:rsid w:val="00F04795"/>
    <w:rsid w:val="00F2020B"/>
    <w:rsid w:val="00F35C57"/>
    <w:rsid w:val="00F47459"/>
    <w:rsid w:val="00F7457B"/>
    <w:rsid w:val="00F7784D"/>
    <w:rsid w:val="00F91B6A"/>
    <w:rsid w:val="00F9575D"/>
    <w:rsid w:val="00FA5035"/>
    <w:rsid w:val="00FA5A31"/>
    <w:rsid w:val="00FB3AFE"/>
    <w:rsid w:val="00FF3A2D"/>
    <w:rsid w:val="014DF176"/>
    <w:rsid w:val="13A6D5CC"/>
    <w:rsid w:val="196B1EE1"/>
    <w:rsid w:val="1BB8670C"/>
    <w:rsid w:val="1BDE92F6"/>
    <w:rsid w:val="20023BF6"/>
    <w:rsid w:val="2C9CE38F"/>
    <w:rsid w:val="32A2B532"/>
    <w:rsid w:val="4027B615"/>
    <w:rsid w:val="4B799BBE"/>
    <w:rsid w:val="52D2C926"/>
    <w:rsid w:val="5D0A9CBF"/>
    <w:rsid w:val="7212C57A"/>
    <w:rsid w:val="7379B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916485"/>
  <w15:docId w15:val="{0FE40D8A-7175-49BE-AC87-CDEB6C4C76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Cambria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7FEE"/>
    <w:pPr>
      <w:spacing w:after="20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lorfulList-Accent11" w:customStyle="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styleId="FooterChar" w:customStyle="1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4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da.gov/drugs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6091-10AF-4B1D-AEDC-B146508FFD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MacBook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Apple MacBook</dc:creator>
  <lastModifiedBy>Harrison, Annie M</lastModifiedBy>
  <revision>14</revision>
  <lastPrinted>2015-08-06T16:59:00.0000000Z</lastPrinted>
  <dcterms:created xsi:type="dcterms:W3CDTF">2019-07-24T17:42:00.0000000Z</dcterms:created>
  <dcterms:modified xsi:type="dcterms:W3CDTF">2021-01-25T18:28:42.2878750Z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