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41341" w14:textId="77777777" w:rsidR="005B0223" w:rsidRDefault="005B0223">
      <w:pPr>
        <w:spacing w:line="253" w:lineRule="auto"/>
        <w:rPr>
          <w:rFonts w:ascii="Arial Narrow" w:eastAsia="Arial Narrow" w:hAnsi="Arial Narrow" w:cs="Arial Narrow"/>
          <w:sz w:val="20"/>
          <w:szCs w:val="20"/>
        </w:rPr>
      </w:pPr>
    </w:p>
    <w:p w14:paraId="5083949A" w14:textId="77777777" w:rsidR="00587F01" w:rsidRDefault="00587F01">
      <w:pPr>
        <w:spacing w:line="253" w:lineRule="auto"/>
        <w:rPr>
          <w:rFonts w:ascii="Arial Narrow" w:eastAsia="Arial Narrow" w:hAnsi="Arial Narrow" w:cs="Arial Narrow"/>
          <w:sz w:val="20"/>
          <w:szCs w:val="20"/>
        </w:rPr>
      </w:pPr>
    </w:p>
    <w:p w14:paraId="158BAB97" w14:textId="77777777" w:rsidR="00587F01" w:rsidRDefault="00587F01">
      <w:pPr>
        <w:spacing w:line="253" w:lineRule="auto"/>
        <w:rPr>
          <w:rFonts w:ascii="Arial Narrow" w:eastAsia="Arial Narrow" w:hAnsi="Arial Narrow" w:cs="Arial Narrow"/>
          <w:sz w:val="20"/>
          <w:szCs w:val="20"/>
        </w:rPr>
      </w:pPr>
    </w:p>
    <w:p w14:paraId="520498EA" w14:textId="77777777" w:rsidR="00587F01" w:rsidRDefault="00587F01">
      <w:pPr>
        <w:spacing w:line="253" w:lineRule="auto"/>
        <w:rPr>
          <w:rFonts w:ascii="Arial Narrow" w:eastAsia="Arial Narrow" w:hAnsi="Arial Narrow" w:cs="Arial Narrow"/>
          <w:sz w:val="20"/>
          <w:szCs w:val="20"/>
        </w:rPr>
      </w:pPr>
    </w:p>
    <w:p w14:paraId="48E2BEFD" w14:textId="77777777" w:rsidR="00587F01" w:rsidRDefault="00587F01">
      <w:pPr>
        <w:spacing w:line="253" w:lineRule="auto"/>
        <w:rPr>
          <w:rFonts w:ascii="Arial Narrow" w:eastAsia="Arial Narrow" w:hAnsi="Arial Narrow" w:cs="Arial Narrow"/>
          <w:sz w:val="20"/>
          <w:szCs w:val="20"/>
        </w:rPr>
      </w:pPr>
    </w:p>
    <w:p w14:paraId="67F65B20" w14:textId="77777777" w:rsidR="00587F01" w:rsidRDefault="00587F01">
      <w:pPr>
        <w:spacing w:line="253" w:lineRule="auto"/>
        <w:rPr>
          <w:rFonts w:ascii="Arial Narrow" w:eastAsia="Arial Narrow" w:hAnsi="Arial Narrow" w:cs="Arial Narrow"/>
          <w:sz w:val="20"/>
          <w:szCs w:val="20"/>
        </w:rPr>
      </w:pPr>
    </w:p>
    <w:p w14:paraId="7AE34E60" w14:textId="77777777" w:rsidR="00587F01" w:rsidRDefault="00587F01">
      <w:pPr>
        <w:spacing w:line="253" w:lineRule="auto"/>
        <w:rPr>
          <w:rFonts w:ascii="Arial Narrow" w:eastAsia="Arial Narrow" w:hAnsi="Arial Narrow" w:cs="Arial Narrow"/>
          <w:sz w:val="20"/>
          <w:szCs w:val="20"/>
        </w:rPr>
      </w:pPr>
    </w:p>
    <w:p w14:paraId="022518A4" w14:textId="77777777" w:rsidR="00587F01" w:rsidRDefault="00587F01">
      <w:pPr>
        <w:spacing w:line="253" w:lineRule="auto"/>
        <w:rPr>
          <w:rFonts w:ascii="Arial Narrow" w:eastAsia="Arial Narrow" w:hAnsi="Arial Narrow" w:cs="Arial Narrow"/>
          <w:sz w:val="20"/>
          <w:szCs w:val="20"/>
        </w:rPr>
      </w:pPr>
    </w:p>
    <w:p w14:paraId="77EAA58E" w14:textId="77777777" w:rsidR="00587F01" w:rsidRDefault="00587F01">
      <w:pPr>
        <w:spacing w:line="253" w:lineRule="auto"/>
        <w:rPr>
          <w:rFonts w:ascii="Arial Narrow" w:eastAsia="Arial Narrow" w:hAnsi="Arial Narrow" w:cs="Arial Narrow"/>
          <w:sz w:val="20"/>
          <w:szCs w:val="20"/>
        </w:rPr>
      </w:pPr>
    </w:p>
    <w:p w14:paraId="077DF9DE" w14:textId="77777777" w:rsidR="00587F01" w:rsidRDefault="00587F01">
      <w:pPr>
        <w:spacing w:line="253" w:lineRule="auto"/>
        <w:rPr>
          <w:rFonts w:ascii="Arial Narrow" w:eastAsia="Arial Narrow" w:hAnsi="Arial Narrow" w:cs="Arial Narrow"/>
          <w:sz w:val="20"/>
          <w:szCs w:val="20"/>
        </w:rPr>
      </w:pPr>
    </w:p>
    <w:p w14:paraId="74B7544C" w14:textId="77777777" w:rsidR="00587F01" w:rsidRDefault="00587F01">
      <w:pPr>
        <w:spacing w:line="253" w:lineRule="auto"/>
        <w:rPr>
          <w:rFonts w:ascii="Arial Narrow" w:eastAsia="Arial Narrow" w:hAnsi="Arial Narrow" w:cs="Arial Narrow"/>
          <w:sz w:val="20"/>
          <w:szCs w:val="20"/>
        </w:rPr>
      </w:pPr>
    </w:p>
    <w:p w14:paraId="3A2AAE42" w14:textId="77777777" w:rsidR="00587F01" w:rsidRDefault="00587F01">
      <w:pPr>
        <w:spacing w:line="253" w:lineRule="auto"/>
        <w:rPr>
          <w:rFonts w:ascii="Arial Narrow" w:eastAsia="Arial Narrow" w:hAnsi="Arial Narrow" w:cs="Arial Narrow"/>
          <w:sz w:val="20"/>
          <w:szCs w:val="20"/>
        </w:rPr>
      </w:pPr>
    </w:p>
    <w:p w14:paraId="5319433A" w14:textId="77777777" w:rsidR="00587F01" w:rsidRDefault="00587F01">
      <w:pPr>
        <w:spacing w:line="253" w:lineRule="auto"/>
        <w:rPr>
          <w:rFonts w:ascii="Arial Narrow" w:eastAsia="Arial Narrow" w:hAnsi="Arial Narrow" w:cs="Arial Narrow"/>
          <w:sz w:val="20"/>
          <w:szCs w:val="20"/>
        </w:rPr>
      </w:pPr>
    </w:p>
    <w:p w14:paraId="0605223E" w14:textId="77777777" w:rsidR="00587F01" w:rsidRDefault="00587F01">
      <w:pPr>
        <w:spacing w:line="253" w:lineRule="auto"/>
        <w:rPr>
          <w:rFonts w:ascii="Arial Narrow" w:eastAsia="Arial Narrow" w:hAnsi="Arial Narrow" w:cs="Arial Narrow"/>
          <w:sz w:val="20"/>
          <w:szCs w:val="20"/>
        </w:rPr>
      </w:pPr>
    </w:p>
    <w:p w14:paraId="1A2D0F2A" w14:textId="77777777" w:rsidR="00587F01" w:rsidRDefault="00587F01">
      <w:pPr>
        <w:spacing w:line="253" w:lineRule="auto"/>
        <w:rPr>
          <w:rFonts w:ascii="Arial Narrow" w:eastAsia="Arial Narrow" w:hAnsi="Arial Narrow" w:cs="Arial Narrow"/>
          <w:sz w:val="20"/>
          <w:szCs w:val="20"/>
        </w:rPr>
      </w:pPr>
    </w:p>
    <w:p w14:paraId="45062D2B" w14:textId="77777777" w:rsidR="00587F01" w:rsidRDefault="00587F01">
      <w:pPr>
        <w:spacing w:line="253" w:lineRule="auto"/>
        <w:rPr>
          <w:rFonts w:ascii="Arial Narrow" w:eastAsia="Arial Narrow" w:hAnsi="Arial Narrow" w:cs="Arial Narrow"/>
          <w:sz w:val="20"/>
          <w:szCs w:val="20"/>
        </w:rPr>
      </w:pPr>
    </w:p>
    <w:p w14:paraId="214400D4" w14:textId="77777777" w:rsidR="00587F01" w:rsidRDefault="00587F01">
      <w:pPr>
        <w:spacing w:line="253" w:lineRule="auto"/>
        <w:rPr>
          <w:rFonts w:ascii="Arial Narrow" w:eastAsia="Arial Narrow" w:hAnsi="Arial Narrow" w:cs="Arial Narrow"/>
          <w:sz w:val="20"/>
          <w:szCs w:val="20"/>
        </w:rPr>
      </w:pPr>
    </w:p>
    <w:p w14:paraId="65B6132F" w14:textId="0FDA427C" w:rsidR="00587F01" w:rsidRDefault="00587F01">
      <w:pPr>
        <w:spacing w:line="253" w:lineRule="auto"/>
        <w:rPr>
          <w:rFonts w:ascii="Arial Narrow" w:eastAsia="Arial Narrow" w:hAnsi="Arial Narrow" w:cs="Arial Narrow"/>
          <w:sz w:val="20"/>
          <w:szCs w:val="20"/>
        </w:rPr>
        <w:sectPr w:rsidR="00587F01">
          <w:headerReference w:type="default" r:id="rId7"/>
          <w:footerReference w:type="default" r:id="rId8"/>
          <w:type w:val="continuous"/>
          <w:pgSz w:w="12240" w:h="15840"/>
          <w:pgMar w:top="1060" w:right="640" w:bottom="860" w:left="620" w:header="793" w:footer="660" w:gutter="0"/>
          <w:cols w:space="720"/>
        </w:sectPr>
      </w:pPr>
      <w:r>
        <w:rPr>
          <w:rFonts w:ascii="Arial Narrow" w:eastAsia="Arial Narrow" w:hAnsi="Arial Narrow" w:cs="Arial Narrow"/>
          <w:sz w:val="20"/>
          <w:szCs w:val="20"/>
        </w:rPr>
        <w:t>I CAN’T DELETE THIS PAGE NO MATTER HOW I TRY.  MY REFLECTION IS ON PAGE 2, ITS NOT BLANK</w:t>
      </w:r>
    </w:p>
    <w:p w14:paraId="150AD2E2" w14:textId="63D275F1" w:rsidR="005B0223" w:rsidRDefault="005B0223">
      <w:pPr>
        <w:spacing w:line="200" w:lineRule="exact"/>
        <w:rPr>
          <w:sz w:val="20"/>
          <w:szCs w:val="20"/>
        </w:rPr>
      </w:pPr>
    </w:p>
    <w:p w14:paraId="5B48F5A7" w14:textId="77777777" w:rsidR="005B0223" w:rsidRDefault="005B0223">
      <w:pPr>
        <w:spacing w:line="200" w:lineRule="exact"/>
        <w:rPr>
          <w:sz w:val="20"/>
          <w:szCs w:val="20"/>
        </w:rPr>
      </w:pPr>
    </w:p>
    <w:p w14:paraId="1904E16F" w14:textId="77777777" w:rsidR="005B0223" w:rsidRDefault="005B0223">
      <w:pPr>
        <w:spacing w:before="13" w:line="220" w:lineRule="exact"/>
      </w:pPr>
    </w:p>
    <w:p w14:paraId="6B492A07"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061EEF1D"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70DE2C0D"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64CE2F0" w14:textId="77777777" w:rsidR="006C2EEC" w:rsidRDefault="006C2EEC">
            <w:pPr>
              <w:pStyle w:val="TableParagraph"/>
              <w:spacing w:line="219" w:lineRule="exact"/>
              <w:ind w:left="104"/>
              <w:rPr>
                <w:rFonts w:ascii="Arial Narrow" w:eastAsia="Arial Narrow" w:hAnsi="Arial Narrow" w:cs="Arial Narrow"/>
                <w:sz w:val="20"/>
                <w:szCs w:val="20"/>
              </w:rPr>
            </w:pPr>
          </w:p>
          <w:p w14:paraId="1EAAE08A" w14:textId="1036D4A6" w:rsidR="0047277E" w:rsidRDefault="00B45AC3" w:rsidP="00B45AC3">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Today in clinical, I had the opportunity to assist in the insertion of a foley catheter in a female patient</w:t>
            </w:r>
            <w:r w:rsidR="004637EB">
              <w:rPr>
                <w:rFonts w:ascii="Arial Narrow" w:eastAsia="Arial Narrow" w:hAnsi="Arial Narrow" w:cs="Arial Narrow"/>
                <w:sz w:val="20"/>
                <w:szCs w:val="20"/>
              </w:rPr>
              <w:t xml:space="preserve">. The provider ordered a 26 </w:t>
            </w:r>
            <w:proofErr w:type="spellStart"/>
            <w:r w:rsidR="004637EB">
              <w:rPr>
                <w:rFonts w:ascii="Arial Narrow" w:eastAsia="Arial Narrow" w:hAnsi="Arial Narrow" w:cs="Arial Narrow"/>
                <w:sz w:val="20"/>
                <w:szCs w:val="20"/>
              </w:rPr>
              <w:t>french</w:t>
            </w:r>
            <w:proofErr w:type="spellEnd"/>
            <w:r w:rsidR="004637EB">
              <w:rPr>
                <w:rFonts w:ascii="Arial Narrow" w:eastAsia="Arial Narrow" w:hAnsi="Arial Narrow" w:cs="Arial Narrow"/>
                <w:sz w:val="20"/>
                <w:szCs w:val="20"/>
              </w:rPr>
              <w:t xml:space="preserve"> indwelling catheter. After prepping the patient, I attempted to insert the catheter, but it was much too large in diameter compared to her urethral opening</w:t>
            </w:r>
            <w:r w:rsidR="00D85B89">
              <w:rPr>
                <w:rFonts w:ascii="Arial Narrow" w:eastAsia="Arial Narrow" w:hAnsi="Arial Narrow" w:cs="Arial Narrow"/>
                <w:sz w:val="20"/>
                <w:szCs w:val="20"/>
              </w:rPr>
              <w:t xml:space="preserve"> and I could not get the catheter started, so m</w:t>
            </w:r>
            <w:r w:rsidR="004637EB">
              <w:rPr>
                <w:rFonts w:ascii="Arial Narrow" w:eastAsia="Arial Narrow" w:hAnsi="Arial Narrow" w:cs="Arial Narrow"/>
                <w:sz w:val="20"/>
                <w:szCs w:val="20"/>
              </w:rPr>
              <w:t>y nurse</w:t>
            </w:r>
            <w:r w:rsidR="00D85B89">
              <w:rPr>
                <w:rFonts w:ascii="Arial Narrow" w:eastAsia="Arial Narrow" w:hAnsi="Arial Narrow" w:cs="Arial Narrow"/>
                <w:sz w:val="20"/>
                <w:szCs w:val="20"/>
              </w:rPr>
              <w:t xml:space="preserve"> attempted. The patient was experiencing pain, so we abandoned the procedure and requested a smaller diameter foley, and administered morphine to the patient to help with the pain. After letting the patient rest and </w:t>
            </w:r>
            <w:r w:rsidR="006722C1">
              <w:rPr>
                <w:rFonts w:ascii="Arial Narrow" w:eastAsia="Arial Narrow" w:hAnsi="Arial Narrow" w:cs="Arial Narrow"/>
                <w:sz w:val="20"/>
                <w:szCs w:val="20"/>
              </w:rPr>
              <w:t xml:space="preserve">allowing time for the morphine to take effect, we restarted the procedure with an 18 </w:t>
            </w:r>
            <w:proofErr w:type="spellStart"/>
            <w:r w:rsidR="006722C1">
              <w:rPr>
                <w:rFonts w:ascii="Arial Narrow" w:eastAsia="Arial Narrow" w:hAnsi="Arial Narrow" w:cs="Arial Narrow"/>
                <w:sz w:val="20"/>
                <w:szCs w:val="20"/>
              </w:rPr>
              <w:t>french</w:t>
            </w:r>
            <w:proofErr w:type="spellEnd"/>
            <w:r w:rsidR="006722C1">
              <w:rPr>
                <w:rFonts w:ascii="Arial Narrow" w:eastAsia="Arial Narrow" w:hAnsi="Arial Narrow" w:cs="Arial Narrow"/>
                <w:sz w:val="20"/>
                <w:szCs w:val="20"/>
              </w:rPr>
              <w:t xml:space="preserve"> foley. The patient was able to tolerate the insertion of the smaller catheter, and I was successful in completing the procedure.</w:t>
            </w:r>
          </w:p>
          <w:p w14:paraId="1C74CF53" w14:textId="77777777" w:rsidR="0047277E" w:rsidRDefault="0047277E">
            <w:pPr>
              <w:pStyle w:val="TableParagraph"/>
              <w:spacing w:line="219" w:lineRule="exact"/>
              <w:ind w:left="104"/>
              <w:rPr>
                <w:rFonts w:ascii="Arial Narrow" w:eastAsia="Arial Narrow" w:hAnsi="Arial Narrow" w:cs="Arial Narrow"/>
                <w:sz w:val="20"/>
                <w:szCs w:val="20"/>
              </w:rPr>
            </w:pPr>
          </w:p>
          <w:p w14:paraId="484257AD" w14:textId="77777777" w:rsidR="0047277E" w:rsidRDefault="0047277E">
            <w:pPr>
              <w:pStyle w:val="TableParagraph"/>
              <w:spacing w:line="219" w:lineRule="exact"/>
              <w:ind w:left="104"/>
              <w:rPr>
                <w:rFonts w:ascii="Arial Narrow" w:eastAsia="Arial Narrow" w:hAnsi="Arial Narrow" w:cs="Arial Narrow"/>
                <w:sz w:val="20"/>
                <w:szCs w:val="20"/>
              </w:rPr>
            </w:pPr>
          </w:p>
          <w:p w14:paraId="342A6E5A" w14:textId="77777777" w:rsidR="0047277E" w:rsidRDefault="0047277E">
            <w:pPr>
              <w:pStyle w:val="TableParagraph"/>
              <w:spacing w:line="219" w:lineRule="exact"/>
              <w:ind w:left="104"/>
              <w:rPr>
                <w:rFonts w:ascii="Arial Narrow" w:eastAsia="Arial Narrow" w:hAnsi="Arial Narrow" w:cs="Arial Narrow"/>
                <w:sz w:val="20"/>
                <w:szCs w:val="20"/>
              </w:rPr>
            </w:pPr>
          </w:p>
          <w:p w14:paraId="5AD838C1" w14:textId="77777777" w:rsidR="0047277E" w:rsidRDefault="0047277E">
            <w:pPr>
              <w:pStyle w:val="TableParagraph"/>
              <w:spacing w:line="219" w:lineRule="exact"/>
              <w:ind w:left="104"/>
              <w:rPr>
                <w:rFonts w:ascii="Arial Narrow" w:eastAsia="Arial Narrow" w:hAnsi="Arial Narrow" w:cs="Arial Narrow"/>
                <w:sz w:val="20"/>
                <w:szCs w:val="20"/>
              </w:rPr>
            </w:pPr>
          </w:p>
          <w:p w14:paraId="34061796" w14:textId="77777777" w:rsidR="0047277E" w:rsidRDefault="0047277E">
            <w:pPr>
              <w:pStyle w:val="TableParagraph"/>
              <w:spacing w:line="219" w:lineRule="exact"/>
              <w:ind w:left="104"/>
              <w:rPr>
                <w:rFonts w:ascii="Arial Narrow" w:eastAsia="Arial Narrow" w:hAnsi="Arial Narrow" w:cs="Arial Narrow"/>
                <w:sz w:val="20"/>
                <w:szCs w:val="20"/>
              </w:rPr>
            </w:pPr>
          </w:p>
          <w:p w14:paraId="68C3964E" w14:textId="77777777" w:rsidR="006C2EEC" w:rsidRDefault="006C2EEC">
            <w:pPr>
              <w:pStyle w:val="TableParagraph"/>
              <w:spacing w:line="219" w:lineRule="exact"/>
              <w:ind w:left="104"/>
              <w:rPr>
                <w:rFonts w:ascii="Arial Narrow" w:eastAsia="Arial Narrow" w:hAnsi="Arial Narrow" w:cs="Arial Narrow"/>
                <w:sz w:val="20"/>
                <w:szCs w:val="20"/>
              </w:rPr>
            </w:pPr>
          </w:p>
          <w:p w14:paraId="326A0CBF" w14:textId="77777777" w:rsidR="006C2EEC" w:rsidRDefault="006C2EEC">
            <w:pPr>
              <w:pStyle w:val="TableParagraph"/>
              <w:spacing w:line="219" w:lineRule="exact"/>
              <w:ind w:left="104"/>
              <w:rPr>
                <w:rFonts w:ascii="Arial Narrow" w:eastAsia="Arial Narrow" w:hAnsi="Arial Narrow" w:cs="Arial Narrow"/>
                <w:sz w:val="20"/>
                <w:szCs w:val="20"/>
              </w:rPr>
            </w:pPr>
          </w:p>
          <w:p w14:paraId="2977D022" w14:textId="77777777" w:rsidR="006C2EEC" w:rsidRDefault="006C2EEC">
            <w:pPr>
              <w:pStyle w:val="TableParagraph"/>
              <w:spacing w:line="219" w:lineRule="exact"/>
              <w:ind w:left="104"/>
              <w:rPr>
                <w:rFonts w:ascii="Arial Narrow" w:eastAsia="Arial Narrow" w:hAnsi="Arial Narrow" w:cs="Arial Narrow"/>
                <w:sz w:val="20"/>
                <w:szCs w:val="20"/>
              </w:rPr>
            </w:pPr>
          </w:p>
          <w:p w14:paraId="74786C89" w14:textId="77777777" w:rsidR="006C2EEC" w:rsidRDefault="006C2EEC">
            <w:pPr>
              <w:pStyle w:val="TableParagraph"/>
              <w:spacing w:line="219" w:lineRule="exact"/>
              <w:ind w:left="104"/>
              <w:rPr>
                <w:rFonts w:ascii="Arial Narrow" w:eastAsia="Arial Narrow" w:hAnsi="Arial Narrow" w:cs="Arial Narrow"/>
                <w:sz w:val="20"/>
                <w:szCs w:val="20"/>
              </w:rPr>
            </w:pPr>
          </w:p>
          <w:p w14:paraId="4AE8A8D9" w14:textId="77777777" w:rsidR="006C2EEC" w:rsidRDefault="006C2EEC">
            <w:pPr>
              <w:pStyle w:val="TableParagraph"/>
              <w:spacing w:line="219" w:lineRule="exact"/>
              <w:ind w:left="104"/>
              <w:rPr>
                <w:rFonts w:ascii="Arial Narrow" w:eastAsia="Arial Narrow" w:hAnsi="Arial Narrow" w:cs="Arial Narrow"/>
                <w:sz w:val="20"/>
                <w:szCs w:val="20"/>
              </w:rPr>
            </w:pPr>
          </w:p>
          <w:p w14:paraId="5AA26805" w14:textId="77777777" w:rsidR="006C2EEC" w:rsidRDefault="006C2EEC">
            <w:pPr>
              <w:pStyle w:val="TableParagraph"/>
              <w:spacing w:line="219" w:lineRule="exact"/>
              <w:ind w:left="104"/>
              <w:rPr>
                <w:rFonts w:ascii="Arial Narrow" w:eastAsia="Arial Narrow" w:hAnsi="Arial Narrow" w:cs="Arial Narrow"/>
                <w:sz w:val="20"/>
                <w:szCs w:val="20"/>
              </w:rPr>
            </w:pPr>
          </w:p>
          <w:p w14:paraId="237D63D5" w14:textId="77777777" w:rsidR="006C2EEC" w:rsidRDefault="006C2EEC">
            <w:pPr>
              <w:pStyle w:val="TableParagraph"/>
              <w:spacing w:line="219" w:lineRule="exact"/>
              <w:ind w:left="104"/>
              <w:rPr>
                <w:rFonts w:ascii="Arial Narrow" w:eastAsia="Arial Narrow" w:hAnsi="Arial Narrow" w:cs="Arial Narrow"/>
                <w:sz w:val="20"/>
                <w:szCs w:val="20"/>
              </w:rPr>
            </w:pPr>
          </w:p>
          <w:p w14:paraId="1C6B97F5" w14:textId="77777777" w:rsidR="006C2EEC" w:rsidRDefault="006C2EEC">
            <w:pPr>
              <w:pStyle w:val="TableParagraph"/>
              <w:spacing w:line="219" w:lineRule="exact"/>
              <w:ind w:left="104"/>
              <w:rPr>
                <w:rFonts w:ascii="Arial Narrow" w:eastAsia="Arial Narrow" w:hAnsi="Arial Narrow" w:cs="Arial Narrow"/>
                <w:sz w:val="20"/>
                <w:szCs w:val="20"/>
              </w:rPr>
            </w:pPr>
          </w:p>
          <w:p w14:paraId="66B1409B" w14:textId="77777777" w:rsidR="006C2EEC" w:rsidRDefault="006C2EEC">
            <w:pPr>
              <w:pStyle w:val="TableParagraph"/>
              <w:spacing w:line="219" w:lineRule="exact"/>
              <w:ind w:left="104"/>
              <w:rPr>
                <w:rFonts w:ascii="Arial Narrow" w:eastAsia="Arial Narrow" w:hAnsi="Arial Narrow" w:cs="Arial Narrow"/>
                <w:sz w:val="20"/>
                <w:szCs w:val="20"/>
              </w:rPr>
            </w:pPr>
          </w:p>
          <w:p w14:paraId="390879C3" w14:textId="77777777" w:rsidR="006C2EEC" w:rsidRDefault="006C2EEC">
            <w:pPr>
              <w:pStyle w:val="TableParagraph"/>
              <w:spacing w:line="219" w:lineRule="exact"/>
              <w:ind w:left="104"/>
              <w:rPr>
                <w:rFonts w:ascii="Arial Narrow" w:eastAsia="Arial Narrow" w:hAnsi="Arial Narrow" w:cs="Arial Narrow"/>
                <w:sz w:val="20"/>
                <w:szCs w:val="20"/>
              </w:rPr>
            </w:pPr>
          </w:p>
          <w:p w14:paraId="1534068F" w14:textId="77777777" w:rsidR="006C2EEC" w:rsidRDefault="006C2EEC">
            <w:pPr>
              <w:pStyle w:val="TableParagraph"/>
              <w:spacing w:line="219" w:lineRule="exact"/>
              <w:ind w:left="104"/>
              <w:rPr>
                <w:rFonts w:ascii="Arial Narrow" w:eastAsia="Arial Narrow" w:hAnsi="Arial Narrow" w:cs="Arial Narrow"/>
                <w:sz w:val="20"/>
                <w:szCs w:val="20"/>
              </w:rPr>
            </w:pPr>
          </w:p>
          <w:p w14:paraId="07EC51D4" w14:textId="77777777" w:rsidR="006C2EEC" w:rsidRDefault="006C2EEC">
            <w:pPr>
              <w:pStyle w:val="TableParagraph"/>
              <w:spacing w:line="219" w:lineRule="exact"/>
              <w:ind w:left="104"/>
              <w:rPr>
                <w:rFonts w:ascii="Arial Narrow" w:eastAsia="Arial Narrow" w:hAnsi="Arial Narrow" w:cs="Arial Narrow"/>
                <w:sz w:val="20"/>
                <w:szCs w:val="20"/>
              </w:rPr>
            </w:pPr>
          </w:p>
          <w:p w14:paraId="100BD622" w14:textId="77777777" w:rsidR="006C2EEC" w:rsidRDefault="006C2EEC">
            <w:pPr>
              <w:pStyle w:val="TableParagraph"/>
              <w:spacing w:line="219" w:lineRule="exact"/>
              <w:ind w:left="104"/>
              <w:rPr>
                <w:rFonts w:ascii="Arial Narrow" w:eastAsia="Arial Narrow" w:hAnsi="Arial Narrow" w:cs="Arial Narrow"/>
                <w:sz w:val="20"/>
                <w:szCs w:val="20"/>
              </w:rPr>
            </w:pPr>
          </w:p>
          <w:p w14:paraId="31229EF5" w14:textId="77777777" w:rsidR="006C2EEC" w:rsidRDefault="006C2EEC">
            <w:pPr>
              <w:pStyle w:val="TableParagraph"/>
              <w:spacing w:line="219" w:lineRule="exact"/>
              <w:ind w:left="104"/>
              <w:rPr>
                <w:rFonts w:ascii="Arial Narrow" w:eastAsia="Arial Narrow" w:hAnsi="Arial Narrow" w:cs="Arial Narrow"/>
                <w:sz w:val="20"/>
                <w:szCs w:val="20"/>
              </w:rPr>
            </w:pPr>
          </w:p>
          <w:p w14:paraId="1838F738" w14:textId="77777777" w:rsidR="006C2EEC" w:rsidRDefault="006C2EEC">
            <w:pPr>
              <w:pStyle w:val="TableParagraph"/>
              <w:spacing w:line="219" w:lineRule="exact"/>
              <w:ind w:left="104"/>
              <w:rPr>
                <w:rFonts w:ascii="Arial Narrow" w:eastAsia="Arial Narrow" w:hAnsi="Arial Narrow" w:cs="Arial Narrow"/>
                <w:sz w:val="20"/>
                <w:szCs w:val="20"/>
              </w:rPr>
            </w:pPr>
          </w:p>
          <w:p w14:paraId="5C70ED7E" w14:textId="77777777" w:rsidR="006C2EEC" w:rsidRDefault="006C2EEC">
            <w:pPr>
              <w:pStyle w:val="TableParagraph"/>
              <w:spacing w:line="219" w:lineRule="exact"/>
              <w:ind w:left="104"/>
              <w:rPr>
                <w:rFonts w:ascii="Arial Narrow" w:eastAsia="Arial Narrow" w:hAnsi="Arial Narrow" w:cs="Arial Narrow"/>
                <w:sz w:val="20"/>
                <w:szCs w:val="20"/>
              </w:rPr>
            </w:pPr>
          </w:p>
          <w:p w14:paraId="7353E5EB" w14:textId="77777777" w:rsidR="006C2EEC" w:rsidRDefault="006C2EEC">
            <w:pPr>
              <w:pStyle w:val="TableParagraph"/>
              <w:spacing w:line="219" w:lineRule="exact"/>
              <w:ind w:left="104"/>
              <w:rPr>
                <w:rFonts w:ascii="Arial Narrow" w:eastAsia="Arial Narrow" w:hAnsi="Arial Narrow" w:cs="Arial Narrow"/>
                <w:sz w:val="20"/>
                <w:szCs w:val="20"/>
              </w:rPr>
            </w:pPr>
          </w:p>
          <w:p w14:paraId="74A85ED4" w14:textId="77777777" w:rsidR="006C2EEC" w:rsidRDefault="006C2EEC">
            <w:pPr>
              <w:pStyle w:val="TableParagraph"/>
              <w:spacing w:line="219" w:lineRule="exact"/>
              <w:ind w:left="104"/>
              <w:rPr>
                <w:rFonts w:ascii="Arial Narrow" w:eastAsia="Arial Narrow" w:hAnsi="Arial Narrow" w:cs="Arial Narrow"/>
                <w:sz w:val="20"/>
                <w:szCs w:val="20"/>
              </w:rPr>
            </w:pPr>
          </w:p>
          <w:p w14:paraId="7A4AF1F5" w14:textId="77777777" w:rsidR="006C2EEC" w:rsidRDefault="006C2EEC">
            <w:pPr>
              <w:pStyle w:val="TableParagraph"/>
              <w:spacing w:line="219" w:lineRule="exact"/>
              <w:ind w:left="104"/>
              <w:rPr>
                <w:rFonts w:ascii="Arial Narrow" w:eastAsia="Arial Narrow" w:hAnsi="Arial Narrow" w:cs="Arial Narrow"/>
                <w:sz w:val="20"/>
                <w:szCs w:val="20"/>
              </w:rPr>
            </w:pPr>
          </w:p>
          <w:p w14:paraId="28314974" w14:textId="77777777" w:rsidR="006C2EEC" w:rsidRDefault="006C2EEC">
            <w:pPr>
              <w:pStyle w:val="TableParagraph"/>
              <w:spacing w:line="219" w:lineRule="exact"/>
              <w:ind w:left="104"/>
              <w:rPr>
                <w:rFonts w:ascii="Arial Narrow" w:eastAsia="Arial Narrow" w:hAnsi="Arial Narrow" w:cs="Arial Narrow"/>
                <w:sz w:val="20"/>
                <w:szCs w:val="20"/>
              </w:rPr>
            </w:pPr>
          </w:p>
          <w:p w14:paraId="05DBADF4" w14:textId="77777777" w:rsidR="006C2EEC" w:rsidRDefault="006C2EEC">
            <w:pPr>
              <w:pStyle w:val="TableParagraph"/>
              <w:spacing w:line="219" w:lineRule="exact"/>
              <w:ind w:left="104"/>
              <w:rPr>
                <w:rFonts w:ascii="Arial Narrow" w:eastAsia="Arial Narrow" w:hAnsi="Arial Narrow" w:cs="Arial Narrow"/>
                <w:sz w:val="20"/>
                <w:szCs w:val="20"/>
              </w:rPr>
            </w:pPr>
          </w:p>
          <w:p w14:paraId="57AD0FB4" w14:textId="77777777" w:rsidR="006C2EEC" w:rsidRDefault="006C2EEC">
            <w:pPr>
              <w:pStyle w:val="TableParagraph"/>
              <w:spacing w:line="219" w:lineRule="exact"/>
              <w:ind w:left="104"/>
              <w:rPr>
                <w:rFonts w:ascii="Arial Narrow" w:eastAsia="Arial Narrow" w:hAnsi="Arial Narrow" w:cs="Arial Narrow"/>
                <w:sz w:val="20"/>
                <w:szCs w:val="20"/>
              </w:rPr>
            </w:pPr>
          </w:p>
          <w:p w14:paraId="254050B9" w14:textId="77777777" w:rsidR="006C2EEC" w:rsidRDefault="006C2EEC">
            <w:pPr>
              <w:pStyle w:val="TableParagraph"/>
              <w:spacing w:line="219" w:lineRule="exact"/>
              <w:ind w:left="104"/>
              <w:rPr>
                <w:rFonts w:ascii="Arial Narrow" w:eastAsia="Arial Narrow" w:hAnsi="Arial Narrow" w:cs="Arial Narrow"/>
                <w:sz w:val="20"/>
                <w:szCs w:val="20"/>
              </w:rPr>
            </w:pPr>
          </w:p>
          <w:p w14:paraId="2F658500" w14:textId="77777777" w:rsidR="006C2EEC" w:rsidRDefault="006C2EEC">
            <w:pPr>
              <w:pStyle w:val="TableParagraph"/>
              <w:spacing w:line="219" w:lineRule="exact"/>
              <w:ind w:left="104"/>
              <w:rPr>
                <w:rFonts w:ascii="Arial Narrow" w:eastAsia="Arial Narrow" w:hAnsi="Arial Narrow" w:cs="Arial Narrow"/>
                <w:sz w:val="20"/>
                <w:szCs w:val="20"/>
              </w:rPr>
            </w:pPr>
          </w:p>
          <w:p w14:paraId="64AC28E4" w14:textId="77777777" w:rsidR="006C2EEC" w:rsidRDefault="006C2EEC">
            <w:pPr>
              <w:pStyle w:val="TableParagraph"/>
              <w:spacing w:line="219" w:lineRule="exact"/>
              <w:ind w:left="104"/>
              <w:rPr>
                <w:rFonts w:ascii="Arial Narrow" w:eastAsia="Arial Narrow" w:hAnsi="Arial Narrow" w:cs="Arial Narrow"/>
                <w:sz w:val="20"/>
                <w:szCs w:val="20"/>
              </w:rPr>
            </w:pPr>
          </w:p>
          <w:p w14:paraId="3BA98F24" w14:textId="77777777" w:rsidR="006C2EEC" w:rsidRDefault="006C2EEC">
            <w:pPr>
              <w:pStyle w:val="TableParagraph"/>
              <w:spacing w:line="219" w:lineRule="exact"/>
              <w:ind w:left="104"/>
              <w:rPr>
                <w:rFonts w:ascii="Arial Narrow" w:eastAsia="Arial Narrow" w:hAnsi="Arial Narrow" w:cs="Arial Narrow"/>
                <w:sz w:val="20"/>
                <w:szCs w:val="20"/>
              </w:rPr>
            </w:pPr>
          </w:p>
          <w:p w14:paraId="72E52986" w14:textId="77777777" w:rsidR="006C2EEC" w:rsidRDefault="006C2EEC">
            <w:pPr>
              <w:pStyle w:val="TableParagraph"/>
              <w:spacing w:line="219" w:lineRule="exact"/>
              <w:ind w:left="104"/>
              <w:rPr>
                <w:rFonts w:ascii="Arial Narrow" w:eastAsia="Arial Narrow" w:hAnsi="Arial Narrow" w:cs="Arial Narrow"/>
                <w:sz w:val="20"/>
                <w:szCs w:val="20"/>
              </w:rPr>
            </w:pPr>
          </w:p>
          <w:p w14:paraId="5C76E487" w14:textId="77777777" w:rsidR="006C2EEC" w:rsidRDefault="006C2EEC">
            <w:pPr>
              <w:pStyle w:val="TableParagraph"/>
              <w:spacing w:line="219" w:lineRule="exact"/>
              <w:ind w:left="104"/>
              <w:rPr>
                <w:rFonts w:ascii="Arial Narrow" w:eastAsia="Arial Narrow" w:hAnsi="Arial Narrow" w:cs="Arial Narrow"/>
                <w:sz w:val="20"/>
                <w:szCs w:val="20"/>
              </w:rPr>
            </w:pPr>
          </w:p>
          <w:p w14:paraId="5829E9C8" w14:textId="77777777" w:rsidR="006C2EEC" w:rsidRDefault="006C2EEC">
            <w:pPr>
              <w:pStyle w:val="TableParagraph"/>
              <w:spacing w:line="219" w:lineRule="exact"/>
              <w:ind w:left="104"/>
              <w:rPr>
                <w:rFonts w:ascii="Arial Narrow" w:eastAsia="Arial Narrow" w:hAnsi="Arial Narrow" w:cs="Arial Narrow"/>
                <w:sz w:val="20"/>
                <w:szCs w:val="20"/>
              </w:rPr>
            </w:pPr>
          </w:p>
          <w:p w14:paraId="5AFA7638" w14:textId="77777777" w:rsidR="006C2EEC" w:rsidRDefault="006C2EEC">
            <w:pPr>
              <w:pStyle w:val="TableParagraph"/>
              <w:spacing w:line="219" w:lineRule="exact"/>
              <w:ind w:left="104"/>
              <w:rPr>
                <w:rFonts w:ascii="Arial Narrow" w:eastAsia="Arial Narrow" w:hAnsi="Arial Narrow" w:cs="Arial Narrow"/>
                <w:sz w:val="20"/>
                <w:szCs w:val="20"/>
              </w:rPr>
            </w:pPr>
          </w:p>
          <w:p w14:paraId="55963702" w14:textId="77777777" w:rsidR="006C2EEC" w:rsidRDefault="006C2EEC">
            <w:pPr>
              <w:pStyle w:val="TableParagraph"/>
              <w:spacing w:line="219" w:lineRule="exact"/>
              <w:ind w:left="104"/>
              <w:rPr>
                <w:rFonts w:ascii="Arial Narrow" w:eastAsia="Arial Narrow" w:hAnsi="Arial Narrow" w:cs="Arial Narrow"/>
                <w:sz w:val="20"/>
                <w:szCs w:val="20"/>
              </w:rPr>
            </w:pPr>
          </w:p>
          <w:p w14:paraId="7EC91A72" w14:textId="77777777" w:rsidR="006C2EEC" w:rsidRDefault="006C2EEC">
            <w:pPr>
              <w:pStyle w:val="TableParagraph"/>
              <w:spacing w:line="219" w:lineRule="exact"/>
              <w:ind w:left="104"/>
              <w:rPr>
                <w:rFonts w:ascii="Arial Narrow" w:eastAsia="Arial Narrow" w:hAnsi="Arial Narrow" w:cs="Arial Narrow"/>
                <w:sz w:val="20"/>
                <w:szCs w:val="20"/>
              </w:rPr>
            </w:pPr>
          </w:p>
          <w:p w14:paraId="040875A3" w14:textId="77777777" w:rsidR="006C2EEC" w:rsidRDefault="006C2EEC">
            <w:pPr>
              <w:pStyle w:val="TableParagraph"/>
              <w:spacing w:line="219" w:lineRule="exact"/>
              <w:ind w:left="104"/>
              <w:rPr>
                <w:rFonts w:ascii="Arial Narrow" w:eastAsia="Arial Narrow" w:hAnsi="Arial Narrow" w:cs="Arial Narrow"/>
                <w:sz w:val="20"/>
                <w:szCs w:val="20"/>
              </w:rPr>
            </w:pPr>
          </w:p>
          <w:p w14:paraId="5395A92F" w14:textId="77777777" w:rsidR="006C2EEC" w:rsidRDefault="006C2EEC">
            <w:pPr>
              <w:pStyle w:val="TableParagraph"/>
              <w:spacing w:line="219" w:lineRule="exact"/>
              <w:ind w:left="104"/>
              <w:rPr>
                <w:rFonts w:ascii="Arial Narrow" w:eastAsia="Arial Narrow" w:hAnsi="Arial Narrow" w:cs="Arial Narrow"/>
                <w:sz w:val="20"/>
                <w:szCs w:val="20"/>
              </w:rPr>
            </w:pPr>
          </w:p>
          <w:p w14:paraId="2F88480B" w14:textId="77777777" w:rsidR="006C2EEC" w:rsidRDefault="006C2EEC">
            <w:pPr>
              <w:pStyle w:val="TableParagraph"/>
              <w:spacing w:line="219" w:lineRule="exact"/>
              <w:ind w:left="104"/>
              <w:rPr>
                <w:rFonts w:ascii="Arial Narrow" w:eastAsia="Arial Narrow" w:hAnsi="Arial Narrow" w:cs="Arial Narrow"/>
                <w:sz w:val="20"/>
                <w:szCs w:val="20"/>
              </w:rPr>
            </w:pPr>
          </w:p>
          <w:p w14:paraId="1A408AEA" w14:textId="77777777" w:rsidR="006C2EEC" w:rsidRDefault="006C2EEC">
            <w:pPr>
              <w:pStyle w:val="TableParagraph"/>
              <w:spacing w:line="219" w:lineRule="exact"/>
              <w:ind w:left="104"/>
              <w:rPr>
                <w:rFonts w:ascii="Arial Narrow" w:eastAsia="Arial Narrow" w:hAnsi="Arial Narrow" w:cs="Arial Narrow"/>
                <w:sz w:val="20"/>
                <w:szCs w:val="20"/>
              </w:rPr>
            </w:pPr>
          </w:p>
          <w:p w14:paraId="391E0056" w14:textId="77777777" w:rsidR="006C2EEC" w:rsidRDefault="006C2EEC">
            <w:pPr>
              <w:pStyle w:val="TableParagraph"/>
              <w:spacing w:line="219" w:lineRule="exact"/>
              <w:ind w:left="104"/>
              <w:rPr>
                <w:rFonts w:ascii="Arial Narrow" w:eastAsia="Arial Narrow" w:hAnsi="Arial Narrow" w:cs="Arial Narrow"/>
                <w:sz w:val="20"/>
                <w:szCs w:val="20"/>
              </w:rPr>
            </w:pPr>
          </w:p>
          <w:p w14:paraId="4EFFA81A" w14:textId="77777777" w:rsidR="006C2EEC" w:rsidRDefault="006C2EEC">
            <w:pPr>
              <w:pStyle w:val="TableParagraph"/>
              <w:spacing w:line="219" w:lineRule="exact"/>
              <w:ind w:left="104"/>
              <w:rPr>
                <w:rFonts w:ascii="Arial Narrow" w:eastAsia="Arial Narrow" w:hAnsi="Arial Narrow" w:cs="Arial Narrow"/>
                <w:sz w:val="20"/>
                <w:szCs w:val="20"/>
              </w:rPr>
            </w:pPr>
          </w:p>
          <w:p w14:paraId="40E0C483" w14:textId="77777777" w:rsidR="006C2EEC" w:rsidRDefault="006C2EEC">
            <w:pPr>
              <w:pStyle w:val="TableParagraph"/>
              <w:spacing w:line="219" w:lineRule="exact"/>
              <w:ind w:left="104"/>
              <w:rPr>
                <w:rFonts w:ascii="Arial Narrow" w:eastAsia="Arial Narrow" w:hAnsi="Arial Narrow" w:cs="Arial Narrow"/>
                <w:sz w:val="20"/>
                <w:szCs w:val="20"/>
              </w:rPr>
            </w:pPr>
          </w:p>
          <w:p w14:paraId="09DFB1FB" w14:textId="77777777" w:rsidR="006C2EEC" w:rsidRDefault="006C2EEC">
            <w:pPr>
              <w:pStyle w:val="TableParagraph"/>
              <w:spacing w:line="219" w:lineRule="exact"/>
              <w:ind w:left="104"/>
              <w:rPr>
                <w:rFonts w:ascii="Arial Narrow" w:eastAsia="Arial Narrow" w:hAnsi="Arial Narrow" w:cs="Arial Narrow"/>
                <w:sz w:val="20"/>
                <w:szCs w:val="20"/>
              </w:rPr>
            </w:pPr>
          </w:p>
          <w:p w14:paraId="65BB9C3C" w14:textId="77777777" w:rsidR="006C2EEC" w:rsidRDefault="006C2EEC">
            <w:pPr>
              <w:pStyle w:val="TableParagraph"/>
              <w:spacing w:line="219" w:lineRule="exact"/>
              <w:ind w:left="104"/>
              <w:rPr>
                <w:rFonts w:ascii="Arial Narrow" w:eastAsia="Arial Narrow" w:hAnsi="Arial Narrow" w:cs="Arial Narrow"/>
                <w:sz w:val="20"/>
                <w:szCs w:val="20"/>
              </w:rPr>
            </w:pPr>
          </w:p>
          <w:p w14:paraId="69659085" w14:textId="77777777" w:rsidR="006C2EEC" w:rsidRDefault="006C2EEC">
            <w:pPr>
              <w:pStyle w:val="TableParagraph"/>
              <w:spacing w:line="219" w:lineRule="exact"/>
              <w:ind w:left="104"/>
              <w:rPr>
                <w:rFonts w:ascii="Arial Narrow" w:eastAsia="Arial Narrow" w:hAnsi="Arial Narrow" w:cs="Arial Narrow"/>
                <w:sz w:val="20"/>
                <w:szCs w:val="20"/>
              </w:rPr>
            </w:pPr>
          </w:p>
          <w:p w14:paraId="78663FA4" w14:textId="77777777" w:rsidR="006C2EEC" w:rsidRDefault="006C2EEC">
            <w:pPr>
              <w:pStyle w:val="TableParagraph"/>
              <w:spacing w:line="219" w:lineRule="exact"/>
              <w:ind w:left="104"/>
              <w:rPr>
                <w:rFonts w:ascii="Arial Narrow" w:eastAsia="Arial Narrow" w:hAnsi="Arial Narrow" w:cs="Arial Narrow"/>
                <w:sz w:val="20"/>
                <w:szCs w:val="20"/>
              </w:rPr>
            </w:pPr>
          </w:p>
          <w:p w14:paraId="05A4640D"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4440D4F0" w14:textId="0635C30C"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7885E40" w14:textId="012B3ABD" w:rsidR="004E0718" w:rsidRDefault="004E071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used my theoretical and hands on knowledge of indwelling catheters that I acquired in Module 2 when performing the procedure. I also applied the best practice of sterile technique to reduce the risk of catheter associated urinary tract infection in my patient. This included the use of sterile gloves, sterile field, and sterile procedure principles.</w:t>
            </w:r>
          </w:p>
          <w:p w14:paraId="0E9F08BD" w14:textId="04E9E7D4" w:rsidR="004E0718" w:rsidRDefault="004E0718" w:rsidP="00925BA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When discussing with my fellow classmate</w:t>
            </w:r>
            <w:r w:rsidR="00925BAC">
              <w:rPr>
                <w:rFonts w:ascii="Arial Narrow" w:eastAsia="Arial Narrow" w:hAnsi="Arial Narrow" w:cs="Arial Narrow"/>
                <w:sz w:val="20"/>
                <w:szCs w:val="20"/>
              </w:rPr>
              <w:t xml:space="preserve"> </w:t>
            </w:r>
            <w:r>
              <w:rPr>
                <w:rFonts w:ascii="Arial Narrow" w:eastAsia="Arial Narrow" w:hAnsi="Arial Narrow" w:cs="Arial Narrow"/>
                <w:sz w:val="20"/>
                <w:szCs w:val="20"/>
              </w:rPr>
              <w:t xml:space="preserve">about </w:t>
            </w:r>
            <w:r w:rsidR="00925BAC">
              <w:rPr>
                <w:rFonts w:ascii="Arial Narrow" w:eastAsia="Arial Narrow" w:hAnsi="Arial Narrow" w:cs="Arial Narrow"/>
                <w:sz w:val="20"/>
                <w:szCs w:val="20"/>
              </w:rPr>
              <w:t>his</w:t>
            </w:r>
            <w:r>
              <w:rPr>
                <w:rFonts w:ascii="Arial Narrow" w:eastAsia="Arial Narrow" w:hAnsi="Arial Narrow" w:cs="Arial Narrow"/>
                <w:sz w:val="20"/>
                <w:szCs w:val="20"/>
              </w:rPr>
              <w:t xml:space="preserve"> experience</w:t>
            </w:r>
            <w:r w:rsidR="00925BAC">
              <w:rPr>
                <w:rFonts w:ascii="Arial Narrow" w:eastAsia="Arial Narrow" w:hAnsi="Arial Narrow" w:cs="Arial Narrow"/>
                <w:sz w:val="20"/>
                <w:szCs w:val="20"/>
              </w:rPr>
              <w:t xml:space="preserve"> </w:t>
            </w:r>
            <w:r>
              <w:rPr>
                <w:rFonts w:ascii="Arial Narrow" w:eastAsia="Arial Narrow" w:hAnsi="Arial Narrow" w:cs="Arial Narrow"/>
                <w:sz w:val="20"/>
                <w:szCs w:val="20"/>
              </w:rPr>
              <w:t>with catheterization</w:t>
            </w:r>
            <w:r w:rsidR="00925BAC">
              <w:rPr>
                <w:rFonts w:ascii="Arial Narrow" w:eastAsia="Arial Narrow" w:hAnsi="Arial Narrow" w:cs="Arial Narrow"/>
                <w:sz w:val="20"/>
                <w:szCs w:val="20"/>
              </w:rPr>
              <w:t xml:space="preserve">, he told me that he </w:t>
            </w:r>
            <w:r>
              <w:rPr>
                <w:rFonts w:ascii="Arial Narrow" w:eastAsia="Arial Narrow" w:hAnsi="Arial Narrow" w:cs="Arial Narrow"/>
                <w:sz w:val="20"/>
                <w:szCs w:val="20"/>
              </w:rPr>
              <w:t xml:space="preserve">had performed one on a male patient, and </w:t>
            </w:r>
            <w:r w:rsidR="00925BAC">
              <w:rPr>
                <w:rFonts w:ascii="Arial Narrow" w:eastAsia="Arial Narrow" w:hAnsi="Arial Narrow" w:cs="Arial Narrow"/>
                <w:sz w:val="20"/>
                <w:szCs w:val="20"/>
              </w:rPr>
              <w:t>it sounded like it was much less difficult than the female catheterization. I find it valuable to compare with my classmates our individual experiences, as it can give better insight or different perspectives to situations.</w:t>
            </w:r>
          </w:p>
        </w:tc>
      </w:tr>
      <w:tr w:rsidR="005B0223" w14:paraId="348C4D12"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0931A9E"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6BC7E4B4" w14:textId="4440A4D5" w:rsidR="003F12B3" w:rsidRDefault="003F12B3">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very apprehensive before the procedure due to the fact that I have only done a foley procedure on a mannequin in the simulation lab. During the first attempt at insertion, I felt a little panic when I could not get the 28 </w:t>
            </w:r>
            <w:proofErr w:type="spellStart"/>
            <w:r>
              <w:rPr>
                <w:rFonts w:ascii="Arial Narrow" w:eastAsia="Arial Narrow" w:hAnsi="Arial Narrow" w:cs="Arial Narrow"/>
                <w:sz w:val="20"/>
                <w:szCs w:val="20"/>
              </w:rPr>
              <w:t>french</w:t>
            </w:r>
            <w:proofErr w:type="spellEnd"/>
            <w:r>
              <w:rPr>
                <w:rFonts w:ascii="Arial Narrow" w:eastAsia="Arial Narrow" w:hAnsi="Arial Narrow" w:cs="Arial Narrow"/>
                <w:sz w:val="20"/>
                <w:szCs w:val="20"/>
              </w:rPr>
              <w:t xml:space="preserve"> started and the patient was crying out in pain. Also, I felt empathy and compassion for the patient, she was very compliant even though it was causing her pain.  After the successful second insertion, I felt relieved and excited about being able to finally perform a skill that I had learned in school.</w:t>
            </w:r>
          </w:p>
        </w:tc>
        <w:tc>
          <w:tcPr>
            <w:tcW w:w="5509" w:type="dxa"/>
            <w:tcBorders>
              <w:top w:val="single" w:sz="6" w:space="0" w:color="000000"/>
              <w:left w:val="single" w:sz="6" w:space="0" w:color="000000"/>
              <w:bottom w:val="single" w:sz="6" w:space="0" w:color="000000"/>
              <w:right w:val="single" w:sz="6" w:space="0" w:color="000000"/>
            </w:tcBorders>
          </w:tcPr>
          <w:p w14:paraId="7762B4CA"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E9DBDEE" w14:textId="7CDD38EB" w:rsidR="00925BAC" w:rsidRDefault="00925BA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feel that I could have made the situation better by not letting my nerves get the best of me, but overall, I feel like it was a wonderful hands-on experience with a great nurse teaching me. </w:t>
            </w:r>
          </w:p>
        </w:tc>
      </w:tr>
      <w:tr w:rsidR="005B0223" w14:paraId="377085F8"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8B6CA2F"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5757DE4" w14:textId="2C2ED74E" w:rsidR="003F12B3" w:rsidRDefault="003F12B3">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My nurse was very good about teaching and helping me with the foley. She was patient, understanding, and instructive. I felt less apprehensive knowing that she had years of experience behind her, and was by my side the entire time. One thing that I found difficult with the procedure was that the lubricant on the </w:t>
            </w:r>
            <w:proofErr w:type="spellStart"/>
            <w:r>
              <w:rPr>
                <w:rFonts w:ascii="Arial Narrow" w:eastAsia="Arial Narrow" w:hAnsi="Arial Narrow" w:cs="Arial Narrow"/>
                <w:sz w:val="20"/>
                <w:szCs w:val="20"/>
              </w:rPr>
              <w:t>cath</w:t>
            </w:r>
            <w:proofErr w:type="spellEnd"/>
            <w:r>
              <w:rPr>
                <w:rFonts w:ascii="Arial Narrow" w:eastAsia="Arial Narrow" w:hAnsi="Arial Narrow" w:cs="Arial Narrow"/>
                <w:sz w:val="20"/>
                <w:szCs w:val="20"/>
              </w:rPr>
              <w:t xml:space="preserve"> made it near impossible to grasp and control to insert</w:t>
            </w:r>
            <w:r w:rsidR="004E0718">
              <w:rPr>
                <w:rFonts w:ascii="Arial Narrow" w:eastAsia="Arial Narrow" w:hAnsi="Arial Narrow" w:cs="Arial Narrow"/>
                <w:sz w:val="20"/>
                <w:szCs w:val="20"/>
              </w:rPr>
              <w:t xml:space="preserve"> it into the patient’s urethra, I was not expecting that, since we were not able to use lubricant on the sim mannequins. I was not expecting my nurse to allow me to do the second attempt at the procedure after being unsuccessful with the first, but I am very grateful that she was willing to take the time to let me do it.</w:t>
            </w:r>
          </w:p>
        </w:tc>
        <w:tc>
          <w:tcPr>
            <w:tcW w:w="5509" w:type="dxa"/>
            <w:tcBorders>
              <w:top w:val="single" w:sz="6" w:space="0" w:color="000000"/>
              <w:left w:val="single" w:sz="6" w:space="0" w:color="000000"/>
              <w:bottom w:val="single" w:sz="6" w:space="0" w:color="000000"/>
              <w:right w:val="single" w:sz="6" w:space="0" w:color="000000"/>
            </w:tcBorders>
          </w:tcPr>
          <w:p w14:paraId="44EE6DC6"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076B38D9" w14:textId="76D5D21E" w:rsidR="00925BAC" w:rsidRDefault="00925BA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definitely learned that what seems simple in theory can turn out to be difficult in practice, and that nothing in nursing will ever be exactly like the textbook. Another thing that I learned was that even when providers order a certain procedure or medication, nurses should always use their experience and knowledge of the patient to be that patient’s advocated and request change in orders. I also acknowledge that I have much to learn ahead of me.</w:t>
            </w:r>
          </w:p>
        </w:tc>
      </w:tr>
    </w:tbl>
    <w:p w14:paraId="72D04A37"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5E8A5" w14:textId="77777777" w:rsidR="00EA60E8" w:rsidRDefault="00EA60E8">
      <w:r>
        <w:separator/>
      </w:r>
    </w:p>
  </w:endnote>
  <w:endnote w:type="continuationSeparator" w:id="0">
    <w:p w14:paraId="273DEB9B" w14:textId="77777777" w:rsidR="00EA60E8" w:rsidRDefault="00EA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81E40"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392632D5" wp14:editId="0978E57B">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4ED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632D5"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1ED4ED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E3006" w14:textId="77777777" w:rsidR="00EA60E8" w:rsidRDefault="00EA60E8">
      <w:r>
        <w:separator/>
      </w:r>
    </w:p>
  </w:footnote>
  <w:footnote w:type="continuationSeparator" w:id="0">
    <w:p w14:paraId="35DDBD48" w14:textId="77777777" w:rsidR="00EA60E8" w:rsidRDefault="00EA6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9548"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66301D58" wp14:editId="5EE2AD7B">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859D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301D58"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7E0859D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24035C"/>
    <w:rsid w:val="003A2CFC"/>
    <w:rsid w:val="003F12B3"/>
    <w:rsid w:val="004637EB"/>
    <w:rsid w:val="0047277E"/>
    <w:rsid w:val="004E0718"/>
    <w:rsid w:val="00587F01"/>
    <w:rsid w:val="005B0223"/>
    <w:rsid w:val="006722C1"/>
    <w:rsid w:val="006C2EEC"/>
    <w:rsid w:val="00925BAC"/>
    <w:rsid w:val="00B45AC3"/>
    <w:rsid w:val="00BD32AB"/>
    <w:rsid w:val="00D85B89"/>
    <w:rsid w:val="00EA60E8"/>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91C5D"/>
  <w15:docId w15:val="{FCCE61B7-CEB5-4242-8CA1-5B4EDA0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Autumn Ford</cp:lastModifiedBy>
  <cp:revision>4</cp:revision>
  <dcterms:created xsi:type="dcterms:W3CDTF">2021-05-05T22:58:00Z</dcterms:created>
  <dcterms:modified xsi:type="dcterms:W3CDTF">2021-05-05T23:04:00Z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