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5E96BB" w14:textId="77777777" w:rsidR="00EB6B06" w:rsidRPr="00C3727A" w:rsidRDefault="0067192A" w:rsidP="00316451">
      <w:pPr>
        <w:pStyle w:val="Heading1"/>
      </w:pPr>
      <w:r>
        <w:t xml:space="preserve">Mental Health Case: </w:t>
      </w:r>
      <w:r w:rsidR="00F306A8">
        <w:t>Sharon Cole</w:t>
      </w:r>
    </w:p>
    <w:p w14:paraId="21C93B15" w14:textId="77777777" w:rsidR="00F306A8" w:rsidRPr="002C5014" w:rsidRDefault="00F306A8" w:rsidP="00316451">
      <w:pPr>
        <w:pStyle w:val="Heading2"/>
      </w:pPr>
      <w:r w:rsidRPr="002C5014">
        <w:t>Guided Reflection Questions</w:t>
      </w:r>
    </w:p>
    <w:p w14:paraId="3FEC627B" w14:textId="77777777" w:rsidR="00EB6B06" w:rsidRPr="00C3727A" w:rsidRDefault="00F306A8" w:rsidP="00316451">
      <w:pPr>
        <w:pStyle w:val="Heading3"/>
      </w:pPr>
      <w:r w:rsidRPr="00F306A8">
        <w:t>Opening Questions</w:t>
      </w:r>
    </w:p>
    <w:p w14:paraId="6A8AD7F5" w14:textId="77777777" w:rsidR="00EB6B06" w:rsidRDefault="00EB6B06" w:rsidP="00EB6B06">
      <w:r w:rsidRPr="00C3727A">
        <w:t>How did th</w:t>
      </w:r>
      <w:r w:rsidR="00236C62">
        <w:t xml:space="preserve">e simulated experience of </w:t>
      </w:r>
      <w:r w:rsidR="00DA503A">
        <w:t>Sharon Cole’s</w:t>
      </w:r>
      <w:r w:rsidR="0027581B">
        <w:t xml:space="preserve"> </w:t>
      </w:r>
      <w:r w:rsidRPr="00C3727A">
        <w:t>case make you feel?</w:t>
      </w:r>
    </w:p>
    <w:p w14:paraId="6B8BB296" w14:textId="77777777" w:rsidR="00D21F78" w:rsidRPr="000457C1" w:rsidRDefault="00D21F78" w:rsidP="00EB6B06">
      <w:pPr>
        <w:rPr>
          <w:b/>
        </w:rPr>
      </w:pPr>
      <w:r>
        <w:tab/>
      </w:r>
      <w:r w:rsidR="000457C1" w:rsidRPr="000457C1">
        <w:rPr>
          <w:b/>
        </w:rPr>
        <w:t>I have worked with psych patients before, so the confusion and delusions didn’t throw me off. I actually felt that her symptoms were pretty mild.</w:t>
      </w:r>
    </w:p>
    <w:p w14:paraId="694F0380" w14:textId="77777777" w:rsidR="00EB6B06" w:rsidRDefault="00983AD3" w:rsidP="00EB6B06">
      <w:r>
        <w:t>Talk about what went well in the scenario.</w:t>
      </w:r>
    </w:p>
    <w:p w14:paraId="17462BA1" w14:textId="77777777" w:rsidR="000457C1" w:rsidRPr="000457C1" w:rsidRDefault="000457C1" w:rsidP="00EB6B06">
      <w:pPr>
        <w:rPr>
          <w:b/>
        </w:rPr>
      </w:pPr>
      <w:r>
        <w:tab/>
      </w:r>
      <w:r w:rsidRPr="000457C1">
        <w:rPr>
          <w:b/>
        </w:rPr>
        <w:t>I felt like asking all the questions I asked her were pretty appropriate and I really didn’t think that she needed Ativan.</w:t>
      </w:r>
    </w:p>
    <w:p w14:paraId="7A048911" w14:textId="77777777" w:rsidR="00EB6B06" w:rsidRDefault="00B852E6" w:rsidP="00EB6B06">
      <w:r w:rsidRPr="00F21DE1">
        <w:t>Re</w:t>
      </w:r>
      <w:r w:rsidR="00CE169B" w:rsidRPr="00F21DE1">
        <w:t xml:space="preserve">flecting on </w:t>
      </w:r>
      <w:r w:rsidR="00DA503A">
        <w:t>Sharon Cole’s</w:t>
      </w:r>
      <w:r w:rsidR="0027581B">
        <w:t xml:space="preserve"> </w:t>
      </w:r>
      <w:r w:rsidR="00EB6B06" w:rsidRPr="00F21DE1">
        <w:t>case, were there any actions you would do differently?  If so, what were these actions and why?</w:t>
      </w:r>
      <w:r w:rsidR="00EB6B06" w:rsidRPr="00C3727A">
        <w:t xml:space="preserve"> </w:t>
      </w:r>
    </w:p>
    <w:p w14:paraId="1B0B3941" w14:textId="77777777" w:rsidR="000457C1" w:rsidRPr="000457C1" w:rsidRDefault="000457C1" w:rsidP="00EB6B06">
      <w:pPr>
        <w:rPr>
          <w:b/>
        </w:rPr>
      </w:pPr>
      <w:r>
        <w:tab/>
      </w:r>
      <w:r w:rsidRPr="000457C1">
        <w:rPr>
          <w:b/>
        </w:rPr>
        <w:t xml:space="preserve">I did it the first time answering everything wrong just to see what would happen, so I had a pretty good idea what I needed to do correct. </w:t>
      </w:r>
    </w:p>
    <w:p w14:paraId="18A031A1" w14:textId="77777777" w:rsidR="00EB6B06" w:rsidRPr="00C3727A" w:rsidRDefault="00F306A8" w:rsidP="00316451">
      <w:pPr>
        <w:pStyle w:val="Heading3"/>
      </w:pPr>
      <w:r w:rsidRPr="00C3727A">
        <w:t>Scenario</w:t>
      </w:r>
      <w:r>
        <w:t xml:space="preserve"> Analysis </w:t>
      </w:r>
      <w:r w:rsidRPr="00C3727A">
        <w:t>Questions</w:t>
      </w:r>
      <w:r>
        <w:t>*</w:t>
      </w:r>
    </w:p>
    <w:p w14:paraId="549CBE1C" w14:textId="77777777" w:rsidR="00C36DCE" w:rsidRDefault="002B564F" w:rsidP="00EB6B06">
      <w:pPr>
        <w:ind w:left="720" w:hanging="720"/>
      </w:pPr>
      <w:r>
        <w:rPr>
          <w:b/>
        </w:rPr>
        <w:t>PCC</w:t>
      </w:r>
      <w:r w:rsidR="007233CA">
        <w:rPr>
          <w:b/>
        </w:rPr>
        <w:tab/>
      </w:r>
      <w:r w:rsidR="00A714D6">
        <w:t xml:space="preserve">What </w:t>
      </w:r>
      <w:r w:rsidR="00C36DCE">
        <w:t xml:space="preserve">issues have you identified that could be barriers to a successful </w:t>
      </w:r>
      <w:r w:rsidR="0027581B">
        <w:t>treatment</w:t>
      </w:r>
      <w:r w:rsidR="00C36DCE">
        <w:t xml:space="preserve"> for </w:t>
      </w:r>
      <w:r w:rsidR="00DA503A">
        <w:t xml:space="preserve">Sharon </w:t>
      </w:r>
      <w:r w:rsidR="00DA503A">
        <w:br/>
        <w:t>Cole?</w:t>
      </w:r>
    </w:p>
    <w:p w14:paraId="1C362319" w14:textId="77777777" w:rsidR="000457C1" w:rsidRDefault="000457C1" w:rsidP="00EB6B06">
      <w:pPr>
        <w:ind w:left="720" w:hanging="720"/>
      </w:pPr>
      <w:r>
        <w:rPr>
          <w:b/>
        </w:rPr>
        <w:tab/>
      </w:r>
      <w:r>
        <w:rPr>
          <w:b/>
        </w:rPr>
        <w:tab/>
        <w:t xml:space="preserve">I felt like there </w:t>
      </w:r>
      <w:proofErr w:type="gramStart"/>
      <w:r>
        <w:rPr>
          <w:b/>
        </w:rPr>
        <w:t>wasn’t</w:t>
      </w:r>
      <w:proofErr w:type="gramEnd"/>
      <w:r>
        <w:rPr>
          <w:b/>
        </w:rPr>
        <w:t xml:space="preserve"> enough guidelines for when to administer the Ativan. I personally felt like the patient didn’t have severe enough symptoms to warrant a PRN antipsychotic.</w:t>
      </w:r>
    </w:p>
    <w:p w14:paraId="63ED3146" w14:textId="77777777" w:rsidR="00B52752" w:rsidRDefault="000E19C0" w:rsidP="00B52752">
      <w:pPr>
        <w:ind w:left="720"/>
      </w:pPr>
      <w:r>
        <w:t xml:space="preserve">How would you address the </w:t>
      </w:r>
      <w:r w:rsidR="00EA6FF1">
        <w:t>manic state</w:t>
      </w:r>
      <w:r w:rsidR="00B52752">
        <w:t>?</w:t>
      </w:r>
    </w:p>
    <w:p w14:paraId="1D88374E" w14:textId="77777777" w:rsidR="000457C1" w:rsidRPr="00543CC1" w:rsidRDefault="000457C1" w:rsidP="00B52752">
      <w:pPr>
        <w:ind w:left="720"/>
        <w:rPr>
          <w:b/>
        </w:rPr>
      </w:pPr>
      <w:r>
        <w:tab/>
      </w:r>
      <w:r w:rsidRPr="00543CC1">
        <w:rPr>
          <w:b/>
        </w:rPr>
        <w:t>I would add</w:t>
      </w:r>
      <w:r w:rsidR="00543CC1" w:rsidRPr="00543CC1">
        <w:rPr>
          <w:b/>
        </w:rPr>
        <w:t>ress the situation with a calm manner and reinforce the fact that we are here to help and that she is in the hospital. I would ensure that she receives her medications as directed and keep stimuli to a minimum.</w:t>
      </w:r>
    </w:p>
    <w:p w14:paraId="0DBE5BE5" w14:textId="77777777" w:rsidR="000E19C0" w:rsidRDefault="000E19C0" w:rsidP="000E19C0">
      <w:pPr>
        <w:ind w:left="720" w:hanging="720"/>
      </w:pPr>
      <w:r w:rsidRPr="000E19C0">
        <w:rPr>
          <w:b/>
        </w:rPr>
        <w:t>PCC/I</w:t>
      </w:r>
      <w:r>
        <w:rPr>
          <w:b/>
        </w:rPr>
        <w:t xml:space="preserve"> </w:t>
      </w:r>
      <w:r>
        <w:rPr>
          <w:b/>
        </w:rPr>
        <w:tab/>
      </w:r>
      <w:r>
        <w:t xml:space="preserve">Identify a support group that would be beneficial to </w:t>
      </w:r>
      <w:r w:rsidR="00EA6FF1">
        <w:t>Sharon Cole’s husband</w:t>
      </w:r>
      <w:r>
        <w:t xml:space="preserve">. </w:t>
      </w:r>
    </w:p>
    <w:p w14:paraId="5AD80847" w14:textId="77777777" w:rsidR="00543CC1" w:rsidRPr="00543CC1" w:rsidRDefault="00543CC1" w:rsidP="000E19C0">
      <w:pPr>
        <w:ind w:left="720" w:hanging="720"/>
        <w:rPr>
          <w:b/>
        </w:rPr>
      </w:pPr>
      <w:r>
        <w:rPr>
          <w:b/>
        </w:rPr>
        <w:tab/>
        <w:t>DBSA support groups would be a good resource.</w:t>
      </w:r>
    </w:p>
    <w:p w14:paraId="2CC26C74" w14:textId="77777777" w:rsidR="000E19C0" w:rsidRDefault="000E19C0" w:rsidP="000E19C0">
      <w:r w:rsidRPr="000E19C0">
        <w:rPr>
          <w:b/>
        </w:rPr>
        <w:t>PCC</w:t>
      </w:r>
      <w:r w:rsidRPr="000E19C0">
        <w:t>/</w:t>
      </w:r>
      <w:r w:rsidR="00EA6FF1" w:rsidRPr="00316451">
        <w:rPr>
          <w:b/>
        </w:rPr>
        <w:t>S</w:t>
      </w:r>
      <w:r>
        <w:t xml:space="preserve"> </w:t>
      </w:r>
      <w:r>
        <w:tab/>
      </w:r>
      <w:r w:rsidR="00EA6FF1">
        <w:t>What action should be initiated due to Sandra Cole’s medication regime</w:t>
      </w:r>
      <w:r w:rsidR="009066E5">
        <w:t>n</w:t>
      </w:r>
      <w:r w:rsidR="00EA6FF1">
        <w:t>?</w:t>
      </w:r>
    </w:p>
    <w:p w14:paraId="39C75DC1" w14:textId="77777777" w:rsidR="00543CC1" w:rsidRPr="00543CC1" w:rsidRDefault="00543CC1" w:rsidP="000E19C0">
      <w:r>
        <w:tab/>
      </w:r>
      <w:r>
        <w:rPr>
          <w:b/>
        </w:rPr>
        <w:t>In patient therapy or home health would be good to help ensure she is receiving her medications and doing well</w:t>
      </w:r>
      <w:r>
        <w:t>.</w:t>
      </w:r>
    </w:p>
    <w:p w14:paraId="3064971F" w14:textId="77777777" w:rsidR="00EB6B06" w:rsidRPr="00C3727A" w:rsidRDefault="00F306A8" w:rsidP="0067192A">
      <w:pPr>
        <w:pStyle w:val="Heading3"/>
      </w:pPr>
      <w:r w:rsidRPr="00324BD1">
        <w:lastRenderedPageBreak/>
        <w:t>Concluding</w:t>
      </w:r>
      <w:r>
        <w:t xml:space="preserve"> Questions</w:t>
      </w:r>
    </w:p>
    <w:p w14:paraId="1E064A38" w14:textId="77777777" w:rsidR="00EB6B06" w:rsidRDefault="0059300D" w:rsidP="00316451">
      <w:r>
        <w:t xml:space="preserve">How would you apply the skills and knowledge gained in the </w:t>
      </w:r>
      <w:r w:rsidR="00696BDF">
        <w:t>Sandra Cole</w:t>
      </w:r>
      <w:r>
        <w:t xml:space="preserve"> case to an actual patient situation in different acute</w:t>
      </w:r>
      <w:r w:rsidR="00696BDF">
        <w:t xml:space="preserve"> care units (</w:t>
      </w:r>
      <w:r w:rsidR="00CE72EA">
        <w:t>emergency room, intensive care unit, obstetrics unit</w:t>
      </w:r>
      <w:r w:rsidR="00696BDF">
        <w:t>, etc.)?</w:t>
      </w:r>
    </w:p>
    <w:p w14:paraId="725A0488" w14:textId="77777777" w:rsidR="00543CC1" w:rsidRPr="00B06539" w:rsidRDefault="00543CC1" w:rsidP="00316451">
      <w:pPr>
        <w:rPr>
          <w:b/>
        </w:rPr>
      </w:pPr>
      <w:r>
        <w:tab/>
      </w:r>
      <w:r w:rsidR="00B06539" w:rsidRPr="00B06539">
        <w:rPr>
          <w:b/>
        </w:rPr>
        <w:t>There would be different levels of care provided in each of the settings and different amount of medications given PRN. In the ER she would probably be more manic and stimuli would be reduced and Ativan would be given more often. In the ICU, Ativan would probably still be given and lithium started. In low</w:t>
      </w:r>
      <w:bookmarkStart w:id="0" w:name="_GoBack"/>
      <w:bookmarkEnd w:id="0"/>
      <w:r w:rsidR="00B06539" w:rsidRPr="00B06539">
        <w:rPr>
          <w:b/>
        </w:rPr>
        <w:t xml:space="preserve">er levels of care, Ativan would probably be </w:t>
      </w:r>
      <w:proofErr w:type="spellStart"/>
      <w:r w:rsidR="00B06539" w:rsidRPr="00B06539">
        <w:rPr>
          <w:b/>
        </w:rPr>
        <w:t>weened</w:t>
      </w:r>
      <w:proofErr w:type="spellEnd"/>
      <w:r w:rsidR="00B06539" w:rsidRPr="00B06539">
        <w:rPr>
          <w:b/>
        </w:rPr>
        <w:t xml:space="preserve"> down and </w:t>
      </w:r>
      <w:proofErr w:type="spellStart"/>
      <w:r w:rsidR="00B06539" w:rsidRPr="00B06539">
        <w:rPr>
          <w:b/>
        </w:rPr>
        <w:t>and</w:t>
      </w:r>
      <w:proofErr w:type="spellEnd"/>
      <w:r w:rsidR="00B06539" w:rsidRPr="00B06539">
        <w:rPr>
          <w:b/>
        </w:rPr>
        <w:t xml:space="preserve"> lithium maintained and amount perfected.</w:t>
      </w:r>
    </w:p>
    <w:p w14:paraId="026CCC79" w14:textId="77777777" w:rsidR="00F306A8" w:rsidRDefault="00F306A8" w:rsidP="002C5014"/>
    <w:p w14:paraId="22ECE333" w14:textId="77777777" w:rsidR="00F306A8" w:rsidRDefault="00F306A8" w:rsidP="002C5014">
      <w:pPr>
        <w:spacing w:line="240" w:lineRule="auto"/>
      </w:pPr>
    </w:p>
    <w:sectPr w:rsidR="00F306A8" w:rsidSect="00193A5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A25694" w14:textId="77777777" w:rsidR="00543CC1" w:rsidRDefault="00543CC1" w:rsidP="00EB6B06">
      <w:pPr>
        <w:spacing w:after="0" w:line="240" w:lineRule="auto"/>
      </w:pPr>
      <w:r>
        <w:separator/>
      </w:r>
    </w:p>
  </w:endnote>
  <w:endnote w:type="continuationSeparator" w:id="0">
    <w:p w14:paraId="7EA2D022" w14:textId="77777777" w:rsidR="00543CC1" w:rsidRDefault="00543CC1" w:rsidP="00EB6B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270098" w14:textId="77777777" w:rsidR="00543CC1" w:rsidRDefault="00543CC1" w:rsidP="002C5014">
    <w:pPr>
      <w:pStyle w:val="Footer"/>
      <w:jc w:val="center"/>
    </w:pPr>
    <w:r>
      <w:t>From vSim for Nursing | Mental Health. © Wolters Kluwer.</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4D991" w14:textId="77777777" w:rsidR="00543CC1" w:rsidRDefault="00543CC1" w:rsidP="00EB6B06">
      <w:pPr>
        <w:spacing w:after="0" w:line="240" w:lineRule="auto"/>
      </w:pPr>
      <w:r>
        <w:separator/>
      </w:r>
    </w:p>
  </w:footnote>
  <w:footnote w:type="continuationSeparator" w:id="0">
    <w:p w14:paraId="64B89CB0" w14:textId="77777777" w:rsidR="00543CC1" w:rsidRDefault="00543CC1" w:rsidP="00EB6B0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033D65" w14:textId="77777777" w:rsidR="00543CC1" w:rsidRDefault="00543CC1">
    <w:pPr>
      <w:pStyle w:val="Header"/>
    </w:pPr>
    <w:r>
      <w:t>Matthew Mieure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34882"/>
    <w:multiLevelType w:val="hybridMultilevel"/>
    <w:tmpl w:val="0D70F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5D104B"/>
    <w:multiLevelType w:val="hybridMultilevel"/>
    <w:tmpl w:val="BAA83332"/>
    <w:lvl w:ilvl="0" w:tplc="E9ECAB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44E7CB3"/>
    <w:multiLevelType w:val="hybridMultilevel"/>
    <w:tmpl w:val="F0EC3ADE"/>
    <w:lvl w:ilvl="0" w:tplc="EB8876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918437B"/>
    <w:multiLevelType w:val="hybridMultilevel"/>
    <w:tmpl w:val="E4E6E7AA"/>
    <w:lvl w:ilvl="0" w:tplc="D67288F6">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AC50AE6"/>
    <w:multiLevelType w:val="hybridMultilevel"/>
    <w:tmpl w:val="CCB6F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9BA563F"/>
    <w:multiLevelType w:val="hybridMultilevel"/>
    <w:tmpl w:val="D7183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B6B06"/>
    <w:rsid w:val="00012C5C"/>
    <w:rsid w:val="00040542"/>
    <w:rsid w:val="000457C1"/>
    <w:rsid w:val="00045BE2"/>
    <w:rsid w:val="000858E7"/>
    <w:rsid w:val="00092745"/>
    <w:rsid w:val="000D3940"/>
    <w:rsid w:val="000E08D5"/>
    <w:rsid w:val="000E19C0"/>
    <w:rsid w:val="000E33AA"/>
    <w:rsid w:val="000F7BAD"/>
    <w:rsid w:val="00110417"/>
    <w:rsid w:val="001239F5"/>
    <w:rsid w:val="001342AC"/>
    <w:rsid w:val="0014356C"/>
    <w:rsid w:val="001666CB"/>
    <w:rsid w:val="00182E66"/>
    <w:rsid w:val="00193A56"/>
    <w:rsid w:val="001A685E"/>
    <w:rsid w:val="001D29E6"/>
    <w:rsid w:val="00203D0D"/>
    <w:rsid w:val="00231CD1"/>
    <w:rsid w:val="00236C62"/>
    <w:rsid w:val="0024169B"/>
    <w:rsid w:val="00256EF5"/>
    <w:rsid w:val="00271017"/>
    <w:rsid w:val="0027581B"/>
    <w:rsid w:val="002B4A50"/>
    <w:rsid w:val="002B5046"/>
    <w:rsid w:val="002B564F"/>
    <w:rsid w:val="002C5014"/>
    <w:rsid w:val="002E12DB"/>
    <w:rsid w:val="002F5879"/>
    <w:rsid w:val="00316451"/>
    <w:rsid w:val="00320651"/>
    <w:rsid w:val="00321372"/>
    <w:rsid w:val="00355FB6"/>
    <w:rsid w:val="00363720"/>
    <w:rsid w:val="003810EA"/>
    <w:rsid w:val="003830BC"/>
    <w:rsid w:val="00383FEE"/>
    <w:rsid w:val="003D4E6E"/>
    <w:rsid w:val="00414682"/>
    <w:rsid w:val="004211ED"/>
    <w:rsid w:val="00451A9B"/>
    <w:rsid w:val="00481DB2"/>
    <w:rsid w:val="00505098"/>
    <w:rsid w:val="005267EF"/>
    <w:rsid w:val="00543CC1"/>
    <w:rsid w:val="00577535"/>
    <w:rsid w:val="00577F9C"/>
    <w:rsid w:val="00583140"/>
    <w:rsid w:val="0059300D"/>
    <w:rsid w:val="005A6CF8"/>
    <w:rsid w:val="005E6398"/>
    <w:rsid w:val="005F0805"/>
    <w:rsid w:val="00606B76"/>
    <w:rsid w:val="0067192A"/>
    <w:rsid w:val="00674F38"/>
    <w:rsid w:val="00677511"/>
    <w:rsid w:val="006906B6"/>
    <w:rsid w:val="00696BDF"/>
    <w:rsid w:val="0069721A"/>
    <w:rsid w:val="006A5AC6"/>
    <w:rsid w:val="006A6151"/>
    <w:rsid w:val="007233CA"/>
    <w:rsid w:val="00741AA4"/>
    <w:rsid w:val="00792A94"/>
    <w:rsid w:val="007A144D"/>
    <w:rsid w:val="007E2C17"/>
    <w:rsid w:val="007E6583"/>
    <w:rsid w:val="00842A20"/>
    <w:rsid w:val="00855C1F"/>
    <w:rsid w:val="00884C81"/>
    <w:rsid w:val="00896BD4"/>
    <w:rsid w:val="008A57C9"/>
    <w:rsid w:val="008C6DAE"/>
    <w:rsid w:val="008D17E7"/>
    <w:rsid w:val="008F19C2"/>
    <w:rsid w:val="008F458B"/>
    <w:rsid w:val="008F629D"/>
    <w:rsid w:val="009066E5"/>
    <w:rsid w:val="009070BB"/>
    <w:rsid w:val="0093228A"/>
    <w:rsid w:val="00934CB1"/>
    <w:rsid w:val="0094745D"/>
    <w:rsid w:val="00983AD3"/>
    <w:rsid w:val="009E7743"/>
    <w:rsid w:val="00A10D2A"/>
    <w:rsid w:val="00A20752"/>
    <w:rsid w:val="00A43FF2"/>
    <w:rsid w:val="00A714D6"/>
    <w:rsid w:val="00A748F9"/>
    <w:rsid w:val="00A87117"/>
    <w:rsid w:val="00AD5D89"/>
    <w:rsid w:val="00B06539"/>
    <w:rsid w:val="00B148EC"/>
    <w:rsid w:val="00B219EF"/>
    <w:rsid w:val="00B26161"/>
    <w:rsid w:val="00B33BB2"/>
    <w:rsid w:val="00B4461F"/>
    <w:rsid w:val="00B52752"/>
    <w:rsid w:val="00B852E6"/>
    <w:rsid w:val="00B97F0A"/>
    <w:rsid w:val="00BB2DFF"/>
    <w:rsid w:val="00BC29B3"/>
    <w:rsid w:val="00BD2F01"/>
    <w:rsid w:val="00BE631C"/>
    <w:rsid w:val="00BF2887"/>
    <w:rsid w:val="00C20B58"/>
    <w:rsid w:val="00C240B5"/>
    <w:rsid w:val="00C36DCE"/>
    <w:rsid w:val="00C44B48"/>
    <w:rsid w:val="00C71569"/>
    <w:rsid w:val="00C92023"/>
    <w:rsid w:val="00C9229A"/>
    <w:rsid w:val="00C928D8"/>
    <w:rsid w:val="00C96D76"/>
    <w:rsid w:val="00CA1066"/>
    <w:rsid w:val="00CB25FB"/>
    <w:rsid w:val="00CC61C9"/>
    <w:rsid w:val="00CE169B"/>
    <w:rsid w:val="00CE72EA"/>
    <w:rsid w:val="00D21F78"/>
    <w:rsid w:val="00D40CB7"/>
    <w:rsid w:val="00D978D2"/>
    <w:rsid w:val="00DA503A"/>
    <w:rsid w:val="00DD04C8"/>
    <w:rsid w:val="00DE3BB3"/>
    <w:rsid w:val="00DE7FFC"/>
    <w:rsid w:val="00DF2701"/>
    <w:rsid w:val="00DF78F0"/>
    <w:rsid w:val="00E77DC5"/>
    <w:rsid w:val="00EA6FF1"/>
    <w:rsid w:val="00EB6B06"/>
    <w:rsid w:val="00EC0604"/>
    <w:rsid w:val="00EF00AF"/>
    <w:rsid w:val="00F21DE1"/>
    <w:rsid w:val="00F247D3"/>
    <w:rsid w:val="00F306A8"/>
    <w:rsid w:val="00F40276"/>
    <w:rsid w:val="00F758CE"/>
    <w:rsid w:val="00FC63D0"/>
    <w:rsid w:val="00FF09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rules v:ext="edit">
        <o:r id="V:Rule2" type="connector" idref="#AutoShape 2"/>
      </o:rules>
    </o:shapelayout>
  </w:shapeDefaults>
  <w:decimalSymbol w:val="."/>
  <w:listSeparator w:val=","/>
  <w14:docId w14:val="3A6E7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B06"/>
  </w:style>
  <w:style w:type="paragraph" w:styleId="Heading1">
    <w:name w:val="heading 1"/>
    <w:basedOn w:val="Normal"/>
    <w:next w:val="Normal"/>
    <w:link w:val="Heading1Char"/>
    <w:uiPriority w:val="9"/>
    <w:qFormat/>
    <w:rsid w:val="0067192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7192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7192A"/>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B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B6B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6B06"/>
  </w:style>
  <w:style w:type="paragraph" w:styleId="Footer">
    <w:name w:val="footer"/>
    <w:basedOn w:val="Normal"/>
    <w:link w:val="FooterChar"/>
    <w:uiPriority w:val="99"/>
    <w:unhideWhenUsed/>
    <w:rsid w:val="00EB6B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6B06"/>
  </w:style>
  <w:style w:type="character" w:styleId="Hyperlink">
    <w:name w:val="Hyperlink"/>
    <w:basedOn w:val="DefaultParagraphFont"/>
    <w:uiPriority w:val="99"/>
    <w:unhideWhenUsed/>
    <w:rsid w:val="00C71569"/>
    <w:rPr>
      <w:color w:val="0000FF" w:themeColor="hyperlink"/>
      <w:u w:val="single"/>
    </w:rPr>
  </w:style>
  <w:style w:type="paragraph" w:styleId="ListParagraph">
    <w:name w:val="List Paragraph"/>
    <w:basedOn w:val="Normal"/>
    <w:uiPriority w:val="34"/>
    <w:qFormat/>
    <w:rsid w:val="00C20B58"/>
    <w:pPr>
      <w:ind w:left="720"/>
      <w:contextualSpacing/>
    </w:pPr>
  </w:style>
  <w:style w:type="paragraph" w:styleId="BalloonText">
    <w:name w:val="Balloon Text"/>
    <w:basedOn w:val="Normal"/>
    <w:link w:val="BalloonTextChar"/>
    <w:uiPriority w:val="99"/>
    <w:semiHidden/>
    <w:unhideWhenUsed/>
    <w:rsid w:val="00CE72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2EA"/>
    <w:rPr>
      <w:rFonts w:ascii="Tahoma" w:hAnsi="Tahoma" w:cs="Tahoma"/>
      <w:sz w:val="16"/>
      <w:szCs w:val="16"/>
    </w:rPr>
  </w:style>
  <w:style w:type="character" w:styleId="CommentReference">
    <w:name w:val="annotation reference"/>
    <w:basedOn w:val="DefaultParagraphFont"/>
    <w:uiPriority w:val="99"/>
    <w:semiHidden/>
    <w:unhideWhenUsed/>
    <w:rsid w:val="00DF78F0"/>
    <w:rPr>
      <w:sz w:val="16"/>
      <w:szCs w:val="16"/>
    </w:rPr>
  </w:style>
  <w:style w:type="paragraph" w:styleId="CommentText">
    <w:name w:val="annotation text"/>
    <w:basedOn w:val="Normal"/>
    <w:link w:val="CommentTextChar"/>
    <w:uiPriority w:val="99"/>
    <w:semiHidden/>
    <w:unhideWhenUsed/>
    <w:rsid w:val="00DF78F0"/>
    <w:pPr>
      <w:spacing w:line="240" w:lineRule="auto"/>
    </w:pPr>
    <w:rPr>
      <w:sz w:val="20"/>
      <w:szCs w:val="20"/>
    </w:rPr>
  </w:style>
  <w:style w:type="character" w:customStyle="1" w:styleId="CommentTextChar">
    <w:name w:val="Comment Text Char"/>
    <w:basedOn w:val="DefaultParagraphFont"/>
    <w:link w:val="CommentText"/>
    <w:uiPriority w:val="99"/>
    <w:semiHidden/>
    <w:rsid w:val="00DF78F0"/>
    <w:rPr>
      <w:sz w:val="20"/>
      <w:szCs w:val="20"/>
    </w:rPr>
  </w:style>
  <w:style w:type="paragraph" w:styleId="CommentSubject">
    <w:name w:val="annotation subject"/>
    <w:basedOn w:val="CommentText"/>
    <w:next w:val="CommentText"/>
    <w:link w:val="CommentSubjectChar"/>
    <w:uiPriority w:val="99"/>
    <w:semiHidden/>
    <w:unhideWhenUsed/>
    <w:rsid w:val="00DF78F0"/>
    <w:rPr>
      <w:b/>
      <w:bCs/>
    </w:rPr>
  </w:style>
  <w:style w:type="character" w:customStyle="1" w:styleId="CommentSubjectChar">
    <w:name w:val="Comment Subject Char"/>
    <w:basedOn w:val="CommentTextChar"/>
    <w:link w:val="CommentSubject"/>
    <w:uiPriority w:val="99"/>
    <w:semiHidden/>
    <w:rsid w:val="00DF78F0"/>
    <w:rPr>
      <w:b/>
      <w:bCs/>
      <w:sz w:val="20"/>
      <w:szCs w:val="20"/>
    </w:rPr>
  </w:style>
  <w:style w:type="character" w:customStyle="1" w:styleId="Heading1Char">
    <w:name w:val="Heading 1 Char"/>
    <w:basedOn w:val="DefaultParagraphFont"/>
    <w:link w:val="Heading1"/>
    <w:uiPriority w:val="9"/>
    <w:rsid w:val="0067192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7192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7192A"/>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337</Words>
  <Characters>1925</Characters>
  <Application>Microsoft Macintosh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Texas Tech University Health Sciences Center</Company>
  <LinksUpToDate>false</LinksUpToDate>
  <CharactersWithSpaces>2258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Leal, Melissa</dc:creator>
  <cp:lastModifiedBy>Devaraj N</cp:lastModifiedBy>
  <cp:revision>11</cp:revision>
  <dcterms:created xsi:type="dcterms:W3CDTF">2017-04-07T22:14:00Z</dcterms:created>
  <dcterms:modified xsi:type="dcterms:W3CDTF">2021-04-01T03:45:00Z</dcterms:modified>
</cp:coreProperties>
</file>