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40"/>
        <w:gridCol w:w="2610"/>
        <w:gridCol w:w="2610"/>
        <w:gridCol w:w="2880"/>
        <w:gridCol w:w="3780"/>
      </w:tblGrid>
      <w:tr w:rsidR="00E47B18" w:rsidRPr="007849C1" w14:paraId="22BE549A" w14:textId="77777777" w:rsidTr="00AB53BD">
        <w:tc>
          <w:tcPr>
            <w:tcW w:w="3240" w:type="dxa"/>
          </w:tcPr>
          <w:p w14:paraId="22BE5495" w14:textId="77777777" w:rsidR="00E47B18" w:rsidRPr="007849C1" w:rsidRDefault="00E47B18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Primary IV Fluid and Infusion Rate</w:t>
            </w:r>
            <w:r>
              <w:rPr>
                <w:b/>
                <w:sz w:val="16"/>
                <w:szCs w:val="16"/>
              </w:rPr>
              <w:t xml:space="preserve"> (ml/hr)</w:t>
            </w:r>
          </w:p>
        </w:tc>
        <w:tc>
          <w:tcPr>
            <w:tcW w:w="2610" w:type="dxa"/>
          </w:tcPr>
          <w:p w14:paraId="22BE5496" w14:textId="77777777" w:rsidR="00E47B18" w:rsidRPr="007849C1" w:rsidRDefault="00C84F1B" w:rsidP="00C84F1B">
            <w:pPr>
              <w:spacing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Circle </w:t>
            </w:r>
            <w:r w:rsidR="00E47B18" w:rsidRPr="007849C1">
              <w:rPr>
                <w:b/>
                <w:sz w:val="16"/>
                <w:szCs w:val="16"/>
              </w:rPr>
              <w:t>IVF Type</w:t>
            </w:r>
          </w:p>
        </w:tc>
        <w:tc>
          <w:tcPr>
            <w:tcW w:w="2610" w:type="dxa"/>
          </w:tcPr>
          <w:p w14:paraId="22BE5497" w14:textId="77777777" w:rsidR="00E47B18" w:rsidRPr="007849C1" w:rsidRDefault="00C84F1B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Rationale for IVF</w:t>
            </w:r>
          </w:p>
        </w:tc>
        <w:tc>
          <w:tcPr>
            <w:tcW w:w="2880" w:type="dxa"/>
          </w:tcPr>
          <w:p w14:paraId="22BE5498" w14:textId="77777777" w:rsidR="00E47B18" w:rsidRPr="007849C1" w:rsidRDefault="00E47B18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 xml:space="preserve">Lab Values to Assess </w:t>
            </w:r>
            <w:r w:rsidR="00D350A0">
              <w:rPr>
                <w:b/>
                <w:sz w:val="16"/>
                <w:szCs w:val="16"/>
              </w:rPr>
              <w:t>Related to IVF</w:t>
            </w:r>
          </w:p>
        </w:tc>
        <w:tc>
          <w:tcPr>
            <w:tcW w:w="3780" w:type="dxa"/>
          </w:tcPr>
          <w:p w14:paraId="22BE5499" w14:textId="77777777" w:rsidR="00E47B18" w:rsidRPr="007849C1" w:rsidRDefault="00E47B18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Contraindications/Complications</w:t>
            </w:r>
          </w:p>
        </w:tc>
      </w:tr>
      <w:tr w:rsidR="00E47B18" w:rsidRPr="007849C1" w14:paraId="22BE54A1" w14:textId="77777777" w:rsidTr="00AB53BD">
        <w:sdt>
          <w:sdtPr>
            <w:rPr>
              <w:sz w:val="20"/>
              <w:szCs w:val="20"/>
            </w:rPr>
            <w:id w:val="763889054"/>
            <w:placeholder>
              <w:docPart w:val="DefaultPlaceholder_1082065158"/>
            </w:placeholder>
            <w:showingPlcHdr/>
            <w:text/>
          </w:sdtPr>
          <w:sdtContent>
            <w:tc>
              <w:tcPr>
                <w:tcW w:w="3240" w:type="dxa"/>
              </w:tcPr>
              <w:p w14:paraId="22BE549B" w14:textId="77777777" w:rsidR="00E47B18" w:rsidRPr="00CB3C1F" w:rsidRDefault="00AB53BD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2610" w:type="dxa"/>
          </w:tcPr>
          <w:p w14:paraId="22BE549C" w14:textId="77777777" w:rsidR="00E47B18" w:rsidRPr="007849C1" w:rsidRDefault="003A6862" w:rsidP="003A6862">
            <w:pPr>
              <w:tabs>
                <w:tab w:val="left" w:pos="136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Isotonic </w:t>
            </w:r>
            <w:sdt>
              <w:sdtPr>
                <w:rPr>
                  <w:b/>
                  <w:sz w:val="16"/>
                  <w:szCs w:val="16"/>
                </w:rPr>
                <w:id w:val="34513877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16"/>
                    <w:szCs w:val="16"/>
                  </w:rPr>
                  <w:t>☐</w:t>
                </w:r>
              </w:sdtContent>
            </w:sdt>
            <w:r>
              <w:rPr>
                <w:b/>
                <w:sz w:val="16"/>
                <w:szCs w:val="16"/>
              </w:rPr>
              <w:tab/>
              <w:t xml:space="preserve">Hypotonic </w:t>
            </w:r>
            <w:sdt>
              <w:sdtPr>
                <w:rPr>
                  <w:b/>
                  <w:sz w:val="16"/>
                  <w:szCs w:val="16"/>
                </w:rPr>
                <w:id w:val="132893437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16"/>
                    <w:szCs w:val="16"/>
                  </w:rPr>
                  <w:t>☐</w:t>
                </w:r>
              </w:sdtContent>
            </w:sdt>
          </w:p>
          <w:p w14:paraId="22BE549D" w14:textId="77777777" w:rsidR="00E47B18" w:rsidRPr="003A6862" w:rsidRDefault="003A6862" w:rsidP="003A6862">
            <w:pPr>
              <w:tabs>
                <w:tab w:val="left" w:pos="480"/>
              </w:tabs>
              <w:spacing w:after="120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 w:rsidRPr="003A6862">
              <w:rPr>
                <w:b/>
                <w:sz w:val="16"/>
                <w:szCs w:val="16"/>
              </w:rPr>
              <w:t>Hypertonic</w:t>
            </w:r>
            <w:r>
              <w:rPr>
                <w:b/>
                <w:sz w:val="16"/>
                <w:szCs w:val="16"/>
              </w:rPr>
              <w:t xml:space="preserve"> </w:t>
            </w:r>
            <w:sdt>
              <w:sdtPr>
                <w:rPr>
                  <w:b/>
                  <w:sz w:val="16"/>
                  <w:szCs w:val="16"/>
                </w:rPr>
                <w:id w:val="107878659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16"/>
                    <w:szCs w:val="16"/>
                  </w:rPr>
                  <w:t>☐</w:t>
                </w:r>
              </w:sdtContent>
            </w:sdt>
          </w:p>
        </w:tc>
        <w:sdt>
          <w:sdtPr>
            <w:rPr>
              <w:sz w:val="20"/>
              <w:szCs w:val="20"/>
            </w:rPr>
            <w:id w:val="-492097827"/>
            <w:placeholder>
              <w:docPart w:val="DefaultPlaceholder_1082065158"/>
            </w:placeholder>
            <w:showingPlcHdr/>
            <w:text/>
          </w:sdtPr>
          <w:sdtContent>
            <w:tc>
              <w:tcPr>
                <w:tcW w:w="2610" w:type="dxa"/>
              </w:tcPr>
              <w:p w14:paraId="22BE549E" w14:textId="77777777" w:rsidR="00E47B18" w:rsidRPr="00CB3C1F" w:rsidRDefault="00AB53BD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89336831"/>
            <w:placeholder>
              <w:docPart w:val="DefaultPlaceholder_1082065158"/>
            </w:placeholder>
            <w:showingPlcHdr/>
            <w:text/>
          </w:sdtPr>
          <w:sdtContent>
            <w:tc>
              <w:tcPr>
                <w:tcW w:w="2880" w:type="dxa"/>
              </w:tcPr>
              <w:p w14:paraId="22BE549F" w14:textId="77777777" w:rsidR="00E47B18" w:rsidRPr="00CB3C1F" w:rsidRDefault="00AB53BD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841926255"/>
            <w:placeholder>
              <w:docPart w:val="DefaultPlaceholder_1082065158"/>
            </w:placeholder>
            <w:showingPlcHdr/>
            <w:text/>
          </w:sdtPr>
          <w:sdtContent>
            <w:tc>
              <w:tcPr>
                <w:tcW w:w="3780" w:type="dxa"/>
              </w:tcPr>
              <w:p w14:paraId="22BE54A0" w14:textId="77777777" w:rsidR="00E47B18" w:rsidRPr="00CB3C1F" w:rsidRDefault="00AB53BD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</w:tbl>
    <w:p w14:paraId="22BE54A2" w14:textId="77777777" w:rsidR="00311019" w:rsidRPr="00CC371E" w:rsidRDefault="00311019" w:rsidP="00311019">
      <w:pPr>
        <w:spacing w:after="120"/>
        <w:ind w:right="360"/>
        <w:rPr>
          <w:sz w:val="6"/>
        </w:rPr>
      </w:pPr>
    </w:p>
    <w:tbl>
      <w:tblPr>
        <w:tblW w:w="15120" w:type="dxa"/>
        <w:tblInd w:w="-1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50"/>
        <w:gridCol w:w="1350"/>
        <w:gridCol w:w="1620"/>
        <w:gridCol w:w="1170"/>
        <w:gridCol w:w="1350"/>
        <w:gridCol w:w="2520"/>
        <w:gridCol w:w="1710"/>
        <w:gridCol w:w="4050"/>
      </w:tblGrid>
      <w:tr w:rsidR="00597C9A" w:rsidRPr="007849C1" w14:paraId="22BE54AD" w14:textId="77777777" w:rsidTr="00597C9A">
        <w:trPr>
          <w:trHeight w:val="888"/>
          <w:tblHeader/>
        </w:trPr>
        <w:tc>
          <w:tcPr>
            <w:tcW w:w="2700" w:type="dxa"/>
            <w:gridSpan w:val="2"/>
            <w:shd w:val="clear" w:color="auto" w:fill="D9D9D9" w:themeFill="background1" w:themeFillShade="D9"/>
          </w:tcPr>
          <w:p w14:paraId="22BE54A3" w14:textId="77777777" w:rsidR="00597C9A" w:rsidRDefault="00597C9A" w:rsidP="003A6862">
            <w:pPr>
              <w:spacing w:after="0"/>
            </w:pPr>
            <w:r w:rsidRPr="00D41A62">
              <w:rPr>
                <w:b/>
              </w:rPr>
              <w:t xml:space="preserve">Student Name: </w:t>
            </w:r>
          </w:p>
          <w:sdt>
            <w:sdtPr>
              <w:id w:val="-79062518"/>
              <w:text/>
            </w:sdtPr>
            <w:sdtContent>
              <w:p w14:paraId="22BE54A4" w14:textId="37021203" w:rsidR="00597C9A" w:rsidRPr="003A6862" w:rsidRDefault="003A56F8" w:rsidP="003A56F8">
                <w:pPr>
                  <w:spacing w:after="0"/>
                </w:pPr>
                <w:r>
                  <w:t>Matthew Mieure</w:t>
                </w:r>
              </w:p>
            </w:sdtContent>
          </w:sdt>
        </w:tc>
        <w:tc>
          <w:tcPr>
            <w:tcW w:w="1620" w:type="dxa"/>
            <w:shd w:val="clear" w:color="auto" w:fill="D9D9D9" w:themeFill="background1" w:themeFillShade="D9"/>
          </w:tcPr>
          <w:p w14:paraId="22BE54A5" w14:textId="77777777" w:rsidR="00597C9A" w:rsidRDefault="00597C9A" w:rsidP="003A6862">
            <w:pPr>
              <w:spacing w:after="0"/>
            </w:pPr>
            <w:r w:rsidRPr="00D41A62">
              <w:rPr>
                <w:b/>
              </w:rPr>
              <w:t xml:space="preserve">Unit: </w:t>
            </w:r>
          </w:p>
          <w:sdt>
            <w:sdtPr>
              <w:id w:val="-1834061550"/>
              <w:showingPlcHdr/>
              <w:text/>
            </w:sdtPr>
            <w:sdtContent>
              <w:p w14:paraId="22BE54A6" w14:textId="77777777" w:rsidR="00597C9A" w:rsidRPr="003A6862" w:rsidRDefault="00597C9A" w:rsidP="00597C9A">
                <w:pPr>
                  <w:spacing w:after="0"/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tc>
          <w:tcPr>
            <w:tcW w:w="2520" w:type="dxa"/>
            <w:gridSpan w:val="2"/>
            <w:shd w:val="clear" w:color="auto" w:fill="D9D9D9" w:themeFill="background1" w:themeFillShade="D9"/>
          </w:tcPr>
          <w:p w14:paraId="22BE54A7" w14:textId="77777777" w:rsidR="00597C9A" w:rsidRPr="003A6862" w:rsidRDefault="00597C9A" w:rsidP="00D41A62">
            <w:pPr>
              <w:spacing w:after="0"/>
            </w:pPr>
            <w:r w:rsidRPr="00D41A62">
              <w:rPr>
                <w:b/>
              </w:rPr>
              <w:t xml:space="preserve">Patient Initials: </w:t>
            </w:r>
          </w:p>
          <w:sdt>
            <w:sdtPr>
              <w:id w:val="-1217358033"/>
              <w:showingPlcHdr/>
              <w:text/>
            </w:sdtPr>
            <w:sdtContent>
              <w:p w14:paraId="22BE54A8" w14:textId="77777777" w:rsidR="00597C9A" w:rsidRPr="003A6862" w:rsidRDefault="00597C9A" w:rsidP="00D41A62"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tc>
          <w:tcPr>
            <w:tcW w:w="2520" w:type="dxa"/>
            <w:shd w:val="clear" w:color="auto" w:fill="D9D9D9" w:themeFill="background1" w:themeFillShade="D9"/>
          </w:tcPr>
          <w:p w14:paraId="22BE54A9" w14:textId="77777777" w:rsidR="00597C9A" w:rsidRDefault="00597C9A" w:rsidP="003A6862">
            <w:pPr>
              <w:spacing w:after="0"/>
              <w:rPr>
                <w:b/>
              </w:rPr>
            </w:pPr>
            <w:r w:rsidRPr="00D41A62">
              <w:rPr>
                <w:b/>
              </w:rPr>
              <w:t>Date:</w:t>
            </w:r>
          </w:p>
          <w:sdt>
            <w:sdtPr>
              <w:rPr>
                <w:color w:val="FF0000"/>
              </w:rPr>
              <w:id w:val="-1916848785"/>
              <w:showingPlcHdr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Content>
              <w:p w14:paraId="22BE54AA" w14:textId="77777777" w:rsidR="00597C9A" w:rsidRPr="003A6862" w:rsidRDefault="00597C9A" w:rsidP="003A6862">
                <w:pPr>
                  <w:spacing w:after="0"/>
                  <w:rPr>
                    <w:color w:val="FF0000"/>
                  </w:rPr>
                </w:pPr>
                <w:r w:rsidRPr="006960BE">
                  <w:rPr>
                    <w:rStyle w:val="PlaceholderText"/>
                  </w:rPr>
                  <w:t>Click here to enter a date.</w:t>
                </w:r>
              </w:p>
            </w:sdtContent>
          </w:sdt>
        </w:tc>
        <w:tc>
          <w:tcPr>
            <w:tcW w:w="5760" w:type="dxa"/>
            <w:gridSpan w:val="2"/>
            <w:shd w:val="clear" w:color="auto" w:fill="D9D9D9" w:themeFill="background1" w:themeFillShade="D9"/>
          </w:tcPr>
          <w:p w14:paraId="22BE54AB" w14:textId="77777777" w:rsidR="00597C9A" w:rsidRDefault="00597C9A" w:rsidP="003A6862">
            <w:pPr>
              <w:spacing w:after="0"/>
              <w:rPr>
                <w:color w:val="FF0000"/>
              </w:rPr>
            </w:pPr>
            <w:r w:rsidRPr="00D41A62">
              <w:rPr>
                <w:b/>
                <w:color w:val="FF0000"/>
              </w:rPr>
              <w:t>Allergies:</w:t>
            </w:r>
          </w:p>
          <w:sdt>
            <w:sdtPr>
              <w:rPr>
                <w:color w:val="FF0000"/>
              </w:rPr>
              <w:id w:val="2118559179"/>
              <w:text/>
            </w:sdtPr>
            <w:sdtContent>
              <w:p w14:paraId="22BE54AC" w14:textId="5827E5EC" w:rsidR="00597C9A" w:rsidRPr="003A6862" w:rsidRDefault="00247E6B" w:rsidP="00247E6B">
                <w:pPr>
                  <w:spacing w:after="0"/>
                  <w:rPr>
                    <w:color w:val="FF0000"/>
                  </w:rPr>
                </w:pPr>
                <w:r>
                  <w:rPr>
                    <w:color w:val="FF0000"/>
                  </w:rPr>
                  <w:t>NKA</w:t>
                </w:r>
              </w:p>
            </w:sdtContent>
          </w:sdt>
        </w:tc>
      </w:tr>
      <w:tr w:rsidR="00515EBC" w:rsidRPr="007849C1" w14:paraId="22BE54BD" w14:textId="77777777" w:rsidTr="00597C9A">
        <w:trPr>
          <w:trHeight w:val="933"/>
          <w:tblHeader/>
        </w:trPr>
        <w:tc>
          <w:tcPr>
            <w:tcW w:w="1350" w:type="dxa"/>
            <w:shd w:val="clear" w:color="auto" w:fill="D9D9D9" w:themeFill="background1" w:themeFillShade="D9"/>
          </w:tcPr>
          <w:p w14:paraId="22BE54AE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  <w:proofErr w:type="gramStart"/>
            <w:r w:rsidRPr="003A6862">
              <w:rPr>
                <w:b/>
                <w:sz w:val="18"/>
                <w:szCs w:val="18"/>
              </w:rPr>
              <w:t>Generic  Name</w:t>
            </w:r>
            <w:proofErr w:type="gramEnd"/>
          </w:p>
        </w:tc>
        <w:tc>
          <w:tcPr>
            <w:tcW w:w="1350" w:type="dxa"/>
            <w:shd w:val="clear" w:color="auto" w:fill="D9D9D9" w:themeFill="background1" w:themeFillShade="D9"/>
          </w:tcPr>
          <w:p w14:paraId="22BE54AF" w14:textId="77777777" w:rsidR="00515EBC" w:rsidRPr="003A6862" w:rsidRDefault="00515EBC" w:rsidP="00597C9A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Pharmacologic Classification</w:t>
            </w:r>
          </w:p>
          <w:p w14:paraId="22BE54B0" w14:textId="77777777" w:rsidR="00515EBC" w:rsidRPr="003A6862" w:rsidRDefault="00515EBC" w:rsidP="00597C9A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</w:tcPr>
          <w:p w14:paraId="22BE54B1" w14:textId="77777777" w:rsidR="00515EBC" w:rsidRPr="003A6862" w:rsidRDefault="00515EBC" w:rsidP="00597C9A">
            <w:pPr>
              <w:spacing w:after="120"/>
              <w:contextualSpacing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 xml:space="preserve">Therapeutic Reason </w:t>
            </w:r>
          </w:p>
          <w:p w14:paraId="22BE54B2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</w:tcPr>
          <w:p w14:paraId="22BE54B3" w14:textId="77777777" w:rsidR="00515EBC" w:rsidRPr="003A6862" w:rsidRDefault="00515EBC" w:rsidP="00597C9A">
            <w:pPr>
              <w:spacing w:after="0"/>
              <w:jc w:val="center"/>
              <w:rPr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Dose, Route &amp; Schedule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22BE54B4" w14:textId="77777777" w:rsidR="00515EBC" w:rsidRPr="003A6862" w:rsidRDefault="00515EBC" w:rsidP="00597C9A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Correct Dose?</w:t>
            </w:r>
          </w:p>
          <w:p w14:paraId="22BE54B5" w14:textId="77777777" w:rsidR="00515EBC" w:rsidRPr="003A6862" w:rsidRDefault="00515EBC" w:rsidP="00597C9A">
            <w:pPr>
              <w:spacing w:after="0"/>
              <w:contextualSpacing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 xml:space="preserve">If not, </w:t>
            </w:r>
          </w:p>
          <w:p w14:paraId="22BE54B6" w14:textId="77777777" w:rsidR="00515EBC" w:rsidRPr="003A6862" w:rsidRDefault="00515EBC" w:rsidP="00597C9A">
            <w:pPr>
              <w:spacing w:after="0"/>
              <w:contextualSpacing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 xml:space="preserve">what is </w:t>
            </w:r>
          </w:p>
          <w:p w14:paraId="22BE54B7" w14:textId="77777777" w:rsidR="00515EBC" w:rsidRPr="003A6862" w:rsidRDefault="00515EBC" w:rsidP="00597C9A">
            <w:pPr>
              <w:spacing w:after="0"/>
              <w:contextualSpacing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correct dose?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14:paraId="22BE54B8" w14:textId="77777777" w:rsidR="00515EBC" w:rsidRPr="003A6862" w:rsidRDefault="00515EBC" w:rsidP="009546EF">
            <w:pPr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IVP – List diluent solution, volume, and rate of administration</w:t>
            </w:r>
          </w:p>
          <w:p w14:paraId="22BE54B9" w14:textId="77777777" w:rsidR="00515EBC" w:rsidRPr="003A6862" w:rsidRDefault="00515EBC" w:rsidP="009546EF">
            <w:pPr>
              <w:spacing w:after="0"/>
              <w:jc w:val="center"/>
              <w:rPr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IVPB – List concentration and rate of administration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22BE54BA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Adverse Effects</w:t>
            </w:r>
          </w:p>
          <w:p w14:paraId="22BE54BB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50" w:type="dxa"/>
            <w:shd w:val="clear" w:color="auto" w:fill="D9D9D9" w:themeFill="background1" w:themeFillShade="D9"/>
          </w:tcPr>
          <w:p w14:paraId="22BE54BC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Appropriate Nursing Assessment, Teaching, Interventions (Precautions/Contraindications, Etc.)</w:t>
            </w:r>
          </w:p>
        </w:tc>
      </w:tr>
      <w:tr w:rsidR="00515EBC" w:rsidRPr="007849C1" w14:paraId="22BE54CA" w14:textId="77777777" w:rsidTr="00597C9A">
        <w:trPr>
          <w:trHeight w:val="1473"/>
        </w:trPr>
        <w:sdt>
          <w:sdtPr>
            <w:rPr>
              <w:sz w:val="20"/>
              <w:szCs w:val="20"/>
            </w:rPr>
            <w:id w:val="1589106794"/>
            <w:text/>
          </w:sdtPr>
          <w:sdtContent>
            <w:tc>
              <w:tcPr>
                <w:tcW w:w="1350" w:type="dxa"/>
              </w:tcPr>
              <w:p w14:paraId="22BE54BE" w14:textId="4B49E589" w:rsidR="00515EBC" w:rsidRPr="00AB53BD" w:rsidRDefault="00992438" w:rsidP="00CB3C1F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Thiamine 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767995798"/>
            <w:text/>
          </w:sdtPr>
          <w:sdtContent>
            <w:tc>
              <w:tcPr>
                <w:tcW w:w="1350" w:type="dxa"/>
              </w:tcPr>
              <w:p w14:paraId="22BE54BF" w14:textId="43F42AB1" w:rsidR="00515EBC" w:rsidRPr="00AB53BD" w:rsidRDefault="004013EC" w:rsidP="004013EC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Vitamin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196658999"/>
            <w:text/>
          </w:sdtPr>
          <w:sdtContent>
            <w:tc>
              <w:tcPr>
                <w:tcW w:w="1620" w:type="dxa"/>
              </w:tcPr>
              <w:p w14:paraId="22BE54C0" w14:textId="2FF4EE2D" w:rsidR="00515EBC" w:rsidRPr="00AB53BD" w:rsidRDefault="00992438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Alcohol withdrawal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222166971"/>
            <w:text/>
          </w:sdtPr>
          <w:sdtContent>
            <w:tc>
              <w:tcPr>
                <w:tcW w:w="1170" w:type="dxa"/>
              </w:tcPr>
              <w:p w14:paraId="22BE54C1" w14:textId="3CEB880C" w:rsidR="00515EBC" w:rsidRPr="00AB53BD" w:rsidRDefault="00992438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100 mg po daily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1519886014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Content>
              <w:p w14:paraId="22BE54C2" w14:textId="77777777" w:rsidR="00FA0719" w:rsidRDefault="00FA0719" w:rsidP="00FA0719">
                <w:pPr>
                  <w:rPr>
                    <w:sz w:val="20"/>
                    <w:szCs w:val="20"/>
                  </w:rPr>
                </w:pPr>
                <w:r w:rsidRPr="00DC712F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1763214751"/>
              <w:text/>
            </w:sdtPr>
            <w:sdtContent>
              <w:p w14:paraId="22BE54C3" w14:textId="56ECB622" w:rsidR="00515EBC" w:rsidRPr="00AB53BD" w:rsidRDefault="0022409A" w:rsidP="0022409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Y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018347171"/>
            <w:showingPlcHdr/>
            <w:text/>
          </w:sdtPr>
          <w:sdtContent>
            <w:tc>
              <w:tcPr>
                <w:tcW w:w="2520" w:type="dxa"/>
              </w:tcPr>
              <w:p w14:paraId="22BE54C4" w14:textId="77777777" w:rsidR="00515EBC" w:rsidRPr="00AB53BD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691062044"/>
            <w:text/>
          </w:sdtPr>
          <w:sdtContent>
            <w:tc>
              <w:tcPr>
                <w:tcW w:w="1710" w:type="dxa"/>
              </w:tcPr>
              <w:p w14:paraId="22BE54C5" w14:textId="1591EBDC" w:rsidR="00515EBC" w:rsidRPr="00AB53BD" w:rsidRDefault="00A94B83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362588">
                  <w:rPr>
                    <w:rFonts w:asciiTheme="minorHAnsi" w:eastAsiaTheme="minorEastAsia" w:hAnsiTheme="minorHAnsi" w:cstheme="minorBidi"/>
                    <w:sz w:val="24"/>
                    <w:szCs w:val="24"/>
                    <w:lang w:eastAsia="ja-JP"/>
                  </w:rPr>
                  <w:t>Anaphylaxis, cyanosis, diaphoresis, restlessness, weakness</w:t>
                </w:r>
              </w:p>
            </w:tc>
          </w:sdtContent>
        </w:sdt>
        <w:tc>
          <w:tcPr>
            <w:tcW w:w="4050" w:type="dxa"/>
          </w:tcPr>
          <w:p w14:paraId="22BE54C6" w14:textId="49B5F772" w:rsidR="00515EBC" w:rsidRPr="00AB53BD" w:rsidRDefault="00515EBC" w:rsidP="008C2BE7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1830510918"/>
                <w:text/>
              </w:sdtPr>
              <w:sdtContent>
                <w:r w:rsidR="00A94B83">
                  <w:rPr>
                    <w:sz w:val="20"/>
                    <w:szCs w:val="20"/>
                  </w:rPr>
                  <w:t>Take with food</w:t>
                </w:r>
              </w:sdtContent>
            </w:sdt>
          </w:p>
          <w:p w14:paraId="22BE54C7" w14:textId="64518C50" w:rsidR="00515EBC" w:rsidRPr="00AB53BD" w:rsidRDefault="00515EBC" w:rsidP="008C2BE7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-1704237450"/>
                <w:text/>
              </w:sdtPr>
              <w:sdtContent>
                <w:r w:rsidR="00A94B83">
                  <w:rPr>
                    <w:sz w:val="20"/>
                    <w:szCs w:val="20"/>
                  </w:rPr>
                  <w:t>Watch for allergic reaction</w:t>
                </w:r>
              </w:sdtContent>
            </w:sdt>
          </w:p>
          <w:p w14:paraId="22BE54C8" w14:textId="11E2DC7F" w:rsidR="00515EBC" w:rsidRPr="00AB53BD" w:rsidRDefault="00515EBC" w:rsidP="008C2BE7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431472239"/>
                <w:text/>
              </w:sdtPr>
              <w:sdtContent>
                <w:r w:rsidR="00A94B83">
                  <w:rPr>
                    <w:sz w:val="20"/>
                    <w:szCs w:val="20"/>
                  </w:rPr>
                  <w:t>May increase sweating, watch skin integrity</w:t>
                </w:r>
              </w:sdtContent>
            </w:sdt>
          </w:p>
          <w:p w14:paraId="22BE54C9" w14:textId="54C606CF" w:rsidR="00515EBC" w:rsidRPr="00AB53BD" w:rsidRDefault="00515EBC" w:rsidP="003155EC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67880724"/>
                <w:text/>
              </w:sdtPr>
              <w:sdtContent>
                <w:r w:rsidR="003155EC">
                  <w:rPr>
                    <w:sz w:val="20"/>
                    <w:szCs w:val="20"/>
                  </w:rPr>
                  <w:t>Call before getting up</w:t>
                </w:r>
              </w:sdtContent>
            </w:sdt>
          </w:p>
        </w:tc>
      </w:tr>
      <w:tr w:rsidR="00515EBC" w:rsidRPr="007849C1" w14:paraId="22BE54D8" w14:textId="77777777" w:rsidTr="00597C9A">
        <w:trPr>
          <w:trHeight w:val="150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739752221"/>
              <w:text/>
            </w:sdtPr>
            <w:sdtContent>
              <w:p w14:paraId="22BE54CB" w14:textId="72FD87BE" w:rsidR="00515EBC" w:rsidRPr="00AB53BD" w:rsidRDefault="00992438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Folic Acid </w:t>
                </w:r>
              </w:p>
            </w:sdtContent>
          </w:sdt>
          <w:p w14:paraId="22BE54CC" w14:textId="77777777" w:rsidR="00515EBC" w:rsidRPr="00AB53BD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2244075"/>
            <w:text/>
          </w:sdtPr>
          <w:sdtContent>
            <w:tc>
              <w:tcPr>
                <w:tcW w:w="1350" w:type="dxa"/>
              </w:tcPr>
              <w:p w14:paraId="22BE54CD" w14:textId="45DDFF29" w:rsidR="00515EBC" w:rsidRPr="00AB53BD" w:rsidRDefault="004013EC" w:rsidP="004013EC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Vitamin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375936925"/>
            <w:text/>
          </w:sdtPr>
          <w:sdtContent>
            <w:tc>
              <w:tcPr>
                <w:tcW w:w="1620" w:type="dxa"/>
              </w:tcPr>
              <w:p w14:paraId="22BE54CE" w14:textId="3F16611D" w:rsidR="00515EBC" w:rsidRPr="00AB53BD" w:rsidRDefault="00992438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Alcohol withdrawal</w:t>
                </w:r>
              </w:p>
            </w:tc>
          </w:sdtContent>
        </w:sdt>
        <w:sdt>
          <w:sdtPr>
            <w:id w:val="1084723177"/>
            <w:text/>
          </w:sdtPr>
          <w:sdtContent>
            <w:tc>
              <w:tcPr>
                <w:tcW w:w="1170" w:type="dxa"/>
              </w:tcPr>
              <w:p w14:paraId="22BE54CF" w14:textId="3415D1AF" w:rsidR="00515EBC" w:rsidRPr="00AB53BD" w:rsidRDefault="00992438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1 mg po daily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-362975763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Content>
              <w:p w14:paraId="22BE54D0" w14:textId="77777777" w:rsidR="00FA0719" w:rsidRDefault="00FA0719" w:rsidP="00FA0719">
                <w:pPr>
                  <w:rPr>
                    <w:sz w:val="20"/>
                    <w:szCs w:val="20"/>
                  </w:rPr>
                </w:pPr>
                <w:r w:rsidRPr="00DC712F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1209300109"/>
              <w:text/>
            </w:sdtPr>
            <w:sdtContent>
              <w:p w14:paraId="22BE54D1" w14:textId="6B19474B" w:rsidR="00515EBC" w:rsidRPr="00AB53BD" w:rsidRDefault="0022409A" w:rsidP="0022409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Y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010524503"/>
            <w:showingPlcHdr/>
            <w:text/>
          </w:sdtPr>
          <w:sdtContent>
            <w:tc>
              <w:tcPr>
                <w:tcW w:w="2520" w:type="dxa"/>
              </w:tcPr>
              <w:p w14:paraId="22BE54D2" w14:textId="77777777" w:rsidR="00515EBC" w:rsidRPr="00AB53BD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244228685"/>
            <w:text/>
          </w:sdtPr>
          <w:sdtContent>
            <w:tc>
              <w:tcPr>
                <w:tcW w:w="1710" w:type="dxa"/>
              </w:tcPr>
              <w:p w14:paraId="22BE54D3" w14:textId="3EBB8B99" w:rsidR="00515EBC" w:rsidRPr="00AB53BD" w:rsidRDefault="00A94B83" w:rsidP="00A94B83">
                <w:pPr>
                  <w:spacing w:after="120"/>
                  <w:rPr>
                    <w:sz w:val="20"/>
                    <w:szCs w:val="20"/>
                  </w:rPr>
                </w:pPr>
                <w:r w:rsidRPr="00BF5F67">
                  <w:rPr>
                    <w:rFonts w:asciiTheme="minorHAnsi" w:eastAsiaTheme="minorEastAsia" w:hAnsiTheme="minorHAnsi" w:cstheme="minorBidi"/>
                    <w:sz w:val="24"/>
                    <w:szCs w:val="24"/>
                    <w:lang w:eastAsia="ja-JP"/>
                  </w:rPr>
                  <w:t xml:space="preserve">Bronchospasm, erythema, malaise, </w:t>
                </w:r>
                <w:proofErr w:type="spellStart"/>
                <w:r w:rsidRPr="00BF5F67">
                  <w:rPr>
                    <w:rFonts w:asciiTheme="minorHAnsi" w:eastAsiaTheme="minorEastAsia" w:hAnsiTheme="minorHAnsi" w:cstheme="minorBidi"/>
                    <w:sz w:val="24"/>
                    <w:szCs w:val="24"/>
                    <w:lang w:eastAsia="ja-JP"/>
                  </w:rPr>
                  <w:t>pruritis</w:t>
                </w:r>
                <w:proofErr w:type="spellEnd"/>
                <w:r w:rsidRPr="00BF5F67">
                  <w:rPr>
                    <w:rFonts w:asciiTheme="minorHAnsi" w:eastAsiaTheme="minorEastAsia" w:hAnsiTheme="minorHAnsi" w:cstheme="minorBidi"/>
                    <w:sz w:val="24"/>
                    <w:szCs w:val="24"/>
                    <w:lang w:eastAsia="ja-JP"/>
                  </w:rPr>
                  <w:t>, rash, flushing</w:t>
                </w:r>
              </w:p>
            </w:tc>
          </w:sdtContent>
        </w:sdt>
        <w:tc>
          <w:tcPr>
            <w:tcW w:w="4050" w:type="dxa"/>
          </w:tcPr>
          <w:p w14:paraId="22BE54D4" w14:textId="39FDFEED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1758049447"/>
                <w:text/>
              </w:sdtPr>
              <w:sdtContent>
                <w:r w:rsidR="003155EC">
                  <w:rPr>
                    <w:sz w:val="20"/>
                    <w:szCs w:val="20"/>
                  </w:rPr>
                  <w:t>May taste bad</w:t>
                </w:r>
              </w:sdtContent>
            </w:sdt>
          </w:p>
          <w:p w14:paraId="22BE54D5" w14:textId="35D6DEA4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-344864098"/>
                <w:text/>
              </w:sdtPr>
              <w:sdtContent>
                <w:r w:rsidR="003155EC">
                  <w:rPr>
                    <w:sz w:val="20"/>
                    <w:szCs w:val="20"/>
                  </w:rPr>
                  <w:t>Do not drink on this</w:t>
                </w:r>
              </w:sdtContent>
            </w:sdt>
          </w:p>
          <w:p w14:paraId="22BE54D6" w14:textId="0CEE5F08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2131200126"/>
                <w:text/>
              </w:sdtPr>
              <w:sdtContent>
                <w:r w:rsidR="003155EC">
                  <w:rPr>
                    <w:sz w:val="20"/>
                    <w:szCs w:val="20"/>
                  </w:rPr>
                  <w:t>Watch for rash</w:t>
                </w:r>
              </w:sdtContent>
            </w:sdt>
          </w:p>
          <w:p w14:paraId="22BE54D7" w14:textId="065AC677" w:rsidR="00515EBC" w:rsidRPr="00AB53BD" w:rsidRDefault="00515EBC" w:rsidP="003155EC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1039049400"/>
                <w:text/>
              </w:sdtPr>
              <w:sdtContent>
                <w:r w:rsidR="003155EC">
                  <w:rPr>
                    <w:sz w:val="20"/>
                    <w:szCs w:val="20"/>
                  </w:rPr>
                  <w:t>Notify if increased respiratory effort</w:t>
                </w:r>
              </w:sdtContent>
            </w:sdt>
          </w:p>
        </w:tc>
      </w:tr>
      <w:tr w:rsidR="00515EBC" w:rsidRPr="007849C1" w14:paraId="22BE54E6" w14:textId="77777777" w:rsidTr="00597C9A">
        <w:trPr>
          <w:trHeight w:val="1527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880903918"/>
              <w:text/>
            </w:sdtPr>
            <w:sdtContent>
              <w:p w14:paraId="22BE54D9" w14:textId="4B88591E" w:rsidR="00515EBC" w:rsidRPr="00AB53BD" w:rsidRDefault="00992438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Acamprosate</w:t>
                </w:r>
              </w:p>
            </w:sdtContent>
          </w:sdt>
          <w:p w14:paraId="22BE54DA" w14:textId="77777777" w:rsidR="00515EBC" w:rsidRPr="00AB53BD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69585013"/>
            <w:text/>
          </w:sdtPr>
          <w:sdtContent>
            <w:tc>
              <w:tcPr>
                <w:tcW w:w="1350" w:type="dxa"/>
              </w:tcPr>
              <w:p w14:paraId="677B406F" w14:textId="77777777" w:rsidR="004013EC" w:rsidRPr="00DC120D" w:rsidRDefault="004013EC" w:rsidP="004013EC">
                <w:pPr>
                  <w:rPr>
                    <w:rFonts w:ascii="inherit" w:eastAsiaTheme="minorHAnsi" w:hAnsi="inherit"/>
                    <w:sz w:val="20"/>
                    <w:szCs w:val="20"/>
                  </w:rPr>
                </w:pPr>
                <w:proofErr w:type="gramStart"/>
                <w:r w:rsidRPr="00DC120D">
                  <w:rPr>
                    <w:rFonts w:ascii="inherit" w:eastAsiaTheme="minorHAnsi" w:hAnsi="inherit"/>
                    <w:sz w:val="20"/>
                    <w:szCs w:val="20"/>
                  </w:rPr>
                  <w:t>gamma</w:t>
                </w:r>
                <w:proofErr w:type="gramEnd"/>
                <w:r w:rsidRPr="00DC120D">
                  <w:rPr>
                    <w:rFonts w:ascii="inherit" w:eastAsiaTheme="minorHAnsi" w:hAnsi="inherit"/>
                    <w:sz w:val="20"/>
                    <w:szCs w:val="20"/>
                  </w:rPr>
                  <w:t xml:space="preserve"> </w:t>
                </w:r>
                <w:proofErr w:type="spellStart"/>
                <w:r w:rsidRPr="00DC120D">
                  <w:rPr>
                    <w:rFonts w:ascii="inherit" w:eastAsiaTheme="minorHAnsi" w:hAnsi="inherit"/>
                    <w:sz w:val="20"/>
                    <w:szCs w:val="20"/>
                  </w:rPr>
                  <w:t>aminobutyric</w:t>
                </w:r>
                <w:proofErr w:type="spellEnd"/>
                <w:r w:rsidRPr="00DC120D">
                  <w:rPr>
                    <w:rFonts w:ascii="inherit" w:eastAsiaTheme="minorHAnsi" w:hAnsi="inherit"/>
                    <w:sz w:val="20"/>
                    <w:szCs w:val="20"/>
                  </w:rPr>
                  <w:t xml:space="preserve"> acid </w:t>
                </w:r>
                <w:proofErr w:type="spellStart"/>
                <w:r w:rsidRPr="00DC120D">
                  <w:rPr>
                    <w:rFonts w:ascii="inherit" w:eastAsiaTheme="minorHAnsi" w:hAnsi="inherit"/>
                    <w:sz w:val="20"/>
                    <w:szCs w:val="20"/>
                  </w:rPr>
                  <w:t>gaba</w:t>
                </w:r>
                <w:proofErr w:type="spellEnd"/>
                <w:r w:rsidRPr="00DC120D">
                  <w:rPr>
                    <w:rFonts w:ascii="inherit" w:eastAsiaTheme="minorHAnsi" w:hAnsi="inherit"/>
                    <w:sz w:val="20"/>
                    <w:szCs w:val="20"/>
                  </w:rPr>
                  <w:t xml:space="preserve"> analogues</w:t>
                </w:r>
              </w:p>
              <w:p w14:paraId="22BE54DB" w14:textId="31C180E9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</w:p>
            </w:tc>
          </w:sdtContent>
        </w:sdt>
        <w:sdt>
          <w:sdtPr>
            <w:rPr>
              <w:sz w:val="20"/>
              <w:szCs w:val="20"/>
            </w:rPr>
            <w:id w:val="-2127679748"/>
            <w:text/>
          </w:sdtPr>
          <w:sdtContent>
            <w:tc>
              <w:tcPr>
                <w:tcW w:w="1620" w:type="dxa"/>
              </w:tcPr>
              <w:p w14:paraId="22BE54DC" w14:textId="13D35BC3" w:rsidR="00515EBC" w:rsidRPr="00AB53BD" w:rsidRDefault="004013EC" w:rsidP="004013EC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Alcohol Abuse Therapy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887018644"/>
            <w:text/>
          </w:sdtPr>
          <w:sdtContent>
            <w:tc>
              <w:tcPr>
                <w:tcW w:w="1170" w:type="dxa"/>
              </w:tcPr>
              <w:p w14:paraId="22BE54DD" w14:textId="346DB771" w:rsidR="00515EBC" w:rsidRPr="00AB53BD" w:rsidRDefault="00992438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666 mg po TID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-825201034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Content>
              <w:p w14:paraId="22BE54DE" w14:textId="77777777" w:rsidR="00515EBC" w:rsidRPr="00AB53BD" w:rsidRDefault="00FA0719" w:rsidP="00FA0719">
                <w:pPr>
                  <w:rPr>
                    <w:sz w:val="20"/>
                    <w:szCs w:val="20"/>
                  </w:rPr>
                </w:pPr>
                <w:r w:rsidRPr="00DC712F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1143814103"/>
              <w:text/>
            </w:sdtPr>
            <w:sdtContent>
              <w:p w14:paraId="22BE54DF" w14:textId="4144634E" w:rsidR="00515EBC" w:rsidRPr="00AB53BD" w:rsidRDefault="0022409A" w:rsidP="0022409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Y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261507339"/>
            <w:showingPlcHdr/>
            <w:text/>
          </w:sdtPr>
          <w:sdtContent>
            <w:tc>
              <w:tcPr>
                <w:tcW w:w="2520" w:type="dxa"/>
              </w:tcPr>
              <w:p w14:paraId="22BE54E0" w14:textId="77777777" w:rsidR="00515EBC" w:rsidRPr="00AB53BD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462164835"/>
            <w:text/>
          </w:sdtPr>
          <w:sdtContent>
            <w:tc>
              <w:tcPr>
                <w:tcW w:w="1710" w:type="dxa"/>
              </w:tcPr>
              <w:p w14:paraId="22BE54E1" w14:textId="07CB582E" w:rsidR="00515EBC" w:rsidRPr="00AB53BD" w:rsidRDefault="00A94B83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F97D34">
                  <w:rPr>
                    <w:rFonts w:asciiTheme="minorHAnsi" w:eastAsiaTheme="minorEastAsia" w:hAnsiTheme="minorHAnsi" w:cstheme="minorBidi"/>
                    <w:sz w:val="24"/>
                    <w:szCs w:val="24"/>
                    <w:lang w:eastAsia="ja-JP"/>
                  </w:rPr>
                  <w:t xml:space="preserve">Diarrhea, </w:t>
                </w:r>
                <w:proofErr w:type="spellStart"/>
                <w:r w:rsidRPr="00F97D34">
                  <w:rPr>
                    <w:rFonts w:asciiTheme="minorHAnsi" w:eastAsiaTheme="minorEastAsia" w:hAnsiTheme="minorHAnsi" w:cstheme="minorBidi"/>
                    <w:sz w:val="24"/>
                    <w:szCs w:val="24"/>
                    <w:lang w:eastAsia="ja-JP"/>
                  </w:rPr>
                  <w:t>accidnetal</w:t>
                </w:r>
                <w:proofErr w:type="spellEnd"/>
                <w:r w:rsidRPr="00F97D34">
                  <w:rPr>
                    <w:rFonts w:asciiTheme="minorHAnsi" w:eastAsiaTheme="minorEastAsia" w:hAnsiTheme="minorHAnsi" w:cstheme="minorBidi"/>
                    <w:sz w:val="24"/>
                    <w:szCs w:val="24"/>
                    <w:lang w:eastAsia="ja-JP"/>
                  </w:rPr>
                  <w:t xml:space="preserve"> injury, anorexia, anxiety, dizziness, dry mouth</w:t>
                </w:r>
              </w:p>
            </w:tc>
          </w:sdtContent>
        </w:sdt>
        <w:tc>
          <w:tcPr>
            <w:tcW w:w="4050" w:type="dxa"/>
          </w:tcPr>
          <w:p w14:paraId="22BE54E2" w14:textId="365EEC65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629703947"/>
                <w:text/>
              </w:sdtPr>
              <w:sdtContent>
                <w:r w:rsidR="003155EC">
                  <w:rPr>
                    <w:sz w:val="20"/>
                    <w:szCs w:val="20"/>
                  </w:rPr>
                  <w:t>May impair mental alertness</w:t>
                </w:r>
              </w:sdtContent>
            </w:sdt>
          </w:p>
          <w:p w14:paraId="22BE54E3" w14:textId="74C1C7B6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1987887951"/>
                <w:text/>
              </w:sdtPr>
              <w:sdtContent>
                <w:r w:rsidR="003155EC">
                  <w:rPr>
                    <w:sz w:val="20"/>
                    <w:szCs w:val="20"/>
                  </w:rPr>
                  <w:t xml:space="preserve">Drug will not stop symptoms of </w:t>
                </w:r>
                <w:proofErr w:type="spellStart"/>
                <w:r w:rsidR="003155EC">
                  <w:rPr>
                    <w:sz w:val="20"/>
                    <w:szCs w:val="20"/>
                  </w:rPr>
                  <w:t>withdrawl</w:t>
                </w:r>
                <w:proofErr w:type="spellEnd"/>
              </w:sdtContent>
            </w:sdt>
          </w:p>
          <w:p w14:paraId="22BE54E4" w14:textId="294E3B9B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243301646"/>
                <w:text/>
              </w:sdtPr>
              <w:sdtContent>
                <w:r w:rsidR="003155EC">
                  <w:rPr>
                    <w:sz w:val="20"/>
                    <w:szCs w:val="20"/>
                  </w:rPr>
                  <w:t>Monitor SI</w:t>
                </w:r>
              </w:sdtContent>
            </w:sdt>
          </w:p>
          <w:p w14:paraId="22BE54E5" w14:textId="03D6E05F" w:rsidR="00515EBC" w:rsidRPr="00AB53BD" w:rsidRDefault="00515EBC" w:rsidP="003155EC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393659743"/>
                <w:text/>
              </w:sdtPr>
              <w:sdtContent>
                <w:r w:rsidR="003155EC">
                  <w:rPr>
                    <w:sz w:val="20"/>
                    <w:szCs w:val="20"/>
                  </w:rPr>
                  <w:t>Do not drink on this drug</w:t>
                </w:r>
              </w:sdtContent>
            </w:sdt>
          </w:p>
        </w:tc>
      </w:tr>
      <w:tr w:rsidR="00515EBC" w:rsidRPr="007849C1" w14:paraId="22BE54F3" w14:textId="77777777" w:rsidTr="00597C9A">
        <w:trPr>
          <w:trHeight w:val="1455"/>
        </w:trPr>
        <w:sdt>
          <w:sdtPr>
            <w:rPr>
              <w:sz w:val="20"/>
              <w:szCs w:val="20"/>
            </w:rPr>
            <w:id w:val="571087710"/>
            <w:text/>
          </w:sdtPr>
          <w:sdtContent>
            <w:tc>
              <w:tcPr>
                <w:tcW w:w="1350" w:type="dxa"/>
              </w:tcPr>
              <w:p w14:paraId="22BE54E7" w14:textId="573896A4" w:rsidR="00515EBC" w:rsidRPr="00AB53BD" w:rsidRDefault="00992438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Ibuprofen 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929545006"/>
            <w:text/>
          </w:sdtPr>
          <w:sdtContent>
            <w:tc>
              <w:tcPr>
                <w:tcW w:w="1350" w:type="dxa"/>
              </w:tcPr>
              <w:p w14:paraId="22BE54E8" w14:textId="40CC8DC9" w:rsidR="00515EBC" w:rsidRPr="00AB53BD" w:rsidRDefault="004013EC" w:rsidP="004013EC">
                <w:pPr>
                  <w:spacing w:after="120"/>
                  <w:rPr>
                    <w:sz w:val="20"/>
                    <w:szCs w:val="20"/>
                  </w:rPr>
                </w:pPr>
                <w:proofErr w:type="spellStart"/>
                <w:r>
                  <w:rPr>
                    <w:sz w:val="20"/>
                    <w:szCs w:val="20"/>
                  </w:rPr>
                  <w:t>Nonopoid</w:t>
                </w:r>
                <w:proofErr w:type="spellEnd"/>
                <w:r>
                  <w:rPr>
                    <w:sz w:val="20"/>
                    <w:szCs w:val="20"/>
                  </w:rPr>
                  <w:t xml:space="preserve"> analgesic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65359969"/>
            <w:text/>
          </w:sdtPr>
          <w:sdtContent>
            <w:tc>
              <w:tcPr>
                <w:tcW w:w="1620" w:type="dxa"/>
              </w:tcPr>
              <w:p w14:paraId="22BE54E9" w14:textId="026838E8" w:rsidR="00515EBC" w:rsidRPr="00AB53BD" w:rsidRDefault="004013EC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Pain relief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512103447"/>
            <w:text/>
          </w:sdtPr>
          <w:sdtContent>
            <w:tc>
              <w:tcPr>
                <w:tcW w:w="1170" w:type="dxa"/>
              </w:tcPr>
              <w:p w14:paraId="22BE54EA" w14:textId="4B40D419" w:rsidR="00515EBC" w:rsidRPr="00AB53BD" w:rsidRDefault="00992438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200 mg po prn pain &gt; 2 on 1-10 pain scale</w:t>
                </w:r>
              </w:p>
            </w:tc>
          </w:sdtContent>
        </w:sdt>
        <w:tc>
          <w:tcPr>
            <w:tcW w:w="1350" w:type="dxa"/>
          </w:tcPr>
          <w:p w14:paraId="22BE54EB" w14:textId="77777777" w:rsidR="00515EBC" w:rsidRPr="00AB53BD" w:rsidRDefault="00515EBC" w:rsidP="00FA0719">
            <w:pPr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   </w:t>
            </w:r>
            <w:sdt>
              <w:sdtPr>
                <w:rPr>
                  <w:sz w:val="20"/>
                  <w:szCs w:val="20"/>
                </w:rPr>
                <w:alias w:val="Y"/>
                <w:tag w:val="Y"/>
                <w:id w:val="-913320284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-1281022233"/>
              <w:text/>
            </w:sdtPr>
            <w:sdtContent>
              <w:p w14:paraId="22BE54EC" w14:textId="3164BFF5" w:rsidR="00515EBC" w:rsidRPr="00AB53BD" w:rsidRDefault="0022409A" w:rsidP="0022409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Y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2104767582"/>
            <w:showingPlcHdr/>
            <w:text/>
          </w:sdtPr>
          <w:sdtContent>
            <w:tc>
              <w:tcPr>
                <w:tcW w:w="2520" w:type="dxa"/>
              </w:tcPr>
              <w:p w14:paraId="22BE54ED" w14:textId="77777777" w:rsidR="00515EBC" w:rsidRPr="00AB53BD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270516280"/>
            <w:text/>
          </w:sdtPr>
          <w:sdtContent>
            <w:tc>
              <w:tcPr>
                <w:tcW w:w="1710" w:type="dxa"/>
              </w:tcPr>
              <w:p w14:paraId="22BE54EE" w14:textId="67F132B3" w:rsidR="00515EBC" w:rsidRPr="00AB53BD" w:rsidRDefault="00A94B83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B16D8">
                  <w:rPr>
                    <w:rFonts w:asciiTheme="minorHAnsi" w:eastAsiaTheme="minorEastAsia" w:hAnsiTheme="minorHAnsi" w:cstheme="minorBidi"/>
                    <w:sz w:val="24"/>
                    <w:szCs w:val="24"/>
                    <w:lang w:eastAsia="ja-JP"/>
                  </w:rPr>
                  <w:t xml:space="preserve">Dizziness, </w:t>
                </w:r>
                <w:proofErr w:type="spellStart"/>
                <w:r w:rsidRPr="006B16D8">
                  <w:rPr>
                    <w:rFonts w:asciiTheme="minorHAnsi" w:eastAsiaTheme="minorEastAsia" w:hAnsiTheme="minorHAnsi" w:cstheme="minorBidi"/>
                    <w:sz w:val="24"/>
                    <w:szCs w:val="24"/>
                    <w:lang w:eastAsia="ja-JP"/>
                  </w:rPr>
                  <w:t>epigastric</w:t>
                </w:r>
                <w:proofErr w:type="spellEnd"/>
                <w:r w:rsidRPr="006B16D8">
                  <w:rPr>
                    <w:rFonts w:asciiTheme="minorHAnsi" w:eastAsiaTheme="minorEastAsia" w:hAnsiTheme="minorHAnsi" w:cstheme="minorBidi"/>
                    <w:sz w:val="24"/>
                    <w:szCs w:val="24"/>
                    <w:lang w:eastAsia="ja-JP"/>
                  </w:rPr>
                  <w:t xml:space="preserve"> pain, heartburn, constipation, nausea, rash, edema</w:t>
                </w:r>
              </w:p>
            </w:tc>
          </w:sdtContent>
        </w:sdt>
        <w:tc>
          <w:tcPr>
            <w:tcW w:w="4050" w:type="dxa"/>
          </w:tcPr>
          <w:p w14:paraId="22BE54EF" w14:textId="6FF1254F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2084592504"/>
                <w:text/>
              </w:sdtPr>
              <w:sdtContent>
                <w:r w:rsidR="00A94B83">
                  <w:rPr>
                    <w:sz w:val="20"/>
                    <w:szCs w:val="20"/>
                  </w:rPr>
                  <w:t>Avoid in GI bleed or ulcers</w:t>
                </w:r>
              </w:sdtContent>
            </w:sdt>
          </w:p>
          <w:p w14:paraId="22BE54F0" w14:textId="3D34AFEF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1749844913"/>
                <w:text/>
              </w:sdtPr>
              <w:sdtContent>
                <w:r w:rsidR="003155EC">
                  <w:rPr>
                    <w:sz w:val="20"/>
                    <w:szCs w:val="20"/>
                  </w:rPr>
                  <w:t>Take with food (milk)</w:t>
                </w:r>
              </w:sdtContent>
            </w:sdt>
          </w:p>
          <w:p w14:paraId="22BE54F1" w14:textId="36EBB399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-2086290517"/>
                <w:text/>
              </w:sdtPr>
              <w:sdtContent>
                <w:r w:rsidR="003155EC">
                  <w:rPr>
                    <w:sz w:val="20"/>
                    <w:szCs w:val="20"/>
                  </w:rPr>
                  <w:t>Monitor pain level</w:t>
                </w:r>
              </w:sdtContent>
            </w:sdt>
          </w:p>
          <w:p w14:paraId="22BE54F2" w14:textId="7527BF0D" w:rsidR="00515EBC" w:rsidRPr="00AB53BD" w:rsidRDefault="00515EBC" w:rsidP="003155EC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461108732"/>
                <w:text/>
              </w:sdtPr>
              <w:sdtContent>
                <w:r w:rsidR="003155EC">
                  <w:rPr>
                    <w:sz w:val="20"/>
                    <w:szCs w:val="20"/>
                  </w:rPr>
                  <w:t>Do not drink</w:t>
                </w:r>
              </w:sdtContent>
            </w:sdt>
          </w:p>
        </w:tc>
      </w:tr>
      <w:tr w:rsidR="00515EBC" w:rsidRPr="007849C1" w14:paraId="22BE5500" w14:textId="77777777" w:rsidTr="00597C9A">
        <w:trPr>
          <w:trHeight w:val="1212"/>
        </w:trPr>
        <w:sdt>
          <w:sdtPr>
            <w:rPr>
              <w:sz w:val="20"/>
              <w:szCs w:val="20"/>
            </w:rPr>
            <w:id w:val="1625030342"/>
            <w:text/>
          </w:sdtPr>
          <w:sdtContent>
            <w:tc>
              <w:tcPr>
                <w:tcW w:w="1350" w:type="dxa"/>
              </w:tcPr>
              <w:p w14:paraId="22BE54F4" w14:textId="00157BFA" w:rsidR="00515EBC" w:rsidRPr="00CB3C1F" w:rsidRDefault="00992438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ondansetron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735424375"/>
            <w:text/>
          </w:sdtPr>
          <w:sdtContent>
            <w:tc>
              <w:tcPr>
                <w:tcW w:w="1350" w:type="dxa"/>
              </w:tcPr>
              <w:p w14:paraId="22BE54F5" w14:textId="19DE5D22" w:rsidR="00515EBC" w:rsidRPr="00CB3C1F" w:rsidRDefault="00823F75" w:rsidP="00823F75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Five ht3 antagonist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755330419"/>
            <w:text/>
          </w:sdtPr>
          <w:sdtContent>
            <w:tc>
              <w:tcPr>
                <w:tcW w:w="1620" w:type="dxa"/>
              </w:tcPr>
              <w:p w14:paraId="22BE54F6" w14:textId="6DF1637F" w:rsidR="00515EBC" w:rsidRPr="00CB3C1F" w:rsidRDefault="00823F75" w:rsidP="00823F75">
                <w:pPr>
                  <w:spacing w:after="120"/>
                  <w:rPr>
                    <w:sz w:val="20"/>
                    <w:szCs w:val="20"/>
                  </w:rPr>
                </w:pPr>
                <w:proofErr w:type="gramStart"/>
                <w:r>
                  <w:rPr>
                    <w:sz w:val="20"/>
                    <w:szCs w:val="20"/>
                  </w:rPr>
                  <w:t>antiemetic</w:t>
                </w:r>
                <w:proofErr w:type="gramEnd"/>
              </w:p>
            </w:tc>
          </w:sdtContent>
        </w:sdt>
        <w:sdt>
          <w:sdtPr>
            <w:rPr>
              <w:sz w:val="20"/>
              <w:szCs w:val="20"/>
            </w:rPr>
            <w:id w:val="643089726"/>
            <w:text/>
          </w:sdtPr>
          <w:sdtContent>
            <w:tc>
              <w:tcPr>
                <w:tcW w:w="1170" w:type="dxa"/>
              </w:tcPr>
              <w:p w14:paraId="22BE54F7" w14:textId="4ACA80FC" w:rsidR="00515EBC" w:rsidRPr="00CB3C1F" w:rsidRDefault="00992438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8 mg po or IV prn nausea</w:t>
                </w:r>
              </w:p>
            </w:tc>
          </w:sdtContent>
        </w:sdt>
        <w:tc>
          <w:tcPr>
            <w:tcW w:w="1350" w:type="dxa"/>
          </w:tcPr>
          <w:p w14:paraId="22BE54F8" w14:textId="77777777" w:rsidR="00515EBC" w:rsidRDefault="004013EC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1366672680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2021202955"/>
              <w:text/>
            </w:sdtPr>
            <w:sdtContent>
              <w:p w14:paraId="22BE54F9" w14:textId="027A6DD5" w:rsidR="00515EBC" w:rsidRPr="00AB53BD" w:rsidRDefault="0022409A" w:rsidP="0022409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Y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760799076"/>
            <w:text/>
          </w:sdtPr>
          <w:sdtContent>
            <w:tc>
              <w:tcPr>
                <w:tcW w:w="2520" w:type="dxa"/>
              </w:tcPr>
              <w:p w14:paraId="22BE54FA" w14:textId="2DF33CA3" w:rsidR="00515EBC" w:rsidRPr="00CB3C1F" w:rsidRDefault="001F1AEE" w:rsidP="001F1AEE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Undiluted 2mg/mL push over at least 30 sec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962227401"/>
            <w:text/>
          </w:sdtPr>
          <w:sdtContent>
            <w:tc>
              <w:tcPr>
                <w:tcW w:w="1710" w:type="dxa"/>
              </w:tcPr>
              <w:p w14:paraId="22BE54FB" w14:textId="2F52CFA4" w:rsidR="00515EBC" w:rsidRPr="00CB3C1F" w:rsidRDefault="00A94B83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rFonts w:asciiTheme="minorHAnsi" w:eastAsiaTheme="minorEastAsia" w:hAnsiTheme="minorHAnsi" w:cstheme="minorBidi"/>
                    <w:sz w:val="24"/>
                    <w:szCs w:val="24"/>
                    <w:lang w:eastAsia="ja-JP"/>
                  </w:rPr>
                  <w:t>Headache</w:t>
                </w:r>
                <w:r w:rsidRPr="00AC10F1">
                  <w:rPr>
                    <w:rFonts w:asciiTheme="minorHAnsi" w:eastAsiaTheme="minorEastAsia" w:hAnsiTheme="minorHAnsi" w:cstheme="minorBidi"/>
                    <w:sz w:val="24"/>
                    <w:szCs w:val="24"/>
                    <w:lang w:eastAsia="ja-JP"/>
                  </w:rPr>
                  <w:t>, constipation, fatigue, hypoxia, drowsiness, dizziness</w:t>
                </w:r>
              </w:p>
            </w:tc>
          </w:sdtContent>
        </w:sdt>
        <w:tc>
          <w:tcPr>
            <w:tcW w:w="4050" w:type="dxa"/>
          </w:tcPr>
          <w:p w14:paraId="22BE54FC" w14:textId="7B5AE715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53364480"/>
                <w:text/>
              </w:sdtPr>
              <w:sdtContent>
                <w:r w:rsidR="003155EC">
                  <w:rPr>
                    <w:sz w:val="20"/>
                    <w:szCs w:val="20"/>
                  </w:rPr>
                  <w:t>Monitor N/S</w:t>
                </w:r>
              </w:sdtContent>
            </w:sdt>
          </w:p>
          <w:p w14:paraId="22BE54FD" w14:textId="242DBBD1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633596568"/>
                <w:text/>
              </w:sdtPr>
              <w:sdtContent>
                <w:r w:rsidR="003155EC">
                  <w:rPr>
                    <w:sz w:val="20"/>
                    <w:szCs w:val="20"/>
                  </w:rPr>
                  <w:t>Do not chew</w:t>
                </w:r>
              </w:sdtContent>
            </w:sdt>
          </w:p>
          <w:p w14:paraId="22BE54FE" w14:textId="3BD3FD13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709540418"/>
                <w:text/>
              </w:sdtPr>
              <w:sdtContent>
                <w:r w:rsidR="003155EC">
                  <w:rPr>
                    <w:sz w:val="20"/>
                    <w:szCs w:val="20"/>
                  </w:rPr>
                  <w:t>Call don’t fall</w:t>
                </w:r>
              </w:sdtContent>
            </w:sdt>
          </w:p>
          <w:p w14:paraId="22BE54FF" w14:textId="0089B076" w:rsidR="00515EBC" w:rsidRPr="00CB3C1F" w:rsidRDefault="00515EBC" w:rsidP="003155EC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310404944"/>
                <w:text/>
              </w:sdtPr>
              <w:sdtContent>
                <w:r w:rsidR="003155EC">
                  <w:rPr>
                    <w:sz w:val="20"/>
                    <w:szCs w:val="20"/>
                  </w:rPr>
                  <w:t>Can cause constipation</w:t>
                </w:r>
              </w:sdtContent>
            </w:sdt>
          </w:p>
        </w:tc>
      </w:tr>
      <w:tr w:rsidR="00515EBC" w:rsidRPr="007849C1" w14:paraId="22BE550E" w14:textId="77777777" w:rsidTr="00597C9A">
        <w:trPr>
          <w:trHeight w:val="1338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1646860237"/>
              <w:text/>
            </w:sdtPr>
            <w:sdtContent>
              <w:p w14:paraId="22BE5501" w14:textId="440E8124" w:rsidR="00515EBC" w:rsidRPr="00CB3C1F" w:rsidRDefault="00992438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lorazepam</w:t>
                </w:r>
              </w:p>
            </w:sdtContent>
          </w:sdt>
          <w:p w14:paraId="22BE5502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1471397842"/>
            <w:text/>
          </w:sdtPr>
          <w:sdtContent>
            <w:tc>
              <w:tcPr>
                <w:tcW w:w="1350" w:type="dxa"/>
              </w:tcPr>
              <w:p w14:paraId="22BE5503" w14:textId="3F5D113F" w:rsidR="00515EBC" w:rsidRPr="00CB3C1F" w:rsidRDefault="0022409A" w:rsidP="0022409A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Benzodiazepine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794257333"/>
            <w:text/>
          </w:sdtPr>
          <w:sdtContent>
            <w:tc>
              <w:tcPr>
                <w:tcW w:w="1620" w:type="dxa"/>
              </w:tcPr>
              <w:p w14:paraId="22BE5504" w14:textId="764109EE" w:rsidR="00515EBC" w:rsidRPr="00CB3C1F" w:rsidRDefault="00823F75" w:rsidP="00823F75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Sedative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689456732"/>
            <w:text/>
          </w:sdtPr>
          <w:sdtContent>
            <w:tc>
              <w:tcPr>
                <w:tcW w:w="1170" w:type="dxa"/>
              </w:tcPr>
              <w:p w14:paraId="22BE5505" w14:textId="1FB55194" w:rsidR="00515EBC" w:rsidRPr="00CB3C1F" w:rsidRDefault="00992438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2- 4 mg IV or po prn CIWA-</w:t>
                </w:r>
                <w:proofErr w:type="spellStart"/>
                <w:r>
                  <w:t>ar</w:t>
                </w:r>
                <w:proofErr w:type="spellEnd"/>
                <w:r>
                  <w:t xml:space="preserve"> protocol</w:t>
                </w:r>
              </w:p>
            </w:tc>
          </w:sdtContent>
        </w:sdt>
        <w:tc>
          <w:tcPr>
            <w:tcW w:w="1350" w:type="dxa"/>
          </w:tcPr>
          <w:p w14:paraId="22BE5506" w14:textId="77777777" w:rsidR="00515EBC" w:rsidRDefault="004013EC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1697073072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458072403"/>
              <w:text/>
            </w:sdtPr>
            <w:sdtContent>
              <w:p w14:paraId="22BE5507" w14:textId="42E558EB" w:rsidR="00515EBC" w:rsidRPr="00AB53BD" w:rsidRDefault="0022409A" w:rsidP="0022409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Y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471252474"/>
            <w:text/>
          </w:sdtPr>
          <w:sdtContent>
            <w:tc>
              <w:tcPr>
                <w:tcW w:w="2520" w:type="dxa"/>
              </w:tcPr>
              <w:p w14:paraId="22BE5508" w14:textId="3A819AED" w:rsidR="00515EBC" w:rsidRPr="00CB3C1F" w:rsidRDefault="001F1AEE" w:rsidP="001F1AEE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IVP 2mg/min dilute NS, D5, Sterile water, equal mL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707805689"/>
            <w:text/>
          </w:sdtPr>
          <w:sdtContent>
            <w:tc>
              <w:tcPr>
                <w:tcW w:w="1710" w:type="dxa"/>
              </w:tcPr>
              <w:p w14:paraId="22BE5509" w14:textId="5F4693C0" w:rsidR="00515EBC" w:rsidRPr="00CB3C1F" w:rsidRDefault="00A94B83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C649D0">
                  <w:rPr>
                    <w:rFonts w:asciiTheme="minorHAnsi" w:eastAsiaTheme="minorEastAsia" w:hAnsiTheme="minorHAnsi" w:cstheme="minorBidi"/>
                    <w:sz w:val="24"/>
                    <w:szCs w:val="24"/>
                    <w:lang w:eastAsia="ja-JP"/>
                  </w:rPr>
                  <w:t>Sedation, dizziness, unsteadiness, weakness, amnesia, confusion</w:t>
                </w:r>
              </w:p>
            </w:tc>
          </w:sdtContent>
        </w:sdt>
        <w:tc>
          <w:tcPr>
            <w:tcW w:w="4050" w:type="dxa"/>
          </w:tcPr>
          <w:p w14:paraId="22BE550A" w14:textId="41CB81C5" w:rsidR="00515EBC" w:rsidRPr="00CB3C1F" w:rsidRDefault="00515EBC" w:rsidP="00597C9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361444842"/>
                <w:text/>
              </w:sdtPr>
              <w:sdtContent>
                <w:r w:rsidR="003155EC">
                  <w:rPr>
                    <w:sz w:val="20"/>
                    <w:szCs w:val="20"/>
                  </w:rPr>
                  <w:t>Call don’t fall</w:t>
                </w:r>
              </w:sdtContent>
            </w:sdt>
          </w:p>
          <w:p w14:paraId="22BE550B" w14:textId="6C21369C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558523918"/>
                <w:text/>
              </w:sdtPr>
              <w:sdtContent>
                <w:r w:rsidR="003155EC">
                  <w:rPr>
                    <w:sz w:val="20"/>
                    <w:szCs w:val="20"/>
                  </w:rPr>
                  <w:t>Monitor V/S</w:t>
                </w:r>
              </w:sdtContent>
            </w:sdt>
          </w:p>
          <w:p w14:paraId="22BE550C" w14:textId="12C786DA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2075034611"/>
                <w:text/>
              </w:sdtPr>
              <w:sdtContent>
                <w:r w:rsidR="003155EC">
                  <w:rPr>
                    <w:sz w:val="20"/>
                    <w:szCs w:val="20"/>
                  </w:rPr>
                  <w:t>Do not exceed daily limit</w:t>
                </w:r>
              </w:sdtContent>
            </w:sdt>
          </w:p>
          <w:p w14:paraId="22BE550D" w14:textId="664EB179" w:rsidR="00515EBC" w:rsidRPr="00CB3C1F" w:rsidRDefault="00515EBC" w:rsidP="003155EC">
            <w:pPr>
              <w:spacing w:after="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425224890"/>
                <w:text/>
              </w:sdtPr>
              <w:sdtContent>
                <w:r w:rsidR="003155EC">
                  <w:rPr>
                    <w:sz w:val="20"/>
                    <w:szCs w:val="20"/>
                  </w:rPr>
                  <w:t xml:space="preserve">Can cause sedation, neuro checks </w:t>
                </w:r>
              </w:sdtContent>
            </w:sdt>
          </w:p>
        </w:tc>
      </w:tr>
      <w:tr w:rsidR="00515EBC" w:rsidRPr="007849C1" w14:paraId="22BE551C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1938329721"/>
              <w:showingPlcHdr/>
              <w:text/>
            </w:sdtPr>
            <w:sdtContent>
              <w:p w14:paraId="22BE550F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22BE5510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76600215"/>
            <w:showingPlcHdr/>
            <w:text/>
          </w:sdtPr>
          <w:sdtContent>
            <w:tc>
              <w:tcPr>
                <w:tcW w:w="1350" w:type="dxa"/>
              </w:tcPr>
              <w:p w14:paraId="22BE5511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2003779736"/>
            <w:showingPlcHdr/>
            <w:text/>
          </w:sdtPr>
          <w:sdtContent>
            <w:tc>
              <w:tcPr>
                <w:tcW w:w="1620" w:type="dxa"/>
              </w:tcPr>
              <w:p w14:paraId="22BE5512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366637160"/>
            <w:showingPlcHdr/>
            <w:text/>
          </w:sdtPr>
          <w:sdtContent>
            <w:tc>
              <w:tcPr>
                <w:tcW w:w="1170" w:type="dxa"/>
              </w:tcPr>
              <w:p w14:paraId="22BE5513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60302891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Content>
              <w:p w14:paraId="22BE5514" w14:textId="77777777" w:rsidR="00FA0719" w:rsidRDefault="00FA0719" w:rsidP="00FA0719">
                <w:pPr>
                  <w:jc w:val="center"/>
                  <w:rPr>
                    <w:sz w:val="20"/>
                    <w:szCs w:val="20"/>
                  </w:rPr>
                </w:pPr>
                <w:r w:rsidRPr="00DC712F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1815947691"/>
              <w:showingPlcHdr/>
              <w:text/>
            </w:sdtPr>
            <w:sdtContent>
              <w:p w14:paraId="22BE5515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476369328"/>
            <w:showingPlcHdr/>
            <w:text/>
          </w:sdtPr>
          <w:sdtContent>
            <w:tc>
              <w:tcPr>
                <w:tcW w:w="2520" w:type="dxa"/>
              </w:tcPr>
              <w:p w14:paraId="22BE5516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87411631"/>
            <w:showingPlcHdr/>
            <w:text/>
          </w:sdtPr>
          <w:sdtContent>
            <w:tc>
              <w:tcPr>
                <w:tcW w:w="1710" w:type="dxa"/>
              </w:tcPr>
              <w:p w14:paraId="22BE5517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22BE5518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54279711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19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777848687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1A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725864206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1B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06323890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515EBC" w:rsidRPr="007849C1" w14:paraId="22BE552A" w14:textId="77777777" w:rsidTr="00597C9A">
        <w:trPr>
          <w:trHeight w:val="1365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410894379"/>
              <w:showingPlcHdr/>
              <w:text/>
            </w:sdtPr>
            <w:sdtContent>
              <w:p w14:paraId="22BE551D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22BE551E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854562705"/>
            <w:showingPlcHdr/>
            <w:text/>
          </w:sdtPr>
          <w:sdtContent>
            <w:tc>
              <w:tcPr>
                <w:tcW w:w="1350" w:type="dxa"/>
              </w:tcPr>
              <w:p w14:paraId="22BE551F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951435999"/>
            <w:showingPlcHdr/>
            <w:text/>
          </w:sdtPr>
          <w:sdtContent>
            <w:tc>
              <w:tcPr>
                <w:tcW w:w="1620" w:type="dxa"/>
              </w:tcPr>
              <w:p w14:paraId="22BE5520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421099026"/>
            <w:showingPlcHdr/>
            <w:text/>
          </w:sdtPr>
          <w:sdtContent>
            <w:tc>
              <w:tcPr>
                <w:tcW w:w="1170" w:type="dxa"/>
              </w:tcPr>
              <w:p w14:paraId="22BE5521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14:paraId="22BE5522" w14:textId="77777777" w:rsidR="00515EBC" w:rsidRDefault="004013EC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2095318243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514818045"/>
              <w:showingPlcHdr/>
              <w:text/>
            </w:sdtPr>
            <w:sdtContent>
              <w:p w14:paraId="22BE5523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620878176"/>
            <w:showingPlcHdr/>
            <w:text/>
          </w:sdtPr>
          <w:sdtContent>
            <w:tc>
              <w:tcPr>
                <w:tcW w:w="2520" w:type="dxa"/>
              </w:tcPr>
              <w:p w14:paraId="22BE5524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257065790"/>
            <w:showingPlcHdr/>
            <w:text/>
          </w:sdtPr>
          <w:sdtContent>
            <w:tc>
              <w:tcPr>
                <w:tcW w:w="1710" w:type="dxa"/>
              </w:tcPr>
              <w:p w14:paraId="22BE5525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22BE5526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957621905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27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871796050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28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215545614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29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559778908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515EBC" w:rsidRPr="007849C1" w14:paraId="22BE5537" w14:textId="77777777" w:rsidTr="00597C9A">
        <w:trPr>
          <w:trHeight w:val="1365"/>
        </w:trPr>
        <w:sdt>
          <w:sdtPr>
            <w:rPr>
              <w:sz w:val="20"/>
              <w:szCs w:val="20"/>
            </w:rPr>
            <w:id w:val="2086882332"/>
            <w:showingPlcHdr/>
            <w:text/>
          </w:sdtPr>
          <w:sdtContent>
            <w:tc>
              <w:tcPr>
                <w:tcW w:w="1350" w:type="dxa"/>
              </w:tcPr>
              <w:p w14:paraId="22BE552B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564684928"/>
            <w:showingPlcHdr/>
            <w:text/>
          </w:sdtPr>
          <w:sdtContent>
            <w:tc>
              <w:tcPr>
                <w:tcW w:w="1350" w:type="dxa"/>
              </w:tcPr>
              <w:p w14:paraId="22BE552C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335499895"/>
            <w:showingPlcHdr/>
            <w:text/>
          </w:sdtPr>
          <w:sdtContent>
            <w:tc>
              <w:tcPr>
                <w:tcW w:w="1620" w:type="dxa"/>
              </w:tcPr>
              <w:p w14:paraId="22BE552D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181944488"/>
            <w:showingPlcHdr/>
            <w:text/>
          </w:sdtPr>
          <w:sdtContent>
            <w:tc>
              <w:tcPr>
                <w:tcW w:w="1170" w:type="dxa"/>
              </w:tcPr>
              <w:p w14:paraId="22BE552E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-629390515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Content>
              <w:p w14:paraId="22BE552F" w14:textId="77777777" w:rsidR="00FA0719" w:rsidRDefault="00FA0719" w:rsidP="00FA0719">
                <w:pPr>
                  <w:jc w:val="center"/>
                  <w:rPr>
                    <w:sz w:val="20"/>
                    <w:szCs w:val="20"/>
                  </w:rPr>
                </w:pPr>
                <w:r w:rsidRPr="00FA0719">
                  <w:rPr>
                    <w:rStyle w:val="PlaceholderText"/>
                  </w:rPr>
                  <w:t>Choose an item.</w:t>
                </w:r>
              </w:p>
            </w:sdtContent>
          </w:sdt>
          <w:p w14:paraId="22BE5530" w14:textId="77777777" w:rsidR="00515EBC" w:rsidRPr="00AB53BD" w:rsidRDefault="004013EC" w:rsidP="00FA0719">
            <w:pPr>
              <w:spacing w:after="0"/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295028611"/>
                <w:showingPlcHdr/>
                <w:text/>
              </w:sdtPr>
              <w:sdtContent>
                <w:r w:rsidR="00515EBC"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  <w:sdt>
          <w:sdtPr>
            <w:rPr>
              <w:sz w:val="20"/>
              <w:szCs w:val="20"/>
            </w:rPr>
            <w:id w:val="1705745135"/>
            <w:showingPlcHdr/>
            <w:text/>
          </w:sdtPr>
          <w:sdtContent>
            <w:tc>
              <w:tcPr>
                <w:tcW w:w="2520" w:type="dxa"/>
              </w:tcPr>
              <w:p w14:paraId="22BE5531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475425815"/>
            <w:showingPlcHdr/>
            <w:text/>
          </w:sdtPr>
          <w:sdtContent>
            <w:tc>
              <w:tcPr>
                <w:tcW w:w="1710" w:type="dxa"/>
              </w:tcPr>
              <w:p w14:paraId="22BE5532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22BE5533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792247134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34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866064648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35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550122715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36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84912381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515EBC" w:rsidRPr="007849C1" w14:paraId="22BE5545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396954571"/>
              <w:showingPlcHdr/>
              <w:text/>
            </w:sdtPr>
            <w:sdtContent>
              <w:p w14:paraId="22BE5538" w14:textId="77777777" w:rsidR="00515EBC" w:rsidRPr="00CB3C1F" w:rsidRDefault="00CD43DF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22BE5539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203161948"/>
            <w:showingPlcHdr/>
            <w:text/>
          </w:sdtPr>
          <w:sdtContent>
            <w:tc>
              <w:tcPr>
                <w:tcW w:w="1350" w:type="dxa"/>
              </w:tcPr>
              <w:p w14:paraId="22BE553A" w14:textId="77777777" w:rsidR="00515EBC" w:rsidRPr="00CB3C1F" w:rsidRDefault="00CD43DF" w:rsidP="00CD43D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851187205"/>
            <w:showingPlcHdr/>
            <w:text/>
          </w:sdtPr>
          <w:sdtContent>
            <w:tc>
              <w:tcPr>
                <w:tcW w:w="1620" w:type="dxa"/>
              </w:tcPr>
              <w:p w14:paraId="22BE553B" w14:textId="77777777" w:rsidR="00515EBC" w:rsidRPr="00CB3C1F" w:rsidRDefault="00CD43DF" w:rsidP="00CD43D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073729321"/>
            <w:showingPlcHdr/>
            <w:text/>
          </w:sdtPr>
          <w:sdtContent>
            <w:tc>
              <w:tcPr>
                <w:tcW w:w="1170" w:type="dxa"/>
              </w:tcPr>
              <w:p w14:paraId="22BE553C" w14:textId="77777777" w:rsidR="00515EBC" w:rsidRPr="00CB3C1F" w:rsidRDefault="00CD43DF" w:rsidP="00CD43D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14:paraId="22BE553D" w14:textId="77777777" w:rsidR="00515EBC" w:rsidRDefault="004013EC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1492913176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1018119465"/>
              <w:showingPlcHdr/>
              <w:text/>
            </w:sdtPr>
            <w:sdtContent>
              <w:p w14:paraId="22BE553E" w14:textId="77777777" w:rsidR="00515EBC" w:rsidRPr="00AB53BD" w:rsidRDefault="00CD43DF" w:rsidP="00CD43DF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993015958"/>
            <w:showingPlcHdr/>
            <w:text/>
          </w:sdtPr>
          <w:sdtContent>
            <w:tc>
              <w:tcPr>
                <w:tcW w:w="2520" w:type="dxa"/>
              </w:tcPr>
              <w:p w14:paraId="22BE553F" w14:textId="77777777" w:rsidR="00515EBC" w:rsidRPr="00CB3C1F" w:rsidRDefault="00CD43DF" w:rsidP="00CD43D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291708572"/>
            <w:showingPlcHdr/>
            <w:text/>
          </w:sdtPr>
          <w:sdtContent>
            <w:tc>
              <w:tcPr>
                <w:tcW w:w="1710" w:type="dxa"/>
              </w:tcPr>
              <w:p w14:paraId="22BE5540" w14:textId="77777777" w:rsidR="00515EBC" w:rsidRPr="00CB3C1F" w:rsidRDefault="00CD43DF" w:rsidP="00CD43D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22BE5541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379750375"/>
                <w:showingPlcHdr/>
                <w:text/>
              </w:sdtPr>
              <w:sdtContent>
                <w:r w:rsidR="00CD43DF"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42" w14:textId="77777777" w:rsidR="00515EBC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391930185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43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-623082206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44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092387286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597C9A" w:rsidRPr="007849C1" w14:paraId="22BE5553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1008293599"/>
              <w:showingPlcHdr/>
              <w:text/>
            </w:sdtPr>
            <w:sdtContent>
              <w:p w14:paraId="22BE5546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22BE5547" w14:textId="77777777" w:rsidR="00597C9A" w:rsidRPr="00CB3C1F" w:rsidRDefault="00597C9A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30274539"/>
            <w:showingPlcHdr/>
            <w:text/>
          </w:sdtPr>
          <w:sdtContent>
            <w:tc>
              <w:tcPr>
                <w:tcW w:w="1350" w:type="dxa"/>
              </w:tcPr>
              <w:p w14:paraId="22BE5548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807363584"/>
            <w:showingPlcHdr/>
            <w:text/>
          </w:sdtPr>
          <w:sdtContent>
            <w:tc>
              <w:tcPr>
                <w:tcW w:w="1620" w:type="dxa"/>
              </w:tcPr>
              <w:p w14:paraId="22BE5549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670086758"/>
            <w:showingPlcHdr/>
            <w:text/>
          </w:sdtPr>
          <w:sdtContent>
            <w:tc>
              <w:tcPr>
                <w:tcW w:w="1170" w:type="dxa"/>
              </w:tcPr>
              <w:p w14:paraId="22BE554A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-1414236277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Content>
              <w:p w14:paraId="22BE554B" w14:textId="77777777" w:rsidR="00597C9A" w:rsidRDefault="00FA0719" w:rsidP="00FA0719">
                <w:pPr>
                  <w:jc w:val="center"/>
                  <w:rPr>
                    <w:sz w:val="20"/>
                    <w:szCs w:val="20"/>
                  </w:rPr>
                </w:pPr>
                <w:r w:rsidRPr="00DC712F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244081530"/>
              <w:showingPlcHdr/>
              <w:text/>
            </w:sdtPr>
            <w:sdtContent>
              <w:p w14:paraId="22BE554C" w14:textId="77777777" w:rsidR="00597C9A" w:rsidRPr="00AB53BD" w:rsidRDefault="00597C9A" w:rsidP="00597C9A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781176089"/>
            <w:showingPlcHdr/>
            <w:text/>
          </w:sdtPr>
          <w:sdtContent>
            <w:tc>
              <w:tcPr>
                <w:tcW w:w="2520" w:type="dxa"/>
              </w:tcPr>
              <w:p w14:paraId="22BE554D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928352362"/>
            <w:showingPlcHdr/>
            <w:text/>
          </w:sdtPr>
          <w:sdtContent>
            <w:tc>
              <w:tcPr>
                <w:tcW w:w="1710" w:type="dxa"/>
              </w:tcPr>
              <w:p w14:paraId="22BE554E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22BE554F" w14:textId="77777777" w:rsidR="00597C9A" w:rsidRPr="00CB3C1F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396328994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50" w14:textId="77777777" w:rsidR="00597C9A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473750766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51" w14:textId="77777777" w:rsidR="00597C9A" w:rsidRPr="00CB3C1F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-1023938878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52" w14:textId="77777777" w:rsidR="00597C9A" w:rsidRPr="00CB3C1F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97390732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BF416F" w:rsidRPr="007849C1" w14:paraId="22BE5561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279566004"/>
              <w:showingPlcHdr/>
              <w:text/>
            </w:sdtPr>
            <w:sdtContent>
              <w:p w14:paraId="22BE5554" w14:textId="77777777" w:rsidR="00BF416F" w:rsidRPr="00CB3C1F" w:rsidRDefault="00BF416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22BE5555" w14:textId="77777777" w:rsidR="00BF416F" w:rsidRPr="00CB3C1F" w:rsidRDefault="00BF416F" w:rsidP="00F537E8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674945500"/>
            <w:showingPlcHdr/>
            <w:text/>
          </w:sdtPr>
          <w:sdtContent>
            <w:tc>
              <w:tcPr>
                <w:tcW w:w="1350" w:type="dxa"/>
              </w:tcPr>
              <w:p w14:paraId="22BE5556" w14:textId="77777777" w:rsidR="00BF416F" w:rsidRPr="00CB3C1F" w:rsidRDefault="00BF416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838820153"/>
            <w:showingPlcHdr/>
            <w:text/>
          </w:sdtPr>
          <w:sdtContent>
            <w:tc>
              <w:tcPr>
                <w:tcW w:w="1620" w:type="dxa"/>
              </w:tcPr>
              <w:p w14:paraId="22BE5557" w14:textId="77777777" w:rsidR="00BF416F" w:rsidRPr="00CB3C1F" w:rsidRDefault="00BF416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809283887"/>
            <w:showingPlcHdr/>
            <w:text/>
          </w:sdtPr>
          <w:sdtContent>
            <w:tc>
              <w:tcPr>
                <w:tcW w:w="1170" w:type="dxa"/>
              </w:tcPr>
              <w:p w14:paraId="22BE5558" w14:textId="77777777" w:rsidR="00BF416F" w:rsidRPr="00CB3C1F" w:rsidRDefault="00BF416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14:paraId="22BE5559" w14:textId="77777777" w:rsidR="00BF416F" w:rsidRDefault="004013EC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213161018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-216820259"/>
              <w:showingPlcHdr/>
              <w:text/>
            </w:sdtPr>
            <w:sdtContent>
              <w:p w14:paraId="22BE555A" w14:textId="77777777" w:rsidR="00BF416F" w:rsidRPr="00AB53BD" w:rsidRDefault="00BF416F" w:rsidP="00F537E8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649509331"/>
            <w:showingPlcHdr/>
            <w:text/>
          </w:sdtPr>
          <w:sdtContent>
            <w:tc>
              <w:tcPr>
                <w:tcW w:w="2520" w:type="dxa"/>
              </w:tcPr>
              <w:p w14:paraId="22BE555B" w14:textId="77777777" w:rsidR="00BF416F" w:rsidRPr="00CB3C1F" w:rsidRDefault="00BF416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780151400"/>
            <w:showingPlcHdr/>
            <w:text/>
          </w:sdtPr>
          <w:sdtContent>
            <w:tc>
              <w:tcPr>
                <w:tcW w:w="1710" w:type="dxa"/>
              </w:tcPr>
              <w:p w14:paraId="22BE555C" w14:textId="77777777" w:rsidR="00BF416F" w:rsidRPr="00CB3C1F" w:rsidRDefault="00BF416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22BE555D" w14:textId="77777777" w:rsidR="00BF416F" w:rsidRPr="00CB3C1F" w:rsidRDefault="00BF416F" w:rsidP="00F537E8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719333361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5E" w14:textId="77777777" w:rsidR="00BF416F" w:rsidRDefault="00BF416F" w:rsidP="00F537E8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515070789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5F" w14:textId="77777777" w:rsidR="00BF416F" w:rsidRPr="00CB3C1F" w:rsidRDefault="00BF416F" w:rsidP="00F537E8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-1426255039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60" w14:textId="77777777" w:rsidR="00BF416F" w:rsidRPr="00CB3C1F" w:rsidRDefault="00BF416F" w:rsidP="00F537E8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574123455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CD43DF" w:rsidRPr="007849C1" w14:paraId="22BE556F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492490091"/>
              <w:showingPlcHdr/>
              <w:text/>
            </w:sdtPr>
            <w:sdtContent>
              <w:p w14:paraId="22BE5562" w14:textId="77777777" w:rsidR="00CD43DF" w:rsidRPr="00CB3C1F" w:rsidRDefault="00CD43D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22BE5563" w14:textId="77777777" w:rsidR="00CD43DF" w:rsidRPr="00CB3C1F" w:rsidRDefault="00CD43DF" w:rsidP="00F537E8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899593337"/>
            <w:showingPlcHdr/>
            <w:text/>
          </w:sdtPr>
          <w:sdtContent>
            <w:tc>
              <w:tcPr>
                <w:tcW w:w="1350" w:type="dxa"/>
              </w:tcPr>
              <w:p w14:paraId="22BE5564" w14:textId="77777777" w:rsidR="00CD43DF" w:rsidRPr="00CB3C1F" w:rsidRDefault="00CD43D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060323106"/>
            <w:showingPlcHdr/>
            <w:text/>
          </w:sdtPr>
          <w:sdtContent>
            <w:tc>
              <w:tcPr>
                <w:tcW w:w="1620" w:type="dxa"/>
              </w:tcPr>
              <w:p w14:paraId="22BE5565" w14:textId="77777777" w:rsidR="00CD43DF" w:rsidRPr="00CB3C1F" w:rsidRDefault="00CD43D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473874167"/>
            <w:showingPlcHdr/>
            <w:text/>
          </w:sdtPr>
          <w:sdtContent>
            <w:tc>
              <w:tcPr>
                <w:tcW w:w="1170" w:type="dxa"/>
              </w:tcPr>
              <w:p w14:paraId="22BE5566" w14:textId="77777777" w:rsidR="00CD43DF" w:rsidRPr="00CB3C1F" w:rsidRDefault="00CD43D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14:paraId="22BE5567" w14:textId="77777777" w:rsidR="00CD43DF" w:rsidRDefault="004013EC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20474393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-381098329"/>
              <w:showingPlcHdr/>
              <w:text/>
            </w:sdtPr>
            <w:sdtContent>
              <w:p w14:paraId="22BE5568" w14:textId="77777777" w:rsidR="00CD43DF" w:rsidRPr="00AB53BD" w:rsidRDefault="00CD43DF" w:rsidP="00F537E8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62567072"/>
            <w:showingPlcHdr/>
            <w:text/>
          </w:sdtPr>
          <w:sdtContent>
            <w:tc>
              <w:tcPr>
                <w:tcW w:w="2520" w:type="dxa"/>
              </w:tcPr>
              <w:p w14:paraId="22BE5569" w14:textId="77777777" w:rsidR="00CD43DF" w:rsidRPr="00CB3C1F" w:rsidRDefault="00CD43D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482386357"/>
            <w:showingPlcHdr/>
            <w:text/>
          </w:sdtPr>
          <w:sdtContent>
            <w:tc>
              <w:tcPr>
                <w:tcW w:w="1710" w:type="dxa"/>
              </w:tcPr>
              <w:p w14:paraId="22BE556A" w14:textId="77777777" w:rsidR="00CD43DF" w:rsidRPr="00CB3C1F" w:rsidRDefault="00CD43D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22BE556B" w14:textId="77777777" w:rsidR="00CD43DF" w:rsidRPr="00CB3C1F" w:rsidRDefault="00CD43DF" w:rsidP="00F537E8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529223385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6C" w14:textId="77777777" w:rsidR="00CD43DF" w:rsidRDefault="00CD43DF" w:rsidP="00F537E8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754280768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6D" w14:textId="77777777" w:rsidR="00CD43DF" w:rsidRPr="00CB3C1F" w:rsidRDefault="00CD43DF" w:rsidP="00F537E8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970408606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6E" w14:textId="77777777" w:rsidR="00CD43DF" w:rsidRPr="00CB3C1F" w:rsidRDefault="00CD43DF" w:rsidP="00F537E8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7976136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CD43DF" w:rsidRPr="007849C1" w14:paraId="22BE557D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2077628562"/>
              <w:showingPlcHdr/>
              <w:text/>
            </w:sdtPr>
            <w:sdtContent>
              <w:p w14:paraId="22BE5570" w14:textId="77777777" w:rsidR="00CD43DF" w:rsidRPr="00CB3C1F" w:rsidRDefault="00CD43D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22BE5571" w14:textId="77777777" w:rsidR="00CD43DF" w:rsidRPr="00CB3C1F" w:rsidRDefault="00CD43DF" w:rsidP="00F537E8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649131749"/>
            <w:showingPlcHdr/>
            <w:text/>
          </w:sdtPr>
          <w:sdtContent>
            <w:tc>
              <w:tcPr>
                <w:tcW w:w="1350" w:type="dxa"/>
              </w:tcPr>
              <w:p w14:paraId="22BE5572" w14:textId="77777777" w:rsidR="00CD43DF" w:rsidRPr="00CB3C1F" w:rsidRDefault="00CD43D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747408618"/>
            <w:showingPlcHdr/>
            <w:text/>
          </w:sdtPr>
          <w:sdtContent>
            <w:tc>
              <w:tcPr>
                <w:tcW w:w="1620" w:type="dxa"/>
              </w:tcPr>
              <w:p w14:paraId="22BE5573" w14:textId="77777777" w:rsidR="00CD43DF" w:rsidRPr="00CB3C1F" w:rsidRDefault="00CD43D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514198672"/>
            <w:showingPlcHdr/>
            <w:text/>
          </w:sdtPr>
          <w:sdtContent>
            <w:tc>
              <w:tcPr>
                <w:tcW w:w="1170" w:type="dxa"/>
              </w:tcPr>
              <w:p w14:paraId="22BE5574" w14:textId="77777777" w:rsidR="00CD43DF" w:rsidRPr="00CB3C1F" w:rsidRDefault="00CD43D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14:paraId="22BE5575" w14:textId="77777777" w:rsidR="00CD43DF" w:rsidRDefault="004013EC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2024537777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1770198789"/>
              <w:showingPlcHdr/>
              <w:text/>
            </w:sdtPr>
            <w:sdtContent>
              <w:p w14:paraId="22BE5576" w14:textId="77777777" w:rsidR="00CD43DF" w:rsidRPr="00AB53BD" w:rsidRDefault="00CD43DF" w:rsidP="00F537E8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929687725"/>
            <w:showingPlcHdr/>
            <w:text/>
          </w:sdtPr>
          <w:sdtContent>
            <w:tc>
              <w:tcPr>
                <w:tcW w:w="2520" w:type="dxa"/>
              </w:tcPr>
              <w:p w14:paraId="22BE5577" w14:textId="77777777" w:rsidR="00CD43DF" w:rsidRPr="00CB3C1F" w:rsidRDefault="00CD43D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53779740"/>
            <w:showingPlcHdr/>
            <w:text/>
          </w:sdtPr>
          <w:sdtContent>
            <w:tc>
              <w:tcPr>
                <w:tcW w:w="1710" w:type="dxa"/>
              </w:tcPr>
              <w:p w14:paraId="22BE5578" w14:textId="77777777" w:rsidR="00CD43DF" w:rsidRPr="00CB3C1F" w:rsidRDefault="00CD43D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22BE5579" w14:textId="77777777" w:rsidR="00CD43DF" w:rsidRPr="00CB3C1F" w:rsidRDefault="00CD43DF" w:rsidP="00F537E8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461082479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7A" w14:textId="77777777" w:rsidR="00CD43DF" w:rsidRDefault="00CD43DF" w:rsidP="00F537E8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391126911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7B" w14:textId="77777777" w:rsidR="00CD43DF" w:rsidRPr="00CB3C1F" w:rsidRDefault="00CD43DF" w:rsidP="00F537E8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730738327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7C" w14:textId="77777777" w:rsidR="00CD43DF" w:rsidRPr="00CB3C1F" w:rsidRDefault="00CD43DF" w:rsidP="00F537E8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551526923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</w:tbl>
    <w:p w14:paraId="22BE557E" w14:textId="77777777" w:rsidR="00D350A0" w:rsidRDefault="00D350A0" w:rsidP="00610A3C">
      <w:pPr>
        <w:spacing w:after="100" w:afterAutospacing="1"/>
      </w:pPr>
    </w:p>
    <w:p w14:paraId="22BE557F" w14:textId="77777777" w:rsidR="00B6702D" w:rsidRDefault="00B6702D" w:rsidP="00610A3C">
      <w:pPr>
        <w:spacing w:after="100" w:afterAutospacing="1"/>
      </w:pPr>
    </w:p>
    <w:sectPr w:rsidR="00B6702D" w:rsidSect="00610A3C">
      <w:headerReference w:type="default" r:id="rId11"/>
      <w:footerReference w:type="default" r:id="rId12"/>
      <w:pgSz w:w="15840" w:h="12240" w:orient="landscape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2ABD4A" w14:textId="77777777" w:rsidR="00A94B83" w:rsidRDefault="00A94B83" w:rsidP="0025781D">
      <w:pPr>
        <w:spacing w:after="0" w:line="240" w:lineRule="auto"/>
      </w:pPr>
      <w:r>
        <w:separator/>
      </w:r>
    </w:p>
  </w:endnote>
  <w:endnote w:type="continuationSeparator" w:id="0">
    <w:p w14:paraId="176272A6" w14:textId="77777777" w:rsidR="00A94B83" w:rsidRDefault="00A94B83" w:rsidP="0025781D">
      <w:pPr>
        <w:spacing w:after="0" w:line="240" w:lineRule="auto"/>
      </w:pPr>
      <w:r>
        <w:continuationSeparator/>
      </w:r>
    </w:p>
  </w:endnote>
  <w:endnote w:type="continuationNotice" w:id="1">
    <w:p w14:paraId="2DDE9A3C" w14:textId="77777777" w:rsidR="00A94B83" w:rsidRDefault="00A94B8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Gothic">
    <w:altName w:val="ＭＳ ゴシック"/>
    <w:charset w:val="80"/>
    <w:family w:val="modern"/>
    <w:pitch w:val="fixed"/>
    <w:sig w:usb0="E00002FF" w:usb1="6AC7FDFB" w:usb2="08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BE5586" w14:textId="77777777" w:rsidR="00A94B83" w:rsidRDefault="00A94B83" w:rsidP="00A95A3C">
    <w:pPr>
      <w:pStyle w:val="Footer"/>
    </w:pPr>
    <w:sdt>
      <w:sdtPr>
        <w:id w:val="-9948725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t>Adopted: August 2016</w:t>
        </w:r>
      </w:sdtContent>
    </w:sdt>
  </w:p>
  <w:p w14:paraId="22BE5587" w14:textId="77777777" w:rsidR="00A94B83" w:rsidRDefault="00A94B83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677F41" w14:textId="77777777" w:rsidR="00A94B83" w:rsidRDefault="00A94B83" w:rsidP="0025781D">
      <w:pPr>
        <w:spacing w:after="0" w:line="240" w:lineRule="auto"/>
      </w:pPr>
      <w:r>
        <w:separator/>
      </w:r>
    </w:p>
  </w:footnote>
  <w:footnote w:type="continuationSeparator" w:id="0">
    <w:p w14:paraId="3F879919" w14:textId="77777777" w:rsidR="00A94B83" w:rsidRDefault="00A94B83" w:rsidP="0025781D">
      <w:pPr>
        <w:spacing w:after="0" w:line="240" w:lineRule="auto"/>
      </w:pPr>
      <w:r>
        <w:continuationSeparator/>
      </w:r>
    </w:p>
  </w:footnote>
  <w:footnote w:type="continuationNotice" w:id="1">
    <w:p w14:paraId="4ADB8EE0" w14:textId="77777777" w:rsidR="00A94B83" w:rsidRDefault="00A94B8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BE5584" w14:textId="77777777" w:rsidR="00A94B83" w:rsidRPr="00D41A62" w:rsidRDefault="00A94B83" w:rsidP="00D41A62">
    <w:pPr>
      <w:spacing w:after="0"/>
      <w:ind w:firstLine="180"/>
      <w:jc w:val="center"/>
      <w:rPr>
        <w:b/>
        <w:sz w:val="28"/>
        <w:szCs w:val="28"/>
      </w:rPr>
    </w:pPr>
    <w:r w:rsidRPr="00D41A62">
      <w:rPr>
        <w:b/>
        <w:sz w:val="28"/>
        <w:szCs w:val="28"/>
      </w:rPr>
      <w:t>Adult/Geriatric Medication Worksheet – Current Medications &amp; PRN for Last 24 Hours</w:t>
    </w:r>
  </w:p>
  <w:p w14:paraId="22BE5585" w14:textId="77777777" w:rsidR="00A94B83" w:rsidRDefault="00A94B83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13A60"/>
    <w:multiLevelType w:val="hybridMultilevel"/>
    <w:tmpl w:val="C71C1A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EF03A7F"/>
    <w:multiLevelType w:val="hybridMultilevel"/>
    <w:tmpl w:val="E64A3C6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575144C"/>
    <w:multiLevelType w:val="hybridMultilevel"/>
    <w:tmpl w:val="0DA030E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3205188"/>
    <w:multiLevelType w:val="hybridMultilevel"/>
    <w:tmpl w:val="9EC45196"/>
    <w:lvl w:ilvl="0" w:tplc="7F08BB36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1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B18"/>
    <w:rsid w:val="00014AE3"/>
    <w:rsid w:val="00014C04"/>
    <w:rsid w:val="00015CD1"/>
    <w:rsid w:val="00035CE2"/>
    <w:rsid w:val="00046E4A"/>
    <w:rsid w:val="0005121D"/>
    <w:rsid w:val="00054110"/>
    <w:rsid w:val="000548AA"/>
    <w:rsid w:val="00067F58"/>
    <w:rsid w:val="00076AD6"/>
    <w:rsid w:val="000A35CE"/>
    <w:rsid w:val="000A5FC8"/>
    <w:rsid w:val="000E4CB6"/>
    <w:rsid w:val="00101E12"/>
    <w:rsid w:val="00111A6A"/>
    <w:rsid w:val="001167E4"/>
    <w:rsid w:val="00124F4E"/>
    <w:rsid w:val="00174FDE"/>
    <w:rsid w:val="001773AA"/>
    <w:rsid w:val="00194434"/>
    <w:rsid w:val="00196915"/>
    <w:rsid w:val="001B068E"/>
    <w:rsid w:val="001B3006"/>
    <w:rsid w:val="001B4753"/>
    <w:rsid w:val="001B5DE2"/>
    <w:rsid w:val="001D110E"/>
    <w:rsid w:val="001D17A7"/>
    <w:rsid w:val="001E526F"/>
    <w:rsid w:val="001F1AEE"/>
    <w:rsid w:val="0021404A"/>
    <w:rsid w:val="0022409A"/>
    <w:rsid w:val="002259DB"/>
    <w:rsid w:val="00242BB5"/>
    <w:rsid w:val="00247E6B"/>
    <w:rsid w:val="002506E2"/>
    <w:rsid w:val="0025155D"/>
    <w:rsid w:val="00253C2A"/>
    <w:rsid w:val="0025781D"/>
    <w:rsid w:val="00262041"/>
    <w:rsid w:val="002A42FB"/>
    <w:rsid w:val="002B5841"/>
    <w:rsid w:val="002C0CEA"/>
    <w:rsid w:val="002C62B6"/>
    <w:rsid w:val="002C7E24"/>
    <w:rsid w:val="002D187B"/>
    <w:rsid w:val="002E4D6F"/>
    <w:rsid w:val="0030242B"/>
    <w:rsid w:val="0030449A"/>
    <w:rsid w:val="00306A08"/>
    <w:rsid w:val="00311019"/>
    <w:rsid w:val="003155EC"/>
    <w:rsid w:val="0032207F"/>
    <w:rsid w:val="00342024"/>
    <w:rsid w:val="003459F5"/>
    <w:rsid w:val="003843B6"/>
    <w:rsid w:val="003859F7"/>
    <w:rsid w:val="00393387"/>
    <w:rsid w:val="0039441E"/>
    <w:rsid w:val="003A56F8"/>
    <w:rsid w:val="003A6862"/>
    <w:rsid w:val="003B68EA"/>
    <w:rsid w:val="003C2804"/>
    <w:rsid w:val="003C5379"/>
    <w:rsid w:val="003C59CA"/>
    <w:rsid w:val="003D1F60"/>
    <w:rsid w:val="003D7934"/>
    <w:rsid w:val="003E1DE0"/>
    <w:rsid w:val="003E3746"/>
    <w:rsid w:val="003E6024"/>
    <w:rsid w:val="003F7AF1"/>
    <w:rsid w:val="004013EC"/>
    <w:rsid w:val="004018F2"/>
    <w:rsid w:val="004109D7"/>
    <w:rsid w:val="0041163C"/>
    <w:rsid w:val="0041324A"/>
    <w:rsid w:val="0042484D"/>
    <w:rsid w:val="00430FAB"/>
    <w:rsid w:val="00435861"/>
    <w:rsid w:val="004447AC"/>
    <w:rsid w:val="00446E84"/>
    <w:rsid w:val="00453EB2"/>
    <w:rsid w:val="00466217"/>
    <w:rsid w:val="00466F32"/>
    <w:rsid w:val="00480D6B"/>
    <w:rsid w:val="00497827"/>
    <w:rsid w:val="004B5234"/>
    <w:rsid w:val="004B74C4"/>
    <w:rsid w:val="004C4BCD"/>
    <w:rsid w:val="004F182F"/>
    <w:rsid w:val="00503D60"/>
    <w:rsid w:val="00505C12"/>
    <w:rsid w:val="00511E0F"/>
    <w:rsid w:val="00515EBC"/>
    <w:rsid w:val="00524A49"/>
    <w:rsid w:val="005368D8"/>
    <w:rsid w:val="00536D04"/>
    <w:rsid w:val="00564395"/>
    <w:rsid w:val="00572D06"/>
    <w:rsid w:val="00575229"/>
    <w:rsid w:val="00577AE3"/>
    <w:rsid w:val="00585BFC"/>
    <w:rsid w:val="00597C9A"/>
    <w:rsid w:val="00597F68"/>
    <w:rsid w:val="005A61C8"/>
    <w:rsid w:val="005B1067"/>
    <w:rsid w:val="005B186A"/>
    <w:rsid w:val="005C2998"/>
    <w:rsid w:val="005D74FC"/>
    <w:rsid w:val="005E0156"/>
    <w:rsid w:val="005F26FD"/>
    <w:rsid w:val="005F288C"/>
    <w:rsid w:val="00601590"/>
    <w:rsid w:val="00604B37"/>
    <w:rsid w:val="00610A3C"/>
    <w:rsid w:val="00620C30"/>
    <w:rsid w:val="0062134A"/>
    <w:rsid w:val="00630F4D"/>
    <w:rsid w:val="00632908"/>
    <w:rsid w:val="006344C6"/>
    <w:rsid w:val="00641645"/>
    <w:rsid w:val="00642E89"/>
    <w:rsid w:val="00643DCD"/>
    <w:rsid w:val="006474F1"/>
    <w:rsid w:val="006845EE"/>
    <w:rsid w:val="006923CB"/>
    <w:rsid w:val="00692784"/>
    <w:rsid w:val="00695D39"/>
    <w:rsid w:val="006A45FF"/>
    <w:rsid w:val="006A554F"/>
    <w:rsid w:val="006B5B87"/>
    <w:rsid w:val="006B6C34"/>
    <w:rsid w:val="006C14EB"/>
    <w:rsid w:val="006C4E7F"/>
    <w:rsid w:val="006D3467"/>
    <w:rsid w:val="006F3E4D"/>
    <w:rsid w:val="006F3FDD"/>
    <w:rsid w:val="006F40AD"/>
    <w:rsid w:val="006F6C0B"/>
    <w:rsid w:val="00706378"/>
    <w:rsid w:val="007126F8"/>
    <w:rsid w:val="007424BC"/>
    <w:rsid w:val="00754D5C"/>
    <w:rsid w:val="0077027B"/>
    <w:rsid w:val="0077707F"/>
    <w:rsid w:val="0078458B"/>
    <w:rsid w:val="007B02D0"/>
    <w:rsid w:val="007B1D8C"/>
    <w:rsid w:val="007E1314"/>
    <w:rsid w:val="007E5923"/>
    <w:rsid w:val="007F341A"/>
    <w:rsid w:val="007F4486"/>
    <w:rsid w:val="007F6CAB"/>
    <w:rsid w:val="008108FE"/>
    <w:rsid w:val="00815A01"/>
    <w:rsid w:val="008204CB"/>
    <w:rsid w:val="00823F75"/>
    <w:rsid w:val="008251DD"/>
    <w:rsid w:val="00831617"/>
    <w:rsid w:val="0084348D"/>
    <w:rsid w:val="00845E28"/>
    <w:rsid w:val="00855616"/>
    <w:rsid w:val="0085782A"/>
    <w:rsid w:val="00863E60"/>
    <w:rsid w:val="00883D72"/>
    <w:rsid w:val="008917F4"/>
    <w:rsid w:val="00894944"/>
    <w:rsid w:val="008A30E6"/>
    <w:rsid w:val="008A4516"/>
    <w:rsid w:val="008A7AF1"/>
    <w:rsid w:val="008B30BF"/>
    <w:rsid w:val="008C2198"/>
    <w:rsid w:val="008C2BE7"/>
    <w:rsid w:val="008C6B5A"/>
    <w:rsid w:val="008D186F"/>
    <w:rsid w:val="008E09CD"/>
    <w:rsid w:val="008E15D2"/>
    <w:rsid w:val="008E2C1D"/>
    <w:rsid w:val="008F3823"/>
    <w:rsid w:val="009262D7"/>
    <w:rsid w:val="00932AB9"/>
    <w:rsid w:val="00933E29"/>
    <w:rsid w:val="00934A2E"/>
    <w:rsid w:val="00937FF4"/>
    <w:rsid w:val="00953B1D"/>
    <w:rsid w:val="009546EF"/>
    <w:rsid w:val="00957604"/>
    <w:rsid w:val="00960FE6"/>
    <w:rsid w:val="00992438"/>
    <w:rsid w:val="009A0AD7"/>
    <w:rsid w:val="009A1E67"/>
    <w:rsid w:val="009B2652"/>
    <w:rsid w:val="009B3E69"/>
    <w:rsid w:val="009C4294"/>
    <w:rsid w:val="009D30F2"/>
    <w:rsid w:val="009D6592"/>
    <w:rsid w:val="009E0543"/>
    <w:rsid w:val="009F10CE"/>
    <w:rsid w:val="009F7BC6"/>
    <w:rsid w:val="00A00B30"/>
    <w:rsid w:val="00A076CD"/>
    <w:rsid w:val="00A14B03"/>
    <w:rsid w:val="00A267ED"/>
    <w:rsid w:val="00A35698"/>
    <w:rsid w:val="00A4163C"/>
    <w:rsid w:val="00A45781"/>
    <w:rsid w:val="00A466EC"/>
    <w:rsid w:val="00A54C53"/>
    <w:rsid w:val="00A77E52"/>
    <w:rsid w:val="00A83BAA"/>
    <w:rsid w:val="00A94B83"/>
    <w:rsid w:val="00A95A3C"/>
    <w:rsid w:val="00AA6229"/>
    <w:rsid w:val="00AB53BD"/>
    <w:rsid w:val="00AC50CD"/>
    <w:rsid w:val="00AD5C91"/>
    <w:rsid w:val="00AE0493"/>
    <w:rsid w:val="00AE079D"/>
    <w:rsid w:val="00B13991"/>
    <w:rsid w:val="00B22550"/>
    <w:rsid w:val="00B301CF"/>
    <w:rsid w:val="00B33F4B"/>
    <w:rsid w:val="00B46CAD"/>
    <w:rsid w:val="00B636B8"/>
    <w:rsid w:val="00B654DD"/>
    <w:rsid w:val="00B6702D"/>
    <w:rsid w:val="00B84FB2"/>
    <w:rsid w:val="00B9293C"/>
    <w:rsid w:val="00BB0F8F"/>
    <w:rsid w:val="00BB1DE1"/>
    <w:rsid w:val="00BB1F27"/>
    <w:rsid w:val="00BC24A8"/>
    <w:rsid w:val="00BE154E"/>
    <w:rsid w:val="00BE2D20"/>
    <w:rsid w:val="00BE356B"/>
    <w:rsid w:val="00BF29F0"/>
    <w:rsid w:val="00BF416F"/>
    <w:rsid w:val="00C015D1"/>
    <w:rsid w:val="00C01F03"/>
    <w:rsid w:val="00C05EE6"/>
    <w:rsid w:val="00C1058C"/>
    <w:rsid w:val="00C12314"/>
    <w:rsid w:val="00C13224"/>
    <w:rsid w:val="00C250B9"/>
    <w:rsid w:val="00C32EC0"/>
    <w:rsid w:val="00C35D56"/>
    <w:rsid w:val="00C37497"/>
    <w:rsid w:val="00C433E5"/>
    <w:rsid w:val="00C5004C"/>
    <w:rsid w:val="00C53ABB"/>
    <w:rsid w:val="00C6241A"/>
    <w:rsid w:val="00C63794"/>
    <w:rsid w:val="00C73EBA"/>
    <w:rsid w:val="00C84F1B"/>
    <w:rsid w:val="00C92F7A"/>
    <w:rsid w:val="00C953EA"/>
    <w:rsid w:val="00CA0A13"/>
    <w:rsid w:val="00CB07B5"/>
    <w:rsid w:val="00CB3C1F"/>
    <w:rsid w:val="00CC0990"/>
    <w:rsid w:val="00CC4AF7"/>
    <w:rsid w:val="00CC6DDD"/>
    <w:rsid w:val="00CD43DF"/>
    <w:rsid w:val="00CF0EED"/>
    <w:rsid w:val="00CF0F90"/>
    <w:rsid w:val="00CF5B16"/>
    <w:rsid w:val="00CF70BB"/>
    <w:rsid w:val="00D04DF3"/>
    <w:rsid w:val="00D214D4"/>
    <w:rsid w:val="00D343FE"/>
    <w:rsid w:val="00D350A0"/>
    <w:rsid w:val="00D41A62"/>
    <w:rsid w:val="00D42378"/>
    <w:rsid w:val="00D52126"/>
    <w:rsid w:val="00D553B3"/>
    <w:rsid w:val="00D617F9"/>
    <w:rsid w:val="00D65E86"/>
    <w:rsid w:val="00D810FB"/>
    <w:rsid w:val="00D81EA1"/>
    <w:rsid w:val="00DA134D"/>
    <w:rsid w:val="00DD15C3"/>
    <w:rsid w:val="00DD2184"/>
    <w:rsid w:val="00DE14BA"/>
    <w:rsid w:val="00DF0DF1"/>
    <w:rsid w:val="00E15D67"/>
    <w:rsid w:val="00E224B3"/>
    <w:rsid w:val="00E471F4"/>
    <w:rsid w:val="00E47AA1"/>
    <w:rsid w:val="00E47B18"/>
    <w:rsid w:val="00E60ED4"/>
    <w:rsid w:val="00E64699"/>
    <w:rsid w:val="00EA1F2A"/>
    <w:rsid w:val="00ED401C"/>
    <w:rsid w:val="00ED7201"/>
    <w:rsid w:val="00EF02C8"/>
    <w:rsid w:val="00EF2CF0"/>
    <w:rsid w:val="00EF49DB"/>
    <w:rsid w:val="00F02E64"/>
    <w:rsid w:val="00F27C86"/>
    <w:rsid w:val="00F329AB"/>
    <w:rsid w:val="00F37967"/>
    <w:rsid w:val="00F537E8"/>
    <w:rsid w:val="00F86D1D"/>
    <w:rsid w:val="00F9080E"/>
    <w:rsid w:val="00F942E0"/>
    <w:rsid w:val="00F959E3"/>
    <w:rsid w:val="00FA0719"/>
    <w:rsid w:val="00FB21A7"/>
    <w:rsid w:val="00FB469F"/>
    <w:rsid w:val="00FC0100"/>
    <w:rsid w:val="00FC114D"/>
    <w:rsid w:val="00FC28A6"/>
    <w:rsid w:val="00FC55DF"/>
    <w:rsid w:val="00FD09CB"/>
    <w:rsid w:val="00FE105F"/>
    <w:rsid w:val="00FE338F"/>
    <w:rsid w:val="00FE5E16"/>
    <w:rsid w:val="00FF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2BE54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B1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7B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A7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7AF1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57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81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7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81D"/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CB3C1F"/>
    <w:rPr>
      <w:color w:val="80808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B1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7B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A7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7AF1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57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81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7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81D"/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CB3C1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4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glossaryDocument" Target="glossary/document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footnotes" Target="footnotes.xml"/><Relationship Id="rId10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6E5ECA-D8D9-4F31-A007-6714901FD866}"/>
      </w:docPartPr>
      <w:docPartBody>
        <w:p w:rsidR="00C1793D" w:rsidRDefault="00C1793D">
          <w:r w:rsidRPr="006960BE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Gothic">
    <w:altName w:val="ＭＳ ゴシック"/>
    <w:charset w:val="80"/>
    <w:family w:val="modern"/>
    <w:pitch w:val="fixed"/>
    <w:sig w:usb0="E00002FF" w:usb1="6AC7FDFB" w:usb2="08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93D"/>
    <w:rsid w:val="0006578F"/>
    <w:rsid w:val="002F1BDF"/>
    <w:rsid w:val="005A2371"/>
    <w:rsid w:val="005B0EB7"/>
    <w:rsid w:val="005F4EDF"/>
    <w:rsid w:val="00644ACE"/>
    <w:rsid w:val="0070755F"/>
    <w:rsid w:val="00C1793D"/>
    <w:rsid w:val="00D4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44ACE"/>
    <w:rPr>
      <w:color w:val="808080"/>
    </w:rPr>
  </w:style>
  <w:style w:type="paragraph" w:customStyle="1" w:styleId="023FD69E2D28419E97C8E9D59F514326">
    <w:name w:val="023FD69E2D28419E97C8E9D59F514326"/>
    <w:rsid w:val="00C1793D"/>
  </w:style>
  <w:style w:type="paragraph" w:customStyle="1" w:styleId="B9918F1F6EC1478387FE0C6D9523E353">
    <w:name w:val="B9918F1F6EC1478387FE0C6D9523E353"/>
    <w:rsid w:val="00C1793D"/>
  </w:style>
  <w:style w:type="paragraph" w:customStyle="1" w:styleId="8B004750114B4930A83D61474E40FDB7">
    <w:name w:val="8B004750114B4930A83D61474E40FDB7"/>
    <w:rsid w:val="00C1793D"/>
  </w:style>
  <w:style w:type="paragraph" w:customStyle="1" w:styleId="9EBC2E1BC8394CA6891CF0DE1CE66564">
    <w:name w:val="9EBC2E1BC8394CA6891CF0DE1CE66564"/>
    <w:rsid w:val="00C1793D"/>
  </w:style>
  <w:style w:type="paragraph" w:customStyle="1" w:styleId="6EF3F109D973430A84B3E146091EE779">
    <w:name w:val="6EF3F109D973430A84B3E146091EE779"/>
    <w:rsid w:val="00C1793D"/>
  </w:style>
  <w:style w:type="paragraph" w:customStyle="1" w:styleId="0A5DCCAF2EFA4364A3AAB19BC0D0D7E9">
    <w:name w:val="0A5DCCAF2EFA4364A3AAB19BC0D0D7E9"/>
    <w:rsid w:val="00C1793D"/>
  </w:style>
  <w:style w:type="paragraph" w:customStyle="1" w:styleId="9AD48BB27C324C7999B0E64F2A7DAB06">
    <w:name w:val="9AD48BB27C324C7999B0E64F2A7DAB06"/>
    <w:rsid w:val="00C1793D"/>
  </w:style>
  <w:style w:type="paragraph" w:customStyle="1" w:styleId="C593984D51644D6FB07BD730C1ACBC23">
    <w:name w:val="C593984D51644D6FB07BD730C1ACBC23"/>
    <w:rsid w:val="00C1793D"/>
  </w:style>
  <w:style w:type="paragraph" w:customStyle="1" w:styleId="F0F09474E58D4CC69BC92A7672C6329F">
    <w:name w:val="F0F09474E58D4CC69BC92A7672C6329F"/>
    <w:rsid w:val="00C1793D"/>
  </w:style>
  <w:style w:type="paragraph" w:customStyle="1" w:styleId="5DBDD18610CA441DA830062AF6BF1912">
    <w:name w:val="5DBDD18610CA441DA830062AF6BF1912"/>
    <w:rsid w:val="00C1793D"/>
  </w:style>
  <w:style w:type="paragraph" w:customStyle="1" w:styleId="BE0566EEF1024FE2993B4493140A2B2A">
    <w:name w:val="BE0566EEF1024FE2993B4493140A2B2A"/>
    <w:rsid w:val="00C1793D"/>
  </w:style>
  <w:style w:type="paragraph" w:customStyle="1" w:styleId="36B0F5BD511F4342B68648ED1E369A06">
    <w:name w:val="36B0F5BD511F4342B68648ED1E369A06"/>
    <w:rsid w:val="00C1793D"/>
  </w:style>
  <w:style w:type="paragraph" w:customStyle="1" w:styleId="78563173257740E781A3909C02AC4900">
    <w:name w:val="78563173257740E781A3909C02AC4900"/>
    <w:rsid w:val="00C1793D"/>
  </w:style>
  <w:style w:type="paragraph" w:customStyle="1" w:styleId="A4B3F689D0CB4C41AC48EAE6E0C0AAC3">
    <w:name w:val="A4B3F689D0CB4C41AC48EAE6E0C0AAC3"/>
  </w:style>
  <w:style w:type="paragraph" w:customStyle="1" w:styleId="AFFFDDC0304B41F8A396EAF894CE0A3E">
    <w:name w:val="AFFFDDC0304B41F8A396EAF894CE0A3E"/>
    <w:rsid w:val="00644ACE"/>
  </w:style>
  <w:style w:type="paragraph" w:customStyle="1" w:styleId="BA2E1A88F0534B66AD72B7DEA28CB70F">
    <w:name w:val="BA2E1A88F0534B66AD72B7DEA28CB70F"/>
    <w:rsid w:val="00644ACE"/>
  </w:style>
  <w:style w:type="paragraph" w:customStyle="1" w:styleId="DB79CFCFBBBF429A81CF0603F4E86780">
    <w:name w:val="DB79CFCFBBBF429A81CF0603F4E86780"/>
    <w:rsid w:val="00644ACE"/>
  </w:style>
  <w:style w:type="paragraph" w:customStyle="1" w:styleId="91EB7C9673A94D89A4FF9D3BFA777EDF">
    <w:name w:val="91EB7C9673A94D89A4FF9D3BFA777EDF"/>
    <w:rsid w:val="00644ACE"/>
  </w:style>
  <w:style w:type="paragraph" w:customStyle="1" w:styleId="7F9F9723FE2F4B34AF8626C3A0A32AF5">
    <w:name w:val="7F9F9723FE2F4B34AF8626C3A0A32AF5"/>
    <w:rsid w:val="00644ACE"/>
  </w:style>
  <w:style w:type="paragraph" w:customStyle="1" w:styleId="D96716D41E0040B6ABC9B6A54DA6DA42">
    <w:name w:val="D96716D41E0040B6ABC9B6A54DA6DA42"/>
    <w:rsid w:val="00644ACE"/>
  </w:style>
  <w:style w:type="paragraph" w:customStyle="1" w:styleId="0C6933EB0DD5439ABCE5BE5F33285408">
    <w:name w:val="0C6933EB0DD5439ABCE5BE5F33285408"/>
    <w:rsid w:val="00644ACE"/>
  </w:style>
  <w:style w:type="paragraph" w:customStyle="1" w:styleId="B4848BC5D5034B29AE7F53F8FE47677B">
    <w:name w:val="B4848BC5D5034B29AE7F53F8FE47677B"/>
    <w:rsid w:val="00644ACE"/>
  </w:style>
  <w:style w:type="paragraph" w:customStyle="1" w:styleId="EBC93912F6ED405E9694DA98EF64E5B4">
    <w:name w:val="EBC93912F6ED405E9694DA98EF64E5B4"/>
    <w:rsid w:val="00644ACE"/>
  </w:style>
  <w:style w:type="paragraph" w:customStyle="1" w:styleId="7F141399D0924DB595E658869FD86CDE">
    <w:name w:val="7F141399D0924DB595E658869FD86CDE"/>
    <w:rsid w:val="00644ACE"/>
  </w:style>
  <w:style w:type="paragraph" w:customStyle="1" w:styleId="823D3D91B7364AD68291B04A2A5FBCA0">
    <w:name w:val="823D3D91B7364AD68291B04A2A5FBCA0"/>
    <w:rsid w:val="00644ACE"/>
  </w:style>
  <w:style w:type="paragraph" w:customStyle="1" w:styleId="A7F33B06CF5C4748A424A27415B50990">
    <w:name w:val="A7F33B06CF5C4748A424A27415B50990"/>
    <w:rsid w:val="00644ACE"/>
  </w:style>
  <w:style w:type="paragraph" w:customStyle="1" w:styleId="1ED2D6089CFD45CAB54DD399D301DD73">
    <w:name w:val="1ED2D6089CFD45CAB54DD399D301DD73"/>
    <w:rsid w:val="00644ACE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44ACE"/>
    <w:rPr>
      <w:color w:val="808080"/>
    </w:rPr>
  </w:style>
  <w:style w:type="paragraph" w:customStyle="1" w:styleId="023FD69E2D28419E97C8E9D59F514326">
    <w:name w:val="023FD69E2D28419E97C8E9D59F514326"/>
    <w:rsid w:val="00C1793D"/>
  </w:style>
  <w:style w:type="paragraph" w:customStyle="1" w:styleId="B9918F1F6EC1478387FE0C6D9523E353">
    <w:name w:val="B9918F1F6EC1478387FE0C6D9523E353"/>
    <w:rsid w:val="00C1793D"/>
  </w:style>
  <w:style w:type="paragraph" w:customStyle="1" w:styleId="8B004750114B4930A83D61474E40FDB7">
    <w:name w:val="8B004750114B4930A83D61474E40FDB7"/>
    <w:rsid w:val="00C1793D"/>
  </w:style>
  <w:style w:type="paragraph" w:customStyle="1" w:styleId="9EBC2E1BC8394CA6891CF0DE1CE66564">
    <w:name w:val="9EBC2E1BC8394CA6891CF0DE1CE66564"/>
    <w:rsid w:val="00C1793D"/>
  </w:style>
  <w:style w:type="paragraph" w:customStyle="1" w:styleId="6EF3F109D973430A84B3E146091EE779">
    <w:name w:val="6EF3F109D973430A84B3E146091EE779"/>
    <w:rsid w:val="00C1793D"/>
  </w:style>
  <w:style w:type="paragraph" w:customStyle="1" w:styleId="0A5DCCAF2EFA4364A3AAB19BC0D0D7E9">
    <w:name w:val="0A5DCCAF2EFA4364A3AAB19BC0D0D7E9"/>
    <w:rsid w:val="00C1793D"/>
  </w:style>
  <w:style w:type="paragraph" w:customStyle="1" w:styleId="9AD48BB27C324C7999B0E64F2A7DAB06">
    <w:name w:val="9AD48BB27C324C7999B0E64F2A7DAB06"/>
    <w:rsid w:val="00C1793D"/>
  </w:style>
  <w:style w:type="paragraph" w:customStyle="1" w:styleId="C593984D51644D6FB07BD730C1ACBC23">
    <w:name w:val="C593984D51644D6FB07BD730C1ACBC23"/>
    <w:rsid w:val="00C1793D"/>
  </w:style>
  <w:style w:type="paragraph" w:customStyle="1" w:styleId="F0F09474E58D4CC69BC92A7672C6329F">
    <w:name w:val="F0F09474E58D4CC69BC92A7672C6329F"/>
    <w:rsid w:val="00C1793D"/>
  </w:style>
  <w:style w:type="paragraph" w:customStyle="1" w:styleId="5DBDD18610CA441DA830062AF6BF1912">
    <w:name w:val="5DBDD18610CA441DA830062AF6BF1912"/>
    <w:rsid w:val="00C1793D"/>
  </w:style>
  <w:style w:type="paragraph" w:customStyle="1" w:styleId="BE0566EEF1024FE2993B4493140A2B2A">
    <w:name w:val="BE0566EEF1024FE2993B4493140A2B2A"/>
    <w:rsid w:val="00C1793D"/>
  </w:style>
  <w:style w:type="paragraph" w:customStyle="1" w:styleId="36B0F5BD511F4342B68648ED1E369A06">
    <w:name w:val="36B0F5BD511F4342B68648ED1E369A06"/>
    <w:rsid w:val="00C1793D"/>
  </w:style>
  <w:style w:type="paragraph" w:customStyle="1" w:styleId="78563173257740E781A3909C02AC4900">
    <w:name w:val="78563173257740E781A3909C02AC4900"/>
    <w:rsid w:val="00C1793D"/>
  </w:style>
  <w:style w:type="paragraph" w:customStyle="1" w:styleId="A4B3F689D0CB4C41AC48EAE6E0C0AAC3">
    <w:name w:val="A4B3F689D0CB4C41AC48EAE6E0C0AAC3"/>
  </w:style>
  <w:style w:type="paragraph" w:customStyle="1" w:styleId="AFFFDDC0304B41F8A396EAF894CE0A3E">
    <w:name w:val="AFFFDDC0304B41F8A396EAF894CE0A3E"/>
    <w:rsid w:val="00644ACE"/>
  </w:style>
  <w:style w:type="paragraph" w:customStyle="1" w:styleId="BA2E1A88F0534B66AD72B7DEA28CB70F">
    <w:name w:val="BA2E1A88F0534B66AD72B7DEA28CB70F"/>
    <w:rsid w:val="00644ACE"/>
  </w:style>
  <w:style w:type="paragraph" w:customStyle="1" w:styleId="DB79CFCFBBBF429A81CF0603F4E86780">
    <w:name w:val="DB79CFCFBBBF429A81CF0603F4E86780"/>
    <w:rsid w:val="00644ACE"/>
  </w:style>
  <w:style w:type="paragraph" w:customStyle="1" w:styleId="91EB7C9673A94D89A4FF9D3BFA777EDF">
    <w:name w:val="91EB7C9673A94D89A4FF9D3BFA777EDF"/>
    <w:rsid w:val="00644ACE"/>
  </w:style>
  <w:style w:type="paragraph" w:customStyle="1" w:styleId="7F9F9723FE2F4B34AF8626C3A0A32AF5">
    <w:name w:val="7F9F9723FE2F4B34AF8626C3A0A32AF5"/>
    <w:rsid w:val="00644ACE"/>
  </w:style>
  <w:style w:type="paragraph" w:customStyle="1" w:styleId="D96716D41E0040B6ABC9B6A54DA6DA42">
    <w:name w:val="D96716D41E0040B6ABC9B6A54DA6DA42"/>
    <w:rsid w:val="00644ACE"/>
  </w:style>
  <w:style w:type="paragraph" w:customStyle="1" w:styleId="0C6933EB0DD5439ABCE5BE5F33285408">
    <w:name w:val="0C6933EB0DD5439ABCE5BE5F33285408"/>
    <w:rsid w:val="00644ACE"/>
  </w:style>
  <w:style w:type="paragraph" w:customStyle="1" w:styleId="B4848BC5D5034B29AE7F53F8FE47677B">
    <w:name w:val="B4848BC5D5034B29AE7F53F8FE47677B"/>
    <w:rsid w:val="00644ACE"/>
  </w:style>
  <w:style w:type="paragraph" w:customStyle="1" w:styleId="EBC93912F6ED405E9694DA98EF64E5B4">
    <w:name w:val="EBC93912F6ED405E9694DA98EF64E5B4"/>
    <w:rsid w:val="00644ACE"/>
  </w:style>
  <w:style w:type="paragraph" w:customStyle="1" w:styleId="7F141399D0924DB595E658869FD86CDE">
    <w:name w:val="7F141399D0924DB595E658869FD86CDE"/>
    <w:rsid w:val="00644ACE"/>
  </w:style>
  <w:style w:type="paragraph" w:customStyle="1" w:styleId="823D3D91B7364AD68291B04A2A5FBCA0">
    <w:name w:val="823D3D91B7364AD68291B04A2A5FBCA0"/>
    <w:rsid w:val="00644ACE"/>
  </w:style>
  <w:style w:type="paragraph" w:customStyle="1" w:styleId="A7F33B06CF5C4748A424A27415B50990">
    <w:name w:val="A7F33B06CF5C4748A424A27415B50990"/>
    <w:rsid w:val="00644ACE"/>
  </w:style>
  <w:style w:type="paragraph" w:customStyle="1" w:styleId="1ED2D6089CFD45CAB54DD399D301DD73">
    <w:name w:val="1ED2D6089CFD45CAB54DD399D301DD73"/>
    <w:rsid w:val="00644AC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b4c23a3-331c-4742-a6b0-d4efc7f733fd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975DF48565A74E8C7C3735E6FFCA10" ma:contentTypeVersion="12" ma:contentTypeDescription="Create a new document." ma:contentTypeScope="" ma:versionID="b0b700334b3cbbbb2291a509c40a6217">
  <xsd:schema xmlns:xsd="http://www.w3.org/2001/XMLSchema" xmlns:xs="http://www.w3.org/2001/XMLSchema" xmlns:p="http://schemas.microsoft.com/office/2006/metadata/properties" xmlns:ns2="0b4c23a3-331c-4742-a6b0-d4efc7f733fd" xmlns:ns3="bb251f58-ab27-4aee-8597-bf07264d9276" targetNamespace="http://schemas.microsoft.com/office/2006/metadata/properties" ma:root="true" ma:fieldsID="15218b1dab595a9a310811950922336f" ns2:_="" ns3:_="">
    <xsd:import namespace="0b4c23a3-331c-4742-a6b0-d4efc7f733fd"/>
    <xsd:import namespace="bb251f58-ab27-4aee-8597-bf07264d92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4c23a3-331c-4742-a6b0-d4efc7f733f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51f58-ab27-4aee-8597-bf07264d92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87D136-9B90-4C08-AB73-5E7D8F1E34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F1A7F4-CACD-4C19-BD95-B69F4BF753FE}">
  <ds:schemaRefs>
    <ds:schemaRef ds:uri="http://purl.org/dc/dcmitype/"/>
    <ds:schemaRef ds:uri="http://purl.org/dc/elements/1.1/"/>
    <ds:schemaRef ds:uri="http://schemas.microsoft.com/office/infopath/2007/PartnerControls"/>
    <ds:schemaRef ds:uri="http://www.w3.org/XML/1998/namespace"/>
    <ds:schemaRef ds:uri="00359ab9-ef5f-4dcd-a6a8-daf7ad399830"/>
    <ds:schemaRef ds:uri="http://schemas.microsoft.com/office/2006/documentManagement/types"/>
    <ds:schemaRef ds:uri="bff51d45-4fd1-445a-8142-74ab0206628c"/>
    <ds:schemaRef ds:uri="http://purl.org/dc/terms/"/>
    <ds:schemaRef ds:uri="http://schemas.openxmlformats.org/package/2006/metadata/core-properties"/>
    <ds:schemaRef ds:uri="http://schemas.microsoft.com/office/2006/metadata/properties"/>
    <ds:schemaRef ds:uri="0b4c23a3-331c-4742-a6b0-d4efc7f733fd"/>
  </ds:schemaRefs>
</ds:datastoreItem>
</file>

<file path=customXml/itemProps3.xml><?xml version="1.0" encoding="utf-8"?>
<ds:datastoreItem xmlns:ds="http://schemas.openxmlformats.org/officeDocument/2006/customXml" ds:itemID="{67B926CA-E032-4F1E-B9D3-CA45A7BEB2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4c23a3-331c-4742-a6b0-d4efc7f733fd"/>
    <ds:schemaRef ds:uri="bb251f58-ab27-4aee-8597-bf07264d92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811</Words>
  <Characters>4624</Characters>
  <Application>Microsoft Macintosh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SJHS</Company>
  <LinksUpToDate>false</LinksUpToDate>
  <CharactersWithSpaces>5425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 Sue</dc:creator>
  <cp:keywords/>
  <cp:lastModifiedBy>Rebecca Powers</cp:lastModifiedBy>
  <cp:revision>6</cp:revision>
  <cp:lastPrinted>2016-07-19T16:27:00Z</cp:lastPrinted>
  <dcterms:created xsi:type="dcterms:W3CDTF">2020-09-17T16:47:00Z</dcterms:created>
  <dcterms:modified xsi:type="dcterms:W3CDTF">2021-04-07T17:27:00Z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0x01010024975DF48565A74E8C7C3735E6FFCA10</vt:lpwstr>
  </property>
  <property fmtid="{D5CDD505-2E9C-101B-9397-08002B2CF9AE}" pid="3" name="Order">
    <vt:r8>8490000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</Properties>
</file>