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20" w:type="dxa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240"/>
        <w:gridCol w:w="2610"/>
        <w:gridCol w:w="2610"/>
        <w:gridCol w:w="2880"/>
        <w:gridCol w:w="3780"/>
      </w:tblGrid>
      <w:tr w:rsidR="00E47B18" w:rsidRPr="007849C1" w14:paraId="0AFDA3D3" w14:textId="77777777" w:rsidTr="00D350A0">
        <w:tc>
          <w:tcPr>
            <w:tcW w:w="3240" w:type="dxa"/>
          </w:tcPr>
          <w:p w14:paraId="0AFDA3CE" w14:textId="77777777" w:rsidR="00E47B18" w:rsidRPr="007849C1" w:rsidRDefault="00E47B18" w:rsidP="00B749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Primary IV Fluid and Infusion Rate</w:t>
            </w:r>
            <w:r>
              <w:rPr>
                <w:b/>
                <w:sz w:val="16"/>
                <w:szCs w:val="16"/>
              </w:rPr>
              <w:t xml:space="preserve"> (ml/</w:t>
            </w:r>
            <w:proofErr w:type="spellStart"/>
            <w:r>
              <w:rPr>
                <w:b/>
                <w:sz w:val="16"/>
                <w:szCs w:val="16"/>
              </w:rPr>
              <w:t>hr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2610" w:type="dxa"/>
          </w:tcPr>
          <w:p w14:paraId="0AFDA3CF" w14:textId="77777777" w:rsidR="00E47B18" w:rsidRPr="007849C1" w:rsidRDefault="00C84F1B" w:rsidP="00C84F1B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Circle </w:t>
            </w:r>
            <w:r w:rsidR="00E47B18" w:rsidRPr="007849C1">
              <w:rPr>
                <w:b/>
                <w:sz w:val="16"/>
                <w:szCs w:val="16"/>
              </w:rPr>
              <w:t>IVF Type</w:t>
            </w:r>
          </w:p>
        </w:tc>
        <w:tc>
          <w:tcPr>
            <w:tcW w:w="2610" w:type="dxa"/>
          </w:tcPr>
          <w:p w14:paraId="0AFDA3D0" w14:textId="77777777" w:rsidR="00E47B18" w:rsidRPr="007849C1" w:rsidRDefault="00C84F1B" w:rsidP="00B749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Rationale for IVF</w:t>
            </w:r>
          </w:p>
        </w:tc>
        <w:tc>
          <w:tcPr>
            <w:tcW w:w="2880" w:type="dxa"/>
          </w:tcPr>
          <w:p w14:paraId="0AFDA3D1" w14:textId="77777777" w:rsidR="00E47B18" w:rsidRPr="007849C1" w:rsidRDefault="00E47B18" w:rsidP="00B749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Lab Values to Assess </w:t>
            </w:r>
            <w:r w:rsidR="00D350A0">
              <w:rPr>
                <w:b/>
                <w:sz w:val="16"/>
                <w:szCs w:val="16"/>
              </w:rPr>
              <w:t>Related to IVF</w:t>
            </w:r>
          </w:p>
        </w:tc>
        <w:tc>
          <w:tcPr>
            <w:tcW w:w="3780" w:type="dxa"/>
          </w:tcPr>
          <w:p w14:paraId="0AFDA3D2" w14:textId="77777777" w:rsidR="00E47B18" w:rsidRPr="007849C1" w:rsidRDefault="00E47B18" w:rsidP="00B749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Contraindications/Complications</w:t>
            </w:r>
          </w:p>
        </w:tc>
      </w:tr>
      <w:tr w:rsidR="00E47B18" w:rsidRPr="007849C1" w14:paraId="0AFDA3DA" w14:textId="77777777" w:rsidTr="00D350A0">
        <w:tc>
          <w:tcPr>
            <w:tcW w:w="3240" w:type="dxa"/>
          </w:tcPr>
          <w:p w14:paraId="0AFDA3D4" w14:textId="77777777" w:rsidR="00E47B18" w:rsidRPr="007849C1" w:rsidRDefault="00E47B18" w:rsidP="00B7499A">
            <w:pPr>
              <w:spacing w:after="120"/>
            </w:pPr>
          </w:p>
        </w:tc>
        <w:tc>
          <w:tcPr>
            <w:tcW w:w="2610" w:type="dxa"/>
          </w:tcPr>
          <w:p w14:paraId="0AFDA3D5" w14:textId="77777777" w:rsidR="00E47B18" w:rsidRPr="007849C1" w:rsidRDefault="00E47B18" w:rsidP="0025781D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  <w:p w14:paraId="0AFDA3D6" w14:textId="77777777" w:rsidR="00E47B18" w:rsidRPr="007849C1" w:rsidRDefault="00E47B18" w:rsidP="00B7499A">
            <w:pPr>
              <w:spacing w:after="120"/>
              <w:jc w:val="center"/>
            </w:pPr>
            <w:r w:rsidRPr="007849C1">
              <w:rPr>
                <w:b/>
                <w:sz w:val="16"/>
                <w:szCs w:val="16"/>
              </w:rPr>
              <w:t>Isotonic/ Hypotonic/ Hypertonic</w:t>
            </w:r>
          </w:p>
        </w:tc>
        <w:tc>
          <w:tcPr>
            <w:tcW w:w="2610" w:type="dxa"/>
          </w:tcPr>
          <w:p w14:paraId="0AFDA3D7" w14:textId="77777777" w:rsidR="00E47B18" w:rsidRPr="007849C1" w:rsidRDefault="00E47B18" w:rsidP="00B7499A">
            <w:pPr>
              <w:spacing w:after="120"/>
            </w:pPr>
          </w:p>
        </w:tc>
        <w:tc>
          <w:tcPr>
            <w:tcW w:w="2880" w:type="dxa"/>
          </w:tcPr>
          <w:p w14:paraId="0AFDA3D8" w14:textId="77777777" w:rsidR="00E47B18" w:rsidRPr="007849C1" w:rsidRDefault="00E47B18" w:rsidP="00B7499A">
            <w:pPr>
              <w:spacing w:after="120"/>
            </w:pPr>
          </w:p>
        </w:tc>
        <w:tc>
          <w:tcPr>
            <w:tcW w:w="3780" w:type="dxa"/>
          </w:tcPr>
          <w:p w14:paraId="0AFDA3D9" w14:textId="77777777" w:rsidR="00E47B18" w:rsidRPr="007849C1" w:rsidRDefault="00E47B18" w:rsidP="00B7499A">
            <w:pPr>
              <w:spacing w:after="120"/>
            </w:pPr>
          </w:p>
        </w:tc>
      </w:tr>
    </w:tbl>
    <w:p w14:paraId="0AFDA3DB" w14:textId="77777777" w:rsidR="00311019" w:rsidRPr="00CC371E" w:rsidRDefault="00311019" w:rsidP="00311019">
      <w:pPr>
        <w:spacing w:after="120"/>
        <w:ind w:right="360"/>
        <w:rPr>
          <w:sz w:val="6"/>
        </w:rPr>
      </w:pPr>
    </w:p>
    <w:tbl>
      <w:tblPr>
        <w:tblW w:w="15120" w:type="dxa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0"/>
        <w:gridCol w:w="1227"/>
        <w:gridCol w:w="1563"/>
        <w:gridCol w:w="900"/>
        <w:gridCol w:w="1620"/>
        <w:gridCol w:w="2520"/>
        <w:gridCol w:w="1710"/>
        <w:gridCol w:w="4050"/>
      </w:tblGrid>
      <w:tr w:rsidR="00B6702D" w:rsidRPr="007849C1" w14:paraId="0AFDA3EB" w14:textId="77777777" w:rsidTr="00B746F9">
        <w:trPr>
          <w:trHeight w:val="824"/>
        </w:trPr>
        <w:tc>
          <w:tcPr>
            <w:tcW w:w="1530" w:type="dxa"/>
          </w:tcPr>
          <w:p w14:paraId="0AFDA3DC" w14:textId="77777777" w:rsidR="00B6702D" w:rsidRPr="007849C1" w:rsidRDefault="00B6702D" w:rsidP="00B7499A">
            <w:pPr>
              <w:spacing w:after="120"/>
              <w:jc w:val="center"/>
              <w:rPr>
                <w:b/>
                <w:sz w:val="16"/>
                <w:szCs w:val="16"/>
              </w:rPr>
            </w:pPr>
            <w:proofErr w:type="gramStart"/>
            <w:r w:rsidRPr="007849C1">
              <w:rPr>
                <w:b/>
                <w:sz w:val="16"/>
                <w:szCs w:val="16"/>
              </w:rPr>
              <w:t>Generic  Name</w:t>
            </w:r>
            <w:proofErr w:type="gramEnd"/>
          </w:p>
        </w:tc>
        <w:tc>
          <w:tcPr>
            <w:tcW w:w="1227" w:type="dxa"/>
          </w:tcPr>
          <w:p w14:paraId="0AFDA3DD" w14:textId="77777777" w:rsidR="00B6702D" w:rsidRPr="007849C1" w:rsidRDefault="00B6702D" w:rsidP="00B7499A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Pharmacologic Classification</w:t>
            </w:r>
          </w:p>
          <w:p w14:paraId="0AFDA3DE" w14:textId="77777777" w:rsidR="00B6702D" w:rsidRPr="007849C1" w:rsidRDefault="00B6702D" w:rsidP="00B7499A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AFDA3DF" w14:textId="77777777" w:rsidR="00B6702D" w:rsidRPr="007849C1" w:rsidRDefault="00B6702D" w:rsidP="00B7499A">
            <w:pPr>
              <w:spacing w:after="120"/>
              <w:contextualSpacing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Therapeutic Reason </w:t>
            </w:r>
          </w:p>
          <w:p w14:paraId="0AFDA3E0" w14:textId="77777777" w:rsidR="00B6702D" w:rsidRPr="007849C1" w:rsidRDefault="00B6702D" w:rsidP="00B7499A">
            <w:pPr>
              <w:spacing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14:paraId="0AFDA3E1" w14:textId="77777777" w:rsidR="00B6702D" w:rsidRPr="007849C1" w:rsidRDefault="00B6702D" w:rsidP="00B7499A">
            <w:pPr>
              <w:spacing w:after="0"/>
              <w:jc w:val="center"/>
              <w:rPr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Dose, Route &amp; Schedule</w:t>
            </w:r>
          </w:p>
        </w:tc>
        <w:tc>
          <w:tcPr>
            <w:tcW w:w="1620" w:type="dxa"/>
          </w:tcPr>
          <w:p w14:paraId="0AFDA3E2" w14:textId="77777777" w:rsidR="00B6702D" w:rsidRPr="007849C1" w:rsidRDefault="00B6702D" w:rsidP="00B7499A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Correct Dose?</w:t>
            </w:r>
          </w:p>
          <w:p w14:paraId="0AFDA3E3" w14:textId="77777777" w:rsidR="00B6702D" w:rsidRDefault="00B6702D" w:rsidP="00B7499A">
            <w:pPr>
              <w:spacing w:after="0"/>
              <w:contextualSpacing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If no</w:t>
            </w:r>
            <w:r>
              <w:rPr>
                <w:b/>
                <w:sz w:val="16"/>
                <w:szCs w:val="16"/>
              </w:rPr>
              <w:t>t</w:t>
            </w:r>
            <w:r w:rsidRPr="007849C1">
              <w:rPr>
                <w:b/>
                <w:sz w:val="16"/>
                <w:szCs w:val="16"/>
              </w:rPr>
              <w:t xml:space="preserve">, </w:t>
            </w:r>
          </w:p>
          <w:p w14:paraId="0AFDA3E4" w14:textId="77777777" w:rsidR="00B6702D" w:rsidRDefault="00B6702D" w:rsidP="00B7499A">
            <w:pPr>
              <w:spacing w:after="0"/>
              <w:contextualSpacing/>
              <w:jc w:val="center"/>
              <w:rPr>
                <w:b/>
                <w:sz w:val="16"/>
                <w:szCs w:val="16"/>
              </w:rPr>
            </w:pPr>
            <w:proofErr w:type="gramStart"/>
            <w:r w:rsidRPr="007849C1">
              <w:rPr>
                <w:b/>
                <w:sz w:val="16"/>
                <w:szCs w:val="16"/>
              </w:rPr>
              <w:t>what</w:t>
            </w:r>
            <w:proofErr w:type="gramEnd"/>
            <w:r w:rsidRPr="007849C1">
              <w:rPr>
                <w:b/>
                <w:sz w:val="16"/>
                <w:szCs w:val="16"/>
              </w:rPr>
              <w:t xml:space="preserve"> is </w:t>
            </w:r>
          </w:p>
          <w:p w14:paraId="0AFDA3E5" w14:textId="77777777" w:rsidR="00B6702D" w:rsidRPr="007849C1" w:rsidRDefault="00B6702D" w:rsidP="00B7499A">
            <w:pPr>
              <w:spacing w:after="0"/>
              <w:contextualSpacing/>
              <w:jc w:val="center"/>
              <w:rPr>
                <w:b/>
                <w:sz w:val="16"/>
                <w:szCs w:val="16"/>
              </w:rPr>
            </w:pPr>
            <w:proofErr w:type="gramStart"/>
            <w:r w:rsidRPr="007849C1">
              <w:rPr>
                <w:b/>
                <w:sz w:val="16"/>
                <w:szCs w:val="16"/>
              </w:rPr>
              <w:t>correct</w:t>
            </w:r>
            <w:proofErr w:type="gramEnd"/>
            <w:r>
              <w:rPr>
                <w:b/>
                <w:sz w:val="16"/>
                <w:szCs w:val="16"/>
              </w:rPr>
              <w:t xml:space="preserve"> dose</w:t>
            </w:r>
            <w:r w:rsidRPr="007849C1">
              <w:rPr>
                <w:b/>
                <w:sz w:val="16"/>
                <w:szCs w:val="16"/>
              </w:rPr>
              <w:t>?</w:t>
            </w:r>
          </w:p>
        </w:tc>
        <w:tc>
          <w:tcPr>
            <w:tcW w:w="2520" w:type="dxa"/>
          </w:tcPr>
          <w:p w14:paraId="0AFDA3E6" w14:textId="77777777" w:rsidR="00B6702D" w:rsidRDefault="00B6702D" w:rsidP="00B670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IVP – List solution to dilute and rate to push. </w:t>
            </w:r>
          </w:p>
          <w:p w14:paraId="0AFDA3E7" w14:textId="77777777" w:rsidR="00B6702D" w:rsidRPr="007849C1" w:rsidRDefault="00B6702D" w:rsidP="00B6702D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IVPB – List mL/</w:t>
            </w:r>
            <w:proofErr w:type="spellStart"/>
            <w:r>
              <w:rPr>
                <w:b/>
                <w:sz w:val="16"/>
                <w:szCs w:val="16"/>
              </w:rPr>
              <w:t>hr</w:t>
            </w:r>
            <w:proofErr w:type="spellEnd"/>
            <w:r>
              <w:rPr>
                <w:b/>
                <w:sz w:val="16"/>
                <w:szCs w:val="16"/>
              </w:rPr>
              <w:t xml:space="preserve"> and time to give</w:t>
            </w:r>
          </w:p>
        </w:tc>
        <w:tc>
          <w:tcPr>
            <w:tcW w:w="1710" w:type="dxa"/>
          </w:tcPr>
          <w:p w14:paraId="0AFDA3E8" w14:textId="77777777" w:rsidR="00B6702D" w:rsidRPr="007849C1" w:rsidRDefault="00B6702D" w:rsidP="00B749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Adverse Effects</w:t>
            </w:r>
          </w:p>
          <w:p w14:paraId="0AFDA3E9" w14:textId="77777777" w:rsidR="00B6702D" w:rsidRPr="007849C1" w:rsidRDefault="00B6702D" w:rsidP="00B7499A">
            <w:pPr>
              <w:spacing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050" w:type="dxa"/>
          </w:tcPr>
          <w:p w14:paraId="0AFDA3EA" w14:textId="77777777" w:rsidR="00B6702D" w:rsidRPr="007849C1" w:rsidRDefault="00B6702D" w:rsidP="00B749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Appropriate Nursing Assessment, Teaching, Interventions </w:t>
            </w:r>
            <w:r>
              <w:rPr>
                <w:b/>
                <w:sz w:val="16"/>
                <w:szCs w:val="16"/>
              </w:rPr>
              <w:t>(Precautions/</w:t>
            </w:r>
            <w:r w:rsidRPr="007849C1">
              <w:rPr>
                <w:b/>
                <w:sz w:val="16"/>
                <w:szCs w:val="16"/>
              </w:rPr>
              <w:t>Contraindications, Etc.)</w:t>
            </w:r>
          </w:p>
        </w:tc>
      </w:tr>
      <w:tr w:rsidR="00D350A0" w:rsidRPr="007849C1" w14:paraId="0AFDA3F8" w14:textId="77777777" w:rsidTr="00B746F9">
        <w:trPr>
          <w:trHeight w:val="1338"/>
        </w:trPr>
        <w:tc>
          <w:tcPr>
            <w:tcW w:w="1530" w:type="dxa"/>
          </w:tcPr>
          <w:p w14:paraId="0AFDA3EC" w14:textId="77777777" w:rsidR="00D350A0" w:rsidRPr="00247D48" w:rsidRDefault="00B7499A" w:rsidP="00B7499A">
            <w:pPr>
              <w:spacing w:after="120"/>
              <w:rPr>
                <w:rFonts w:ascii="Arial Narrow" w:hAnsi="Arial Narrow"/>
              </w:rPr>
            </w:pPr>
            <w:sdt>
              <w:sdtPr>
                <w:id w:val="1589106794"/>
                <w:text/>
              </w:sdtPr>
              <w:sdtContent>
                <w:r w:rsidR="00C763F1" w:rsidRPr="00A35FA1">
                  <w:t>Oxytocin</w:t>
                </w:r>
              </w:sdtContent>
            </w:sdt>
            <w:r w:rsidR="00C763F1" w:rsidRPr="00247D4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227" w:type="dxa"/>
          </w:tcPr>
          <w:p w14:paraId="0AFDA3ED" w14:textId="2C1C9A9A" w:rsidR="00D350A0" w:rsidRPr="007849C1" w:rsidRDefault="00385776" w:rsidP="00B7499A">
            <w:pPr>
              <w:spacing w:after="120"/>
            </w:pPr>
            <w:proofErr w:type="spellStart"/>
            <w:proofErr w:type="gramStart"/>
            <w:r>
              <w:t>oxytocins</w:t>
            </w:r>
            <w:proofErr w:type="spellEnd"/>
            <w:proofErr w:type="gramEnd"/>
          </w:p>
        </w:tc>
        <w:tc>
          <w:tcPr>
            <w:tcW w:w="1563" w:type="dxa"/>
          </w:tcPr>
          <w:p w14:paraId="0AFDA3EE" w14:textId="6063CE53" w:rsidR="00D350A0" w:rsidRPr="007849C1" w:rsidRDefault="00B7499A" w:rsidP="00B7499A">
            <w:pPr>
              <w:spacing w:after="120"/>
            </w:pPr>
            <w:r>
              <w:t>Induction of labor</w:t>
            </w:r>
            <w:r w:rsidR="00385776">
              <w:t>, hormone</w:t>
            </w:r>
          </w:p>
        </w:tc>
        <w:tc>
          <w:tcPr>
            <w:tcW w:w="900" w:type="dxa"/>
          </w:tcPr>
          <w:p w14:paraId="0AFDA3EF" w14:textId="018ED5AB" w:rsidR="00D350A0" w:rsidRPr="007849C1" w:rsidRDefault="00D350A0" w:rsidP="00B7499A">
            <w:pPr>
              <w:spacing w:after="120"/>
              <w:rPr>
                <w:sz w:val="20"/>
              </w:rPr>
            </w:pPr>
          </w:p>
        </w:tc>
        <w:tc>
          <w:tcPr>
            <w:tcW w:w="1620" w:type="dxa"/>
          </w:tcPr>
          <w:p w14:paraId="0AFDA3F0" w14:textId="77777777" w:rsidR="00D350A0" w:rsidRDefault="00D350A0" w:rsidP="00B7499A">
            <w:pPr>
              <w:spacing w:after="120"/>
              <w:jc w:val="center"/>
              <w:rPr>
                <w:sz w:val="20"/>
              </w:rPr>
            </w:pPr>
            <w:r w:rsidRPr="007849C1">
              <w:rPr>
                <w:sz w:val="20"/>
              </w:rPr>
              <w:t xml:space="preserve">Y </w:t>
            </w:r>
          </w:p>
          <w:p w14:paraId="0AFDA3F1" w14:textId="77777777" w:rsidR="00D350A0" w:rsidRPr="007849C1" w:rsidRDefault="00D350A0" w:rsidP="00B7499A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7849C1">
              <w:rPr>
                <w:sz w:val="20"/>
              </w:rPr>
              <w:t xml:space="preserve">         </w:t>
            </w:r>
          </w:p>
        </w:tc>
        <w:tc>
          <w:tcPr>
            <w:tcW w:w="2520" w:type="dxa"/>
          </w:tcPr>
          <w:p w14:paraId="0AFDA3F2" w14:textId="77777777" w:rsidR="00D350A0" w:rsidRPr="007849C1" w:rsidRDefault="00D350A0" w:rsidP="00B7499A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0AFDA3F3" w14:textId="7887319C" w:rsidR="00D350A0" w:rsidRPr="007849C1" w:rsidRDefault="002F3B08" w:rsidP="00B7499A">
            <w:pPr>
              <w:spacing w:after="120"/>
            </w:pPr>
            <w:r>
              <w:t xml:space="preserve">N/V, </w:t>
            </w:r>
            <w:proofErr w:type="spellStart"/>
            <w:r>
              <w:t>tachysystole</w:t>
            </w:r>
            <w:proofErr w:type="spellEnd"/>
            <w:r>
              <w:t xml:space="preserve">, fetal </w:t>
            </w:r>
            <w:proofErr w:type="spellStart"/>
            <w:r>
              <w:t>bradycardia</w:t>
            </w:r>
            <w:proofErr w:type="spellEnd"/>
            <w:r>
              <w:t>, BP</w:t>
            </w:r>
          </w:p>
        </w:tc>
        <w:tc>
          <w:tcPr>
            <w:tcW w:w="4050" w:type="dxa"/>
          </w:tcPr>
          <w:p w14:paraId="0AFDA3F4" w14:textId="69E73817" w:rsidR="00D350A0" w:rsidRPr="007849C1" w:rsidRDefault="002F3B08" w:rsidP="00B7499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ind w:left="162" w:hanging="162"/>
              <w:rPr>
                <w:sz w:val="20"/>
              </w:rPr>
            </w:pPr>
            <w:r>
              <w:rPr>
                <w:sz w:val="20"/>
              </w:rPr>
              <w:t xml:space="preserve"> Start slowly and increase gradually</w:t>
            </w:r>
          </w:p>
          <w:p w14:paraId="0AFDA3F5" w14:textId="665FB07B" w:rsidR="00D350A0" w:rsidRPr="007849C1" w:rsidRDefault="00D350A0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2.</w:t>
            </w:r>
            <w:r w:rsidR="002F3B08">
              <w:rPr>
                <w:sz w:val="20"/>
              </w:rPr>
              <w:t>Monitor FHR</w:t>
            </w:r>
          </w:p>
          <w:p w14:paraId="0AFDA3F6" w14:textId="00024EA1" w:rsidR="00D350A0" w:rsidRPr="007849C1" w:rsidRDefault="00D350A0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3.</w:t>
            </w:r>
            <w:r w:rsidR="002F3B08">
              <w:rPr>
                <w:sz w:val="20"/>
              </w:rPr>
              <w:t xml:space="preserve"> Monitor BP</w:t>
            </w:r>
          </w:p>
          <w:p w14:paraId="0AFDA3F7" w14:textId="738F3833" w:rsidR="00D350A0" w:rsidRPr="007849C1" w:rsidRDefault="00D350A0" w:rsidP="00B7499A">
            <w:pPr>
              <w:spacing w:after="0"/>
              <w:rPr>
                <w:sz w:val="20"/>
              </w:rPr>
            </w:pPr>
            <w:r w:rsidRPr="007849C1">
              <w:rPr>
                <w:sz w:val="20"/>
              </w:rPr>
              <w:t>4.</w:t>
            </w:r>
            <w:r w:rsidR="002F3B08">
              <w:rPr>
                <w:sz w:val="20"/>
              </w:rPr>
              <w:t xml:space="preserve"> Bolus fluid infusion prior</w:t>
            </w:r>
          </w:p>
        </w:tc>
      </w:tr>
      <w:tr w:rsidR="00D350A0" w:rsidRPr="007849C1" w14:paraId="0AFDA406" w14:textId="77777777" w:rsidTr="00B746F9">
        <w:trPr>
          <w:trHeight w:val="1320"/>
        </w:trPr>
        <w:tc>
          <w:tcPr>
            <w:tcW w:w="1530" w:type="dxa"/>
          </w:tcPr>
          <w:sdt>
            <w:sdtPr>
              <w:id w:val="739752221"/>
              <w:text/>
            </w:sdtPr>
            <w:sdtContent>
              <w:p w14:paraId="0AFDA3F9" w14:textId="77777777" w:rsidR="00C763F1" w:rsidRDefault="00C763F1" w:rsidP="00C763F1">
                <w:pPr>
                  <w:spacing w:after="94"/>
                </w:pPr>
                <w:r w:rsidRPr="00A35FA1">
                  <w:t>Magnesium Sulfate</w:t>
                </w:r>
              </w:p>
            </w:sdtContent>
          </w:sdt>
          <w:p w14:paraId="0AFDA3FA" w14:textId="77777777" w:rsidR="00D350A0" w:rsidRPr="00247D48" w:rsidRDefault="00C763F1" w:rsidP="00C763F1">
            <w:pPr>
              <w:spacing w:after="120"/>
              <w:rPr>
                <w:rFonts w:ascii="Arial Narrow" w:hAnsi="Arial Narrow"/>
              </w:rPr>
            </w:pPr>
            <w:r w:rsidRPr="00247D4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227" w:type="dxa"/>
          </w:tcPr>
          <w:p w14:paraId="0AFDA3FB" w14:textId="1B870566" w:rsidR="00D350A0" w:rsidRPr="007849C1" w:rsidRDefault="00B7499A" w:rsidP="00B7499A">
            <w:pPr>
              <w:spacing w:after="120"/>
            </w:pPr>
            <w:r>
              <w:t>Minerals electrolyte</w:t>
            </w:r>
          </w:p>
        </w:tc>
        <w:tc>
          <w:tcPr>
            <w:tcW w:w="1563" w:type="dxa"/>
          </w:tcPr>
          <w:p w14:paraId="4AC8138A" w14:textId="77777777" w:rsidR="00D350A0" w:rsidRDefault="00B7499A" w:rsidP="00B7499A">
            <w:pPr>
              <w:spacing w:after="120"/>
            </w:pPr>
            <w:r>
              <w:t>Prevent seizures</w:t>
            </w:r>
            <w:bookmarkStart w:id="0" w:name="_GoBack"/>
            <w:bookmarkEnd w:id="0"/>
          </w:p>
          <w:p w14:paraId="0AFDA3FC" w14:textId="0DCF725E" w:rsidR="00B7499A" w:rsidRPr="007849C1" w:rsidRDefault="00B7499A" w:rsidP="00B7499A">
            <w:pPr>
              <w:spacing w:after="120"/>
            </w:pPr>
            <w:r>
              <w:t>(</w:t>
            </w:r>
            <w:proofErr w:type="gramStart"/>
            <w:r>
              <w:t>preeclampsia</w:t>
            </w:r>
            <w:proofErr w:type="gramEnd"/>
            <w:r>
              <w:t>)</w:t>
            </w:r>
          </w:p>
        </w:tc>
        <w:tc>
          <w:tcPr>
            <w:tcW w:w="900" w:type="dxa"/>
          </w:tcPr>
          <w:p w14:paraId="0AFDA3FD" w14:textId="3DAE9B70" w:rsidR="00D350A0" w:rsidRPr="007849C1" w:rsidRDefault="00D350A0" w:rsidP="00B7499A">
            <w:pPr>
              <w:spacing w:after="120"/>
              <w:rPr>
                <w:sz w:val="20"/>
              </w:rPr>
            </w:pPr>
          </w:p>
        </w:tc>
        <w:tc>
          <w:tcPr>
            <w:tcW w:w="1620" w:type="dxa"/>
          </w:tcPr>
          <w:p w14:paraId="0AFDA3FE" w14:textId="77777777" w:rsidR="00D350A0" w:rsidRDefault="00D350A0" w:rsidP="00B7499A">
            <w:pPr>
              <w:spacing w:after="120"/>
              <w:jc w:val="center"/>
              <w:rPr>
                <w:sz w:val="20"/>
              </w:rPr>
            </w:pPr>
            <w:r w:rsidRPr="007849C1">
              <w:rPr>
                <w:sz w:val="20"/>
              </w:rPr>
              <w:t xml:space="preserve">Y    </w:t>
            </w:r>
          </w:p>
          <w:p w14:paraId="0AFDA3FF" w14:textId="77777777" w:rsidR="00D350A0" w:rsidRPr="007849C1" w:rsidRDefault="00D350A0" w:rsidP="00B7499A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7849C1">
              <w:rPr>
                <w:sz w:val="20"/>
              </w:rPr>
              <w:t xml:space="preserve">     </w:t>
            </w:r>
          </w:p>
        </w:tc>
        <w:tc>
          <w:tcPr>
            <w:tcW w:w="2520" w:type="dxa"/>
          </w:tcPr>
          <w:p w14:paraId="0AFDA400" w14:textId="77777777" w:rsidR="00D350A0" w:rsidRPr="007849C1" w:rsidRDefault="00D350A0" w:rsidP="00B7499A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0AFDA401" w14:textId="6491A7D1" w:rsidR="00D350A0" w:rsidRPr="007849C1" w:rsidRDefault="002F3B08" w:rsidP="00B7499A">
            <w:pPr>
              <w:spacing w:after="120"/>
            </w:pPr>
            <w:r>
              <w:t>Sweating, hypotension, CNS depression, shock</w:t>
            </w:r>
          </w:p>
        </w:tc>
        <w:tc>
          <w:tcPr>
            <w:tcW w:w="4050" w:type="dxa"/>
          </w:tcPr>
          <w:p w14:paraId="0AFDA402" w14:textId="586BE1D5" w:rsidR="00D350A0" w:rsidRPr="007849C1" w:rsidRDefault="00D350A0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1.</w:t>
            </w:r>
            <w:r w:rsidR="002F3B08">
              <w:rPr>
                <w:sz w:val="20"/>
              </w:rPr>
              <w:t xml:space="preserve"> Caution with renal insufficiency</w:t>
            </w:r>
          </w:p>
          <w:p w14:paraId="0AFDA403" w14:textId="3DC37FF8" w:rsidR="00D350A0" w:rsidRPr="007849C1" w:rsidRDefault="00D350A0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2.</w:t>
            </w:r>
            <w:r w:rsidR="002F3B08">
              <w:rPr>
                <w:sz w:val="20"/>
              </w:rPr>
              <w:t xml:space="preserve"> Monitor CNS depression</w:t>
            </w:r>
          </w:p>
          <w:p w14:paraId="0AFDA404" w14:textId="101133E6" w:rsidR="00D350A0" w:rsidRPr="007849C1" w:rsidRDefault="00D350A0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3.</w:t>
            </w:r>
            <w:r w:rsidR="002F3B08">
              <w:rPr>
                <w:sz w:val="20"/>
              </w:rPr>
              <w:t>Monitor BP</w:t>
            </w:r>
          </w:p>
          <w:p w14:paraId="0AFDA405" w14:textId="7F00BA1F" w:rsidR="00D350A0" w:rsidRPr="007849C1" w:rsidRDefault="00D350A0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4.</w:t>
            </w:r>
            <w:r w:rsidR="002F3B08">
              <w:rPr>
                <w:sz w:val="20"/>
              </w:rPr>
              <w:t xml:space="preserve"> Same concentration in fetus, FHR monitor</w:t>
            </w:r>
          </w:p>
        </w:tc>
      </w:tr>
      <w:tr w:rsidR="00D350A0" w:rsidRPr="007849C1" w14:paraId="0AFDA414" w14:textId="77777777" w:rsidTr="00B746F9">
        <w:trPr>
          <w:trHeight w:val="1365"/>
        </w:trPr>
        <w:tc>
          <w:tcPr>
            <w:tcW w:w="1530" w:type="dxa"/>
          </w:tcPr>
          <w:sdt>
            <w:sdtPr>
              <w:id w:val="880903918"/>
              <w:text/>
            </w:sdtPr>
            <w:sdtContent>
              <w:p w14:paraId="0AFDA407" w14:textId="78A284D9" w:rsidR="00C763F1" w:rsidRDefault="00C763F1" w:rsidP="00C763F1">
                <w:pPr>
                  <w:spacing w:after="94"/>
                </w:pPr>
                <w:proofErr w:type="spellStart"/>
                <w:r w:rsidRPr="00A35FA1">
                  <w:t>Meperidine</w:t>
                </w:r>
                <w:proofErr w:type="spellEnd"/>
              </w:p>
            </w:sdtContent>
          </w:sdt>
          <w:p w14:paraId="0AFDA408" w14:textId="77777777" w:rsidR="00D350A0" w:rsidRPr="00247D48" w:rsidRDefault="00C763F1" w:rsidP="00C763F1">
            <w:pPr>
              <w:spacing w:after="120"/>
              <w:rPr>
                <w:rFonts w:ascii="Arial Narrow" w:hAnsi="Arial Narrow"/>
              </w:rPr>
            </w:pPr>
            <w:r w:rsidRPr="00247D4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227" w:type="dxa"/>
          </w:tcPr>
          <w:p w14:paraId="0AFDA409" w14:textId="586C2CCF" w:rsidR="00D350A0" w:rsidRPr="007849C1" w:rsidRDefault="00385776" w:rsidP="00B7499A">
            <w:pPr>
              <w:spacing w:after="120"/>
            </w:pPr>
            <w:r>
              <w:t>Opioid agonist</w:t>
            </w:r>
          </w:p>
        </w:tc>
        <w:tc>
          <w:tcPr>
            <w:tcW w:w="1563" w:type="dxa"/>
          </w:tcPr>
          <w:p w14:paraId="0AFDA40A" w14:textId="7226EA45" w:rsidR="00D350A0" w:rsidRPr="007849C1" w:rsidRDefault="00B7499A" w:rsidP="00B7499A">
            <w:pPr>
              <w:spacing w:after="120"/>
            </w:pPr>
            <w:r>
              <w:t>Pain</w:t>
            </w:r>
          </w:p>
        </w:tc>
        <w:tc>
          <w:tcPr>
            <w:tcW w:w="900" w:type="dxa"/>
          </w:tcPr>
          <w:p w14:paraId="0AFDA40B" w14:textId="589F80E2" w:rsidR="00D350A0" w:rsidRPr="007849C1" w:rsidRDefault="00D350A0" w:rsidP="00B7499A">
            <w:pPr>
              <w:spacing w:after="120"/>
              <w:rPr>
                <w:sz w:val="20"/>
              </w:rPr>
            </w:pPr>
          </w:p>
        </w:tc>
        <w:tc>
          <w:tcPr>
            <w:tcW w:w="1620" w:type="dxa"/>
          </w:tcPr>
          <w:p w14:paraId="0AFDA40C" w14:textId="77777777" w:rsidR="00D350A0" w:rsidRDefault="00D350A0" w:rsidP="00B7499A">
            <w:pPr>
              <w:spacing w:after="120"/>
              <w:jc w:val="center"/>
              <w:rPr>
                <w:sz w:val="20"/>
              </w:rPr>
            </w:pPr>
            <w:r w:rsidRPr="007849C1">
              <w:rPr>
                <w:sz w:val="20"/>
              </w:rPr>
              <w:t xml:space="preserve">Y </w:t>
            </w:r>
          </w:p>
          <w:p w14:paraId="0AFDA40D" w14:textId="77777777" w:rsidR="00D350A0" w:rsidRPr="007849C1" w:rsidRDefault="00D350A0" w:rsidP="00B7499A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7849C1">
              <w:rPr>
                <w:sz w:val="20"/>
              </w:rPr>
              <w:t xml:space="preserve">         </w:t>
            </w:r>
          </w:p>
        </w:tc>
        <w:tc>
          <w:tcPr>
            <w:tcW w:w="2520" w:type="dxa"/>
          </w:tcPr>
          <w:p w14:paraId="0AFDA40E" w14:textId="77777777" w:rsidR="00D350A0" w:rsidRPr="007849C1" w:rsidRDefault="00D350A0" w:rsidP="00B7499A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0AFDA40F" w14:textId="20549327" w:rsidR="00D350A0" w:rsidRPr="007849C1" w:rsidRDefault="002F3B08" w:rsidP="00B7499A">
            <w:pPr>
              <w:spacing w:after="120"/>
            </w:pPr>
            <w:r>
              <w:t>Agitation, hypotension, constipation, respiratory distress</w:t>
            </w:r>
          </w:p>
        </w:tc>
        <w:tc>
          <w:tcPr>
            <w:tcW w:w="4050" w:type="dxa"/>
          </w:tcPr>
          <w:p w14:paraId="0AFDA410" w14:textId="44EE8EDD" w:rsidR="00D350A0" w:rsidRPr="007849C1" w:rsidRDefault="00D350A0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1.</w:t>
            </w:r>
            <w:r w:rsidR="002F3B08">
              <w:rPr>
                <w:sz w:val="20"/>
              </w:rPr>
              <w:t xml:space="preserve"> </w:t>
            </w:r>
            <w:r w:rsidR="007C5D15">
              <w:rPr>
                <w:sz w:val="20"/>
              </w:rPr>
              <w:t>Asses BP and RR before and after admin</w:t>
            </w:r>
          </w:p>
          <w:p w14:paraId="0AFDA411" w14:textId="0EEB80B7" w:rsidR="00D350A0" w:rsidRPr="007849C1" w:rsidRDefault="00D350A0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2.</w:t>
            </w:r>
            <w:r w:rsidR="007C5D15">
              <w:rPr>
                <w:sz w:val="20"/>
              </w:rPr>
              <w:t xml:space="preserve"> Asses bowel function</w:t>
            </w:r>
          </w:p>
          <w:p w14:paraId="0AFDA412" w14:textId="7BB5AA71" w:rsidR="00D350A0" w:rsidRPr="007849C1" w:rsidRDefault="00D350A0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3.</w:t>
            </w:r>
            <w:r w:rsidR="007C5D15">
              <w:rPr>
                <w:sz w:val="20"/>
              </w:rPr>
              <w:t xml:space="preserve"> Slowly get up, help walking</w:t>
            </w:r>
          </w:p>
          <w:p w14:paraId="0AFDA413" w14:textId="7DD3EE14" w:rsidR="00D350A0" w:rsidRPr="007849C1" w:rsidRDefault="00D350A0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4.</w:t>
            </w:r>
            <w:r w:rsidR="007C5D15">
              <w:rPr>
                <w:sz w:val="20"/>
              </w:rPr>
              <w:t xml:space="preserve"> Administer slowly to avoid Respiratory depression</w:t>
            </w:r>
          </w:p>
        </w:tc>
      </w:tr>
      <w:tr w:rsidR="00D350A0" w:rsidRPr="007849C1" w14:paraId="0AFDA421" w14:textId="77777777" w:rsidTr="00B746F9">
        <w:trPr>
          <w:trHeight w:val="1365"/>
        </w:trPr>
        <w:sdt>
          <w:sdtPr>
            <w:id w:val="571087710"/>
            <w:text/>
          </w:sdtPr>
          <w:sdtContent>
            <w:tc>
              <w:tcPr>
                <w:tcW w:w="1530" w:type="dxa"/>
              </w:tcPr>
              <w:p w14:paraId="0AFDA415" w14:textId="77777777" w:rsidR="00D350A0" w:rsidRPr="00247D48" w:rsidRDefault="00C763F1" w:rsidP="0008459A">
                <w:pPr>
                  <w:spacing w:after="120"/>
                  <w:rPr>
                    <w:rFonts w:ascii="Arial Narrow" w:hAnsi="Arial Narrow"/>
                  </w:rPr>
                </w:pPr>
                <w:r w:rsidRPr="00A35FA1">
                  <w:t>Promethazine</w:t>
                </w:r>
              </w:p>
            </w:tc>
          </w:sdtContent>
        </w:sdt>
        <w:tc>
          <w:tcPr>
            <w:tcW w:w="1227" w:type="dxa"/>
          </w:tcPr>
          <w:p w14:paraId="0AFDA416" w14:textId="7AF0F905" w:rsidR="00D350A0" w:rsidRPr="007849C1" w:rsidRDefault="00385776" w:rsidP="00B7499A">
            <w:pPr>
              <w:spacing w:after="120"/>
            </w:pPr>
            <w:proofErr w:type="spellStart"/>
            <w:proofErr w:type="gramStart"/>
            <w:r>
              <w:t>phenothiazines</w:t>
            </w:r>
            <w:proofErr w:type="spellEnd"/>
            <w:proofErr w:type="gramEnd"/>
          </w:p>
        </w:tc>
        <w:tc>
          <w:tcPr>
            <w:tcW w:w="1563" w:type="dxa"/>
          </w:tcPr>
          <w:p w14:paraId="0AFDA417" w14:textId="74F11BE6" w:rsidR="00D350A0" w:rsidRPr="007849C1" w:rsidRDefault="00385776" w:rsidP="00B7499A">
            <w:pPr>
              <w:spacing w:after="120"/>
            </w:pPr>
            <w:proofErr w:type="gramStart"/>
            <w:r>
              <w:t>antiemetic</w:t>
            </w:r>
            <w:proofErr w:type="gramEnd"/>
          </w:p>
        </w:tc>
        <w:tc>
          <w:tcPr>
            <w:tcW w:w="900" w:type="dxa"/>
          </w:tcPr>
          <w:p w14:paraId="0AFDA418" w14:textId="6FF229B0" w:rsidR="00D350A0" w:rsidRPr="007849C1" w:rsidRDefault="00D350A0" w:rsidP="00B7499A">
            <w:pPr>
              <w:spacing w:after="120"/>
              <w:rPr>
                <w:sz w:val="20"/>
              </w:rPr>
            </w:pPr>
          </w:p>
        </w:tc>
        <w:tc>
          <w:tcPr>
            <w:tcW w:w="1620" w:type="dxa"/>
          </w:tcPr>
          <w:p w14:paraId="0AFDA419" w14:textId="77777777" w:rsidR="00D350A0" w:rsidRDefault="00D350A0" w:rsidP="00B7499A">
            <w:pPr>
              <w:spacing w:after="120"/>
              <w:jc w:val="center"/>
              <w:rPr>
                <w:sz w:val="20"/>
              </w:rPr>
            </w:pPr>
            <w:r w:rsidRPr="007849C1">
              <w:rPr>
                <w:sz w:val="20"/>
              </w:rPr>
              <w:t xml:space="preserve">Y </w:t>
            </w:r>
          </w:p>
          <w:p w14:paraId="0AFDA41A" w14:textId="77777777" w:rsidR="00D350A0" w:rsidRPr="007849C1" w:rsidRDefault="00D350A0" w:rsidP="00B7499A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7849C1">
              <w:rPr>
                <w:sz w:val="20"/>
              </w:rPr>
              <w:t xml:space="preserve">         </w:t>
            </w:r>
          </w:p>
        </w:tc>
        <w:tc>
          <w:tcPr>
            <w:tcW w:w="2520" w:type="dxa"/>
          </w:tcPr>
          <w:p w14:paraId="0AFDA41B" w14:textId="77777777" w:rsidR="00D350A0" w:rsidRPr="007849C1" w:rsidRDefault="00D350A0" w:rsidP="00B7499A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0AFDA41C" w14:textId="679DF5A4" w:rsidR="00D350A0" w:rsidRPr="007849C1" w:rsidRDefault="002F3B08" w:rsidP="00B7499A">
            <w:pPr>
              <w:spacing w:after="120"/>
            </w:pPr>
            <w:r>
              <w:t>Sedation, constipation, light sensitive, hallucinations</w:t>
            </w:r>
          </w:p>
        </w:tc>
        <w:tc>
          <w:tcPr>
            <w:tcW w:w="4050" w:type="dxa"/>
          </w:tcPr>
          <w:p w14:paraId="0AFDA41D" w14:textId="61F74F50" w:rsidR="00D350A0" w:rsidRPr="007849C1" w:rsidRDefault="00D350A0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1.</w:t>
            </w:r>
            <w:r w:rsidR="007C5D15">
              <w:rPr>
                <w:sz w:val="20"/>
              </w:rPr>
              <w:t xml:space="preserve"> Monitor RR, pulse, and BP</w:t>
            </w:r>
          </w:p>
          <w:p w14:paraId="0AFDA41E" w14:textId="67AA9EF4" w:rsidR="00D350A0" w:rsidRPr="007849C1" w:rsidRDefault="00D350A0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2.</w:t>
            </w:r>
            <w:r w:rsidR="007C5D15">
              <w:rPr>
                <w:sz w:val="20"/>
              </w:rPr>
              <w:t xml:space="preserve"> High fall risk</w:t>
            </w:r>
          </w:p>
          <w:p w14:paraId="0AFDA41F" w14:textId="17A0F041" w:rsidR="00D350A0" w:rsidRPr="007849C1" w:rsidRDefault="00D350A0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3.</w:t>
            </w:r>
            <w:r w:rsidR="007C5D15">
              <w:rPr>
                <w:sz w:val="20"/>
              </w:rPr>
              <w:t xml:space="preserve"> Can cause dry mouth, ice chips</w:t>
            </w:r>
          </w:p>
          <w:p w14:paraId="0AFDA420" w14:textId="34676E17" w:rsidR="00D350A0" w:rsidRPr="007849C1" w:rsidRDefault="00D350A0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4.</w:t>
            </w:r>
            <w:r w:rsidR="007C5D15">
              <w:rPr>
                <w:sz w:val="20"/>
              </w:rPr>
              <w:t xml:space="preserve"> Change positions slowly</w:t>
            </w:r>
          </w:p>
        </w:tc>
      </w:tr>
      <w:tr w:rsidR="00D350A0" w:rsidRPr="007849C1" w14:paraId="0AFDA42E" w14:textId="77777777" w:rsidTr="00B746F9">
        <w:trPr>
          <w:trHeight w:val="1320"/>
        </w:trPr>
        <w:sdt>
          <w:sdtPr>
            <w:id w:val="1625030342"/>
            <w:text/>
          </w:sdtPr>
          <w:sdtContent>
            <w:tc>
              <w:tcPr>
                <w:tcW w:w="1530" w:type="dxa"/>
              </w:tcPr>
              <w:p w14:paraId="0AFDA422" w14:textId="77777777" w:rsidR="00D350A0" w:rsidRPr="00247D48" w:rsidRDefault="00C763F1" w:rsidP="00206BD3">
                <w:pPr>
                  <w:spacing w:after="120"/>
                  <w:rPr>
                    <w:rFonts w:ascii="Arial Narrow" w:hAnsi="Arial Narrow"/>
                  </w:rPr>
                </w:pPr>
                <w:r w:rsidRPr="00A35FA1">
                  <w:t xml:space="preserve">Calcium </w:t>
                </w:r>
                <w:proofErr w:type="spellStart"/>
                <w:r w:rsidRPr="00A35FA1">
                  <w:t>Gluconate</w:t>
                </w:r>
                <w:proofErr w:type="spellEnd"/>
              </w:p>
            </w:tc>
          </w:sdtContent>
        </w:sdt>
        <w:tc>
          <w:tcPr>
            <w:tcW w:w="1227" w:type="dxa"/>
          </w:tcPr>
          <w:p w14:paraId="0AFDA423" w14:textId="7B3DA829" w:rsidR="00D350A0" w:rsidRPr="007849C1" w:rsidRDefault="00B7499A" w:rsidP="00B7499A">
            <w:pPr>
              <w:spacing w:after="120"/>
            </w:pPr>
            <w:r>
              <w:t>Calcium supplement</w:t>
            </w:r>
          </w:p>
        </w:tc>
        <w:tc>
          <w:tcPr>
            <w:tcW w:w="1563" w:type="dxa"/>
          </w:tcPr>
          <w:p w14:paraId="0AFDA424" w14:textId="07692828" w:rsidR="00D350A0" w:rsidRPr="007849C1" w:rsidRDefault="00B7499A" w:rsidP="00B7499A">
            <w:pPr>
              <w:spacing w:after="120"/>
            </w:pPr>
            <w:proofErr w:type="spellStart"/>
            <w:r>
              <w:t>Ca</w:t>
            </w:r>
            <w:proofErr w:type="spellEnd"/>
            <w:r>
              <w:t xml:space="preserve"> replacement</w:t>
            </w:r>
          </w:p>
        </w:tc>
        <w:tc>
          <w:tcPr>
            <w:tcW w:w="900" w:type="dxa"/>
          </w:tcPr>
          <w:p w14:paraId="0AFDA425" w14:textId="146EEEC2" w:rsidR="00D350A0" w:rsidRPr="007849C1" w:rsidRDefault="00D350A0" w:rsidP="00B7499A">
            <w:pPr>
              <w:spacing w:after="120"/>
              <w:rPr>
                <w:sz w:val="20"/>
              </w:rPr>
            </w:pPr>
          </w:p>
        </w:tc>
        <w:tc>
          <w:tcPr>
            <w:tcW w:w="1620" w:type="dxa"/>
          </w:tcPr>
          <w:p w14:paraId="0AFDA426" w14:textId="77777777" w:rsidR="00D350A0" w:rsidRDefault="00D350A0" w:rsidP="00B7499A">
            <w:pPr>
              <w:spacing w:after="120"/>
              <w:jc w:val="center"/>
              <w:rPr>
                <w:sz w:val="20"/>
              </w:rPr>
            </w:pPr>
            <w:r w:rsidRPr="007849C1">
              <w:rPr>
                <w:sz w:val="20"/>
              </w:rPr>
              <w:t xml:space="preserve">Y </w:t>
            </w:r>
          </w:p>
          <w:p w14:paraId="0AFDA427" w14:textId="77777777" w:rsidR="00D350A0" w:rsidRPr="007849C1" w:rsidRDefault="00D350A0" w:rsidP="00B7499A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7849C1">
              <w:rPr>
                <w:sz w:val="20"/>
              </w:rPr>
              <w:t xml:space="preserve">         </w:t>
            </w:r>
          </w:p>
        </w:tc>
        <w:tc>
          <w:tcPr>
            <w:tcW w:w="2520" w:type="dxa"/>
          </w:tcPr>
          <w:p w14:paraId="0AFDA428" w14:textId="77777777" w:rsidR="00D350A0" w:rsidRPr="007849C1" w:rsidRDefault="00D350A0" w:rsidP="00B7499A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0AFDA429" w14:textId="6D29712A" w:rsidR="00D350A0" w:rsidRPr="007849C1" w:rsidRDefault="002F3B08" w:rsidP="00B7499A">
            <w:pPr>
              <w:spacing w:after="120"/>
            </w:pPr>
            <w:proofErr w:type="spellStart"/>
            <w:r>
              <w:t>Bradycardia</w:t>
            </w:r>
            <w:proofErr w:type="spellEnd"/>
            <w:r>
              <w:t>, hypotension, farts, constipation</w:t>
            </w:r>
          </w:p>
        </w:tc>
        <w:tc>
          <w:tcPr>
            <w:tcW w:w="4050" w:type="dxa"/>
          </w:tcPr>
          <w:p w14:paraId="0AFDA42A" w14:textId="2E501B48" w:rsidR="00D350A0" w:rsidRPr="007849C1" w:rsidRDefault="00D350A0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1.</w:t>
            </w:r>
            <w:r w:rsidR="00F66DC3">
              <w:rPr>
                <w:sz w:val="20"/>
              </w:rPr>
              <w:t xml:space="preserve"> Monitor BP and Pulse closely</w:t>
            </w:r>
          </w:p>
          <w:p w14:paraId="0AFDA42B" w14:textId="523375B1" w:rsidR="00D350A0" w:rsidRPr="007849C1" w:rsidRDefault="00D350A0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2.</w:t>
            </w:r>
            <w:r w:rsidR="00F66DC3">
              <w:rPr>
                <w:sz w:val="20"/>
              </w:rPr>
              <w:t xml:space="preserve"> Asses IV site and watch for phlebitis</w:t>
            </w:r>
          </w:p>
          <w:p w14:paraId="0AFDA42C" w14:textId="52248F84" w:rsidR="00D350A0" w:rsidRPr="007849C1" w:rsidRDefault="00D350A0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3.</w:t>
            </w:r>
            <w:r w:rsidR="00362547">
              <w:rPr>
                <w:sz w:val="20"/>
              </w:rPr>
              <w:t xml:space="preserve"> Avoid acidic food to increase absorption </w:t>
            </w:r>
          </w:p>
          <w:p w14:paraId="0AFDA42D" w14:textId="7D8606A5" w:rsidR="00D350A0" w:rsidRPr="007849C1" w:rsidRDefault="00D350A0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4.</w:t>
            </w:r>
            <w:r w:rsidR="00362547">
              <w:rPr>
                <w:sz w:val="20"/>
              </w:rPr>
              <w:t xml:space="preserve"> Monitor infant after birth for hypo/</w:t>
            </w:r>
            <w:proofErr w:type="spellStart"/>
            <w:r w:rsidR="00362547">
              <w:rPr>
                <w:sz w:val="20"/>
              </w:rPr>
              <w:t>hypercalcemia</w:t>
            </w:r>
            <w:proofErr w:type="spellEnd"/>
          </w:p>
        </w:tc>
      </w:tr>
    </w:tbl>
    <w:p w14:paraId="0AFDA42F" w14:textId="77777777" w:rsidR="00B6702D" w:rsidRDefault="00B6702D" w:rsidP="00812E77">
      <w:pPr>
        <w:spacing w:after="100" w:afterAutospacing="1"/>
      </w:pPr>
    </w:p>
    <w:tbl>
      <w:tblPr>
        <w:tblW w:w="15120" w:type="dxa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240"/>
        <w:gridCol w:w="2610"/>
        <w:gridCol w:w="2610"/>
        <w:gridCol w:w="2880"/>
        <w:gridCol w:w="3780"/>
      </w:tblGrid>
      <w:tr w:rsidR="00AA456F" w:rsidRPr="007849C1" w14:paraId="38092F4D" w14:textId="77777777" w:rsidTr="00B7499A">
        <w:tc>
          <w:tcPr>
            <w:tcW w:w="3240" w:type="dxa"/>
          </w:tcPr>
          <w:p w14:paraId="7EBE3214" w14:textId="77777777" w:rsidR="00AA456F" w:rsidRPr="007849C1" w:rsidRDefault="00AA456F" w:rsidP="00B749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Primary IV Fluid and Infusion Rate</w:t>
            </w:r>
            <w:r>
              <w:rPr>
                <w:b/>
                <w:sz w:val="16"/>
                <w:szCs w:val="16"/>
              </w:rPr>
              <w:t xml:space="preserve"> (ml/</w:t>
            </w:r>
            <w:proofErr w:type="spellStart"/>
            <w:r>
              <w:rPr>
                <w:b/>
                <w:sz w:val="16"/>
                <w:szCs w:val="16"/>
              </w:rPr>
              <w:t>hr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2610" w:type="dxa"/>
          </w:tcPr>
          <w:p w14:paraId="61942412" w14:textId="77777777" w:rsidR="00AA456F" w:rsidRPr="007849C1" w:rsidRDefault="00AA456F" w:rsidP="00B749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Circle </w:t>
            </w:r>
            <w:r w:rsidRPr="007849C1">
              <w:rPr>
                <w:b/>
                <w:sz w:val="16"/>
                <w:szCs w:val="16"/>
              </w:rPr>
              <w:t>IVF Type</w:t>
            </w:r>
          </w:p>
        </w:tc>
        <w:tc>
          <w:tcPr>
            <w:tcW w:w="2610" w:type="dxa"/>
          </w:tcPr>
          <w:p w14:paraId="0B38BBA8" w14:textId="77777777" w:rsidR="00AA456F" w:rsidRPr="007849C1" w:rsidRDefault="00AA456F" w:rsidP="00B749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Rationale for IVF</w:t>
            </w:r>
          </w:p>
        </w:tc>
        <w:tc>
          <w:tcPr>
            <w:tcW w:w="2880" w:type="dxa"/>
          </w:tcPr>
          <w:p w14:paraId="1A83CBD7" w14:textId="77777777" w:rsidR="00AA456F" w:rsidRPr="007849C1" w:rsidRDefault="00AA456F" w:rsidP="00B749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Lab Values to Assess </w:t>
            </w:r>
            <w:r>
              <w:rPr>
                <w:b/>
                <w:sz w:val="16"/>
                <w:szCs w:val="16"/>
              </w:rPr>
              <w:t>Related to IVF</w:t>
            </w:r>
          </w:p>
        </w:tc>
        <w:tc>
          <w:tcPr>
            <w:tcW w:w="3780" w:type="dxa"/>
          </w:tcPr>
          <w:p w14:paraId="4D2FA63C" w14:textId="77777777" w:rsidR="00AA456F" w:rsidRPr="007849C1" w:rsidRDefault="00AA456F" w:rsidP="00B749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Contraindications/Complications</w:t>
            </w:r>
          </w:p>
        </w:tc>
      </w:tr>
      <w:tr w:rsidR="00AA456F" w:rsidRPr="007849C1" w14:paraId="08000410" w14:textId="77777777" w:rsidTr="00B7499A">
        <w:tc>
          <w:tcPr>
            <w:tcW w:w="3240" w:type="dxa"/>
          </w:tcPr>
          <w:p w14:paraId="53687F34" w14:textId="77777777" w:rsidR="00AA456F" w:rsidRPr="007849C1" w:rsidRDefault="00AA456F" w:rsidP="00B7499A">
            <w:pPr>
              <w:spacing w:after="120"/>
            </w:pPr>
          </w:p>
        </w:tc>
        <w:tc>
          <w:tcPr>
            <w:tcW w:w="2610" w:type="dxa"/>
          </w:tcPr>
          <w:p w14:paraId="6AE4CCBF" w14:textId="77777777" w:rsidR="00AA456F" w:rsidRPr="007849C1" w:rsidRDefault="00AA456F" w:rsidP="00B7499A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  <w:p w14:paraId="668FB9F0" w14:textId="77777777" w:rsidR="00AA456F" w:rsidRPr="007849C1" w:rsidRDefault="00AA456F" w:rsidP="00B7499A">
            <w:pPr>
              <w:spacing w:after="120"/>
              <w:jc w:val="center"/>
            </w:pPr>
            <w:r w:rsidRPr="007849C1">
              <w:rPr>
                <w:b/>
                <w:sz w:val="16"/>
                <w:szCs w:val="16"/>
              </w:rPr>
              <w:t>Isotonic/ Hypotonic/ Hypertonic</w:t>
            </w:r>
          </w:p>
        </w:tc>
        <w:tc>
          <w:tcPr>
            <w:tcW w:w="2610" w:type="dxa"/>
          </w:tcPr>
          <w:p w14:paraId="32DD2473" w14:textId="77777777" w:rsidR="00AA456F" w:rsidRPr="007849C1" w:rsidRDefault="00AA456F" w:rsidP="00B7499A">
            <w:pPr>
              <w:spacing w:after="120"/>
            </w:pPr>
          </w:p>
        </w:tc>
        <w:tc>
          <w:tcPr>
            <w:tcW w:w="2880" w:type="dxa"/>
          </w:tcPr>
          <w:p w14:paraId="68CC17B5" w14:textId="77777777" w:rsidR="00AA456F" w:rsidRPr="007849C1" w:rsidRDefault="00AA456F" w:rsidP="00B7499A">
            <w:pPr>
              <w:spacing w:after="120"/>
            </w:pPr>
          </w:p>
        </w:tc>
        <w:tc>
          <w:tcPr>
            <w:tcW w:w="3780" w:type="dxa"/>
          </w:tcPr>
          <w:p w14:paraId="78B662FA" w14:textId="77777777" w:rsidR="00AA456F" w:rsidRPr="007849C1" w:rsidRDefault="00AA456F" w:rsidP="00B7499A">
            <w:pPr>
              <w:spacing w:after="120"/>
            </w:pPr>
          </w:p>
        </w:tc>
      </w:tr>
    </w:tbl>
    <w:p w14:paraId="03A89B61" w14:textId="77777777" w:rsidR="00AA456F" w:rsidRPr="00CC371E" w:rsidRDefault="00AA456F" w:rsidP="00AA456F">
      <w:pPr>
        <w:spacing w:after="120"/>
        <w:ind w:right="360"/>
        <w:rPr>
          <w:sz w:val="6"/>
        </w:rPr>
      </w:pPr>
    </w:p>
    <w:tbl>
      <w:tblPr>
        <w:tblW w:w="15120" w:type="dxa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50"/>
        <w:gridCol w:w="1350"/>
        <w:gridCol w:w="1620"/>
        <w:gridCol w:w="900"/>
        <w:gridCol w:w="1620"/>
        <w:gridCol w:w="2520"/>
        <w:gridCol w:w="1710"/>
        <w:gridCol w:w="4050"/>
      </w:tblGrid>
      <w:tr w:rsidR="00AA456F" w:rsidRPr="007849C1" w14:paraId="0B85EED7" w14:textId="77777777" w:rsidTr="00B7499A">
        <w:trPr>
          <w:trHeight w:val="824"/>
        </w:trPr>
        <w:tc>
          <w:tcPr>
            <w:tcW w:w="1350" w:type="dxa"/>
          </w:tcPr>
          <w:p w14:paraId="765D893D" w14:textId="77777777" w:rsidR="00AA456F" w:rsidRPr="007849C1" w:rsidRDefault="00AA456F" w:rsidP="00B7499A">
            <w:pPr>
              <w:spacing w:after="120"/>
              <w:jc w:val="center"/>
              <w:rPr>
                <w:b/>
                <w:sz w:val="16"/>
                <w:szCs w:val="16"/>
              </w:rPr>
            </w:pPr>
            <w:proofErr w:type="gramStart"/>
            <w:r w:rsidRPr="007849C1">
              <w:rPr>
                <w:b/>
                <w:sz w:val="16"/>
                <w:szCs w:val="16"/>
              </w:rPr>
              <w:t>Generic  Name</w:t>
            </w:r>
            <w:proofErr w:type="gramEnd"/>
          </w:p>
        </w:tc>
        <w:tc>
          <w:tcPr>
            <w:tcW w:w="1350" w:type="dxa"/>
          </w:tcPr>
          <w:p w14:paraId="7D66E16B" w14:textId="77777777" w:rsidR="00AA456F" w:rsidRPr="007849C1" w:rsidRDefault="00AA456F" w:rsidP="00B7499A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Pharmacologic Classification</w:t>
            </w:r>
          </w:p>
          <w:p w14:paraId="6EE2B43D" w14:textId="77777777" w:rsidR="00AA456F" w:rsidRPr="007849C1" w:rsidRDefault="00AA456F" w:rsidP="00B7499A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0A29776F" w14:textId="77777777" w:rsidR="00AA456F" w:rsidRPr="007849C1" w:rsidRDefault="00AA456F" w:rsidP="00B7499A">
            <w:pPr>
              <w:spacing w:after="120"/>
              <w:contextualSpacing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Therapeutic Reason </w:t>
            </w:r>
          </w:p>
          <w:p w14:paraId="73D786C2" w14:textId="77777777" w:rsidR="00AA456F" w:rsidRPr="007849C1" w:rsidRDefault="00AA456F" w:rsidP="00B7499A">
            <w:pPr>
              <w:spacing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14:paraId="2E59AB7A" w14:textId="77777777" w:rsidR="00AA456F" w:rsidRPr="007849C1" w:rsidRDefault="00AA456F" w:rsidP="00B7499A">
            <w:pPr>
              <w:spacing w:after="0"/>
              <w:jc w:val="center"/>
              <w:rPr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Dose, Route &amp; Schedule</w:t>
            </w:r>
          </w:p>
        </w:tc>
        <w:tc>
          <w:tcPr>
            <w:tcW w:w="1620" w:type="dxa"/>
          </w:tcPr>
          <w:p w14:paraId="4114297B" w14:textId="77777777" w:rsidR="00AA456F" w:rsidRPr="007849C1" w:rsidRDefault="00AA456F" w:rsidP="00B7499A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Correct Dose?</w:t>
            </w:r>
          </w:p>
          <w:p w14:paraId="3D883C6F" w14:textId="77777777" w:rsidR="00AA456F" w:rsidRDefault="00AA456F" w:rsidP="00B7499A">
            <w:pPr>
              <w:spacing w:after="0"/>
              <w:contextualSpacing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If no</w:t>
            </w:r>
            <w:r>
              <w:rPr>
                <w:b/>
                <w:sz w:val="16"/>
                <w:szCs w:val="16"/>
              </w:rPr>
              <w:t>t</w:t>
            </w:r>
            <w:r w:rsidRPr="007849C1">
              <w:rPr>
                <w:b/>
                <w:sz w:val="16"/>
                <w:szCs w:val="16"/>
              </w:rPr>
              <w:t xml:space="preserve">, </w:t>
            </w:r>
          </w:p>
          <w:p w14:paraId="2E83459E" w14:textId="77777777" w:rsidR="00AA456F" w:rsidRDefault="00AA456F" w:rsidP="00B7499A">
            <w:pPr>
              <w:spacing w:after="0"/>
              <w:contextualSpacing/>
              <w:jc w:val="center"/>
              <w:rPr>
                <w:b/>
                <w:sz w:val="16"/>
                <w:szCs w:val="16"/>
              </w:rPr>
            </w:pPr>
            <w:proofErr w:type="gramStart"/>
            <w:r w:rsidRPr="007849C1">
              <w:rPr>
                <w:b/>
                <w:sz w:val="16"/>
                <w:szCs w:val="16"/>
              </w:rPr>
              <w:t>what</w:t>
            </w:r>
            <w:proofErr w:type="gramEnd"/>
            <w:r w:rsidRPr="007849C1">
              <w:rPr>
                <w:b/>
                <w:sz w:val="16"/>
                <w:szCs w:val="16"/>
              </w:rPr>
              <w:t xml:space="preserve"> is </w:t>
            </w:r>
          </w:p>
          <w:p w14:paraId="7D128953" w14:textId="77777777" w:rsidR="00AA456F" w:rsidRPr="007849C1" w:rsidRDefault="00AA456F" w:rsidP="00B7499A">
            <w:pPr>
              <w:spacing w:after="0"/>
              <w:contextualSpacing/>
              <w:jc w:val="center"/>
              <w:rPr>
                <w:b/>
                <w:sz w:val="16"/>
                <w:szCs w:val="16"/>
              </w:rPr>
            </w:pPr>
            <w:proofErr w:type="gramStart"/>
            <w:r w:rsidRPr="007849C1">
              <w:rPr>
                <w:b/>
                <w:sz w:val="16"/>
                <w:szCs w:val="16"/>
              </w:rPr>
              <w:t>correct</w:t>
            </w:r>
            <w:proofErr w:type="gramEnd"/>
            <w:r>
              <w:rPr>
                <w:b/>
                <w:sz w:val="16"/>
                <w:szCs w:val="16"/>
              </w:rPr>
              <w:t xml:space="preserve"> dose</w:t>
            </w:r>
            <w:r w:rsidRPr="007849C1">
              <w:rPr>
                <w:b/>
                <w:sz w:val="16"/>
                <w:szCs w:val="16"/>
              </w:rPr>
              <w:t>?</w:t>
            </w:r>
          </w:p>
        </w:tc>
        <w:tc>
          <w:tcPr>
            <w:tcW w:w="2520" w:type="dxa"/>
          </w:tcPr>
          <w:p w14:paraId="4B2B2791" w14:textId="77777777" w:rsidR="00AA456F" w:rsidRDefault="00AA456F" w:rsidP="00B7499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IVP – List solution to dilute and rate to push. </w:t>
            </w:r>
          </w:p>
          <w:p w14:paraId="5199CD9A" w14:textId="77777777" w:rsidR="00AA456F" w:rsidRPr="007849C1" w:rsidRDefault="00AA456F" w:rsidP="00B7499A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IVPB – List mL/</w:t>
            </w:r>
            <w:proofErr w:type="spellStart"/>
            <w:r>
              <w:rPr>
                <w:b/>
                <w:sz w:val="16"/>
                <w:szCs w:val="16"/>
              </w:rPr>
              <w:t>hr</w:t>
            </w:r>
            <w:proofErr w:type="spellEnd"/>
            <w:r>
              <w:rPr>
                <w:b/>
                <w:sz w:val="16"/>
                <w:szCs w:val="16"/>
              </w:rPr>
              <w:t xml:space="preserve"> and time to give</w:t>
            </w:r>
          </w:p>
        </w:tc>
        <w:tc>
          <w:tcPr>
            <w:tcW w:w="1710" w:type="dxa"/>
          </w:tcPr>
          <w:p w14:paraId="14716451" w14:textId="77777777" w:rsidR="00AA456F" w:rsidRPr="007849C1" w:rsidRDefault="00AA456F" w:rsidP="00B749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Adverse Effects</w:t>
            </w:r>
          </w:p>
          <w:p w14:paraId="5D2222F5" w14:textId="77777777" w:rsidR="00AA456F" w:rsidRPr="007849C1" w:rsidRDefault="00AA456F" w:rsidP="00B7499A">
            <w:pPr>
              <w:spacing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050" w:type="dxa"/>
          </w:tcPr>
          <w:p w14:paraId="01A3FF4D" w14:textId="77777777" w:rsidR="00AA456F" w:rsidRPr="007849C1" w:rsidRDefault="00AA456F" w:rsidP="00B749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Appropriate Nursing Assessment, Teaching, Interventions </w:t>
            </w:r>
            <w:r>
              <w:rPr>
                <w:b/>
                <w:sz w:val="16"/>
                <w:szCs w:val="16"/>
              </w:rPr>
              <w:t>(Precautions/</w:t>
            </w:r>
            <w:r w:rsidRPr="007849C1">
              <w:rPr>
                <w:b/>
                <w:sz w:val="16"/>
                <w:szCs w:val="16"/>
              </w:rPr>
              <w:t>Contraindications, Etc.)</w:t>
            </w:r>
          </w:p>
        </w:tc>
      </w:tr>
      <w:tr w:rsidR="00AA456F" w:rsidRPr="007849C1" w14:paraId="31770C31" w14:textId="77777777" w:rsidTr="00B7499A">
        <w:trPr>
          <w:trHeight w:val="1338"/>
        </w:trPr>
        <w:tc>
          <w:tcPr>
            <w:tcW w:w="1350" w:type="dxa"/>
          </w:tcPr>
          <w:p w14:paraId="2C28549F" w14:textId="77777777" w:rsidR="00AA456F" w:rsidRPr="00247D48" w:rsidRDefault="00AA456F" w:rsidP="00B7499A">
            <w:pPr>
              <w:spacing w:after="120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Phytonadione</w:t>
            </w:r>
            <w:proofErr w:type="spellEnd"/>
          </w:p>
          <w:p w14:paraId="224324AE" w14:textId="77777777" w:rsidR="00AA456F" w:rsidRPr="00247D48" w:rsidRDefault="00AA456F" w:rsidP="00B7499A">
            <w:pPr>
              <w:spacing w:after="120"/>
              <w:rPr>
                <w:rFonts w:ascii="Arial Narrow" w:hAnsi="Arial Narrow"/>
              </w:rPr>
            </w:pPr>
          </w:p>
        </w:tc>
        <w:tc>
          <w:tcPr>
            <w:tcW w:w="1350" w:type="dxa"/>
          </w:tcPr>
          <w:p w14:paraId="04E2D8EE" w14:textId="48FFF2F1" w:rsidR="00AA456F" w:rsidRPr="007849C1" w:rsidRDefault="00385776" w:rsidP="00B7499A">
            <w:pPr>
              <w:spacing w:after="120"/>
            </w:pPr>
            <w:r>
              <w:t>Fat soluble vitamin</w:t>
            </w:r>
          </w:p>
        </w:tc>
        <w:tc>
          <w:tcPr>
            <w:tcW w:w="1620" w:type="dxa"/>
          </w:tcPr>
          <w:p w14:paraId="0DA8D6A7" w14:textId="43038692" w:rsidR="00AA456F" w:rsidRPr="007849C1" w:rsidRDefault="00385776" w:rsidP="00B7499A">
            <w:pPr>
              <w:spacing w:after="120"/>
            </w:pPr>
            <w:r>
              <w:t>Vitamin K</w:t>
            </w:r>
          </w:p>
        </w:tc>
        <w:tc>
          <w:tcPr>
            <w:tcW w:w="900" w:type="dxa"/>
          </w:tcPr>
          <w:p w14:paraId="213F78A2" w14:textId="77777777" w:rsidR="00AA456F" w:rsidRPr="007849C1" w:rsidRDefault="00AA456F" w:rsidP="00B7499A">
            <w:pPr>
              <w:spacing w:after="120"/>
              <w:rPr>
                <w:sz w:val="20"/>
              </w:rPr>
            </w:pPr>
          </w:p>
        </w:tc>
        <w:tc>
          <w:tcPr>
            <w:tcW w:w="1620" w:type="dxa"/>
          </w:tcPr>
          <w:p w14:paraId="1B03A446" w14:textId="77777777" w:rsidR="00AA456F" w:rsidRDefault="00AA456F" w:rsidP="00B7499A">
            <w:pPr>
              <w:spacing w:after="120"/>
              <w:jc w:val="center"/>
              <w:rPr>
                <w:sz w:val="20"/>
              </w:rPr>
            </w:pPr>
            <w:r w:rsidRPr="007849C1">
              <w:rPr>
                <w:sz w:val="20"/>
              </w:rPr>
              <w:t xml:space="preserve">Y </w:t>
            </w:r>
          </w:p>
          <w:p w14:paraId="75C1E336" w14:textId="77777777" w:rsidR="00AA456F" w:rsidRPr="007849C1" w:rsidRDefault="00AA456F" w:rsidP="00B7499A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7849C1">
              <w:rPr>
                <w:sz w:val="20"/>
              </w:rPr>
              <w:t xml:space="preserve">         </w:t>
            </w:r>
          </w:p>
        </w:tc>
        <w:tc>
          <w:tcPr>
            <w:tcW w:w="2520" w:type="dxa"/>
          </w:tcPr>
          <w:p w14:paraId="2A3685A4" w14:textId="77777777" w:rsidR="00AA456F" w:rsidRPr="007849C1" w:rsidRDefault="00AA456F" w:rsidP="00B7499A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08B1BFEB" w14:textId="6AF35187" w:rsidR="00AA456F" w:rsidRPr="007849C1" w:rsidRDefault="00362547" w:rsidP="00B7499A">
            <w:pPr>
              <w:spacing w:after="120"/>
            </w:pPr>
            <w:r>
              <w:t>Pain at injection site, eczematous reaction</w:t>
            </w:r>
          </w:p>
        </w:tc>
        <w:tc>
          <w:tcPr>
            <w:tcW w:w="4050" w:type="dxa"/>
          </w:tcPr>
          <w:p w14:paraId="261C5DF5" w14:textId="6F9331F3" w:rsidR="00AA456F" w:rsidRPr="007849C1" w:rsidRDefault="00362547" w:rsidP="00B7499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ind w:left="162" w:hanging="162"/>
              <w:rPr>
                <w:sz w:val="20"/>
              </w:rPr>
            </w:pPr>
            <w:r>
              <w:rPr>
                <w:sz w:val="20"/>
              </w:rPr>
              <w:t xml:space="preserve"> Monitor pulse and BP</w:t>
            </w:r>
          </w:p>
          <w:p w14:paraId="294D53B3" w14:textId="5B9A7067" w:rsidR="00AA456F" w:rsidRPr="007849C1" w:rsidRDefault="00AA456F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2.</w:t>
            </w:r>
            <w:r w:rsidR="00362547">
              <w:rPr>
                <w:sz w:val="20"/>
              </w:rPr>
              <w:t xml:space="preserve"> Apply pressure to injection site </w:t>
            </w:r>
          </w:p>
          <w:p w14:paraId="1690CFC0" w14:textId="3E838D1F" w:rsidR="00AA456F" w:rsidRPr="007849C1" w:rsidRDefault="00AA456F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3.</w:t>
            </w:r>
            <w:r w:rsidR="00362547">
              <w:rPr>
                <w:sz w:val="20"/>
              </w:rPr>
              <w:t xml:space="preserve"> Neonates more sensitive to side effects</w:t>
            </w:r>
          </w:p>
          <w:p w14:paraId="4C7EA46F" w14:textId="138B8BED" w:rsidR="00AA456F" w:rsidRPr="007849C1" w:rsidRDefault="00AA456F" w:rsidP="00B7499A">
            <w:pPr>
              <w:spacing w:after="0"/>
              <w:rPr>
                <w:sz w:val="20"/>
              </w:rPr>
            </w:pPr>
            <w:r w:rsidRPr="007849C1">
              <w:rPr>
                <w:sz w:val="20"/>
              </w:rPr>
              <w:t>4.</w:t>
            </w:r>
            <w:r w:rsidR="00362547">
              <w:rPr>
                <w:sz w:val="20"/>
              </w:rPr>
              <w:t xml:space="preserve"> Watch for any unusual bleeding</w:t>
            </w:r>
          </w:p>
        </w:tc>
      </w:tr>
      <w:tr w:rsidR="00AA456F" w:rsidRPr="007849C1" w14:paraId="7227FC65" w14:textId="77777777" w:rsidTr="00B7499A">
        <w:trPr>
          <w:trHeight w:val="1320"/>
        </w:trPr>
        <w:tc>
          <w:tcPr>
            <w:tcW w:w="1350" w:type="dxa"/>
          </w:tcPr>
          <w:p w14:paraId="3F1B93C9" w14:textId="77777777" w:rsidR="00AA456F" w:rsidRPr="00247D48" w:rsidRDefault="00AA456F" w:rsidP="00B7499A">
            <w:pPr>
              <w:spacing w:after="12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Erythromycin Ophthalmic Ointment</w:t>
            </w:r>
          </w:p>
          <w:p w14:paraId="200153A6" w14:textId="77777777" w:rsidR="00AA456F" w:rsidRPr="00247D48" w:rsidRDefault="00AA456F" w:rsidP="00B7499A">
            <w:pPr>
              <w:spacing w:after="120"/>
              <w:rPr>
                <w:rFonts w:ascii="Arial Narrow" w:hAnsi="Arial Narrow"/>
              </w:rPr>
            </w:pPr>
          </w:p>
        </w:tc>
        <w:tc>
          <w:tcPr>
            <w:tcW w:w="1350" w:type="dxa"/>
          </w:tcPr>
          <w:p w14:paraId="6DF2C1AC" w14:textId="794E746A" w:rsidR="00AA456F" w:rsidRPr="007849C1" w:rsidRDefault="00385776" w:rsidP="00B7499A">
            <w:pPr>
              <w:spacing w:after="120"/>
            </w:pPr>
            <w:r>
              <w:t>Macrolide</w:t>
            </w:r>
          </w:p>
        </w:tc>
        <w:tc>
          <w:tcPr>
            <w:tcW w:w="1620" w:type="dxa"/>
          </w:tcPr>
          <w:p w14:paraId="14FCD06F" w14:textId="56EC045D" w:rsidR="00AA456F" w:rsidRPr="007849C1" w:rsidRDefault="00385776" w:rsidP="00B7499A">
            <w:pPr>
              <w:spacing w:after="120"/>
            </w:pPr>
            <w:r>
              <w:t>Anti-infective</w:t>
            </w:r>
          </w:p>
        </w:tc>
        <w:tc>
          <w:tcPr>
            <w:tcW w:w="900" w:type="dxa"/>
          </w:tcPr>
          <w:p w14:paraId="41D4E9FF" w14:textId="77777777" w:rsidR="00AA456F" w:rsidRPr="007849C1" w:rsidRDefault="00AA456F" w:rsidP="00B7499A">
            <w:pPr>
              <w:spacing w:after="120"/>
              <w:rPr>
                <w:sz w:val="20"/>
              </w:rPr>
            </w:pPr>
          </w:p>
        </w:tc>
        <w:tc>
          <w:tcPr>
            <w:tcW w:w="1620" w:type="dxa"/>
          </w:tcPr>
          <w:p w14:paraId="2021B3E8" w14:textId="77777777" w:rsidR="00AA456F" w:rsidRDefault="00AA456F" w:rsidP="00B7499A">
            <w:pPr>
              <w:spacing w:after="120"/>
              <w:jc w:val="center"/>
              <w:rPr>
                <w:sz w:val="20"/>
              </w:rPr>
            </w:pPr>
            <w:r w:rsidRPr="007849C1">
              <w:rPr>
                <w:sz w:val="20"/>
              </w:rPr>
              <w:t xml:space="preserve">Y    </w:t>
            </w:r>
          </w:p>
          <w:p w14:paraId="47FF7DB5" w14:textId="77777777" w:rsidR="00AA456F" w:rsidRPr="007849C1" w:rsidRDefault="00AA456F" w:rsidP="00B7499A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7849C1">
              <w:rPr>
                <w:sz w:val="20"/>
              </w:rPr>
              <w:t xml:space="preserve">     </w:t>
            </w:r>
          </w:p>
        </w:tc>
        <w:tc>
          <w:tcPr>
            <w:tcW w:w="2520" w:type="dxa"/>
          </w:tcPr>
          <w:p w14:paraId="2F866BF6" w14:textId="77777777" w:rsidR="00AA456F" w:rsidRPr="007849C1" w:rsidRDefault="00AA456F" w:rsidP="00B7499A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52E882B9" w14:textId="0F3851DB" w:rsidR="00AA456F" w:rsidRPr="007849C1" w:rsidRDefault="00362547" w:rsidP="00B7499A">
            <w:pPr>
              <w:spacing w:after="120"/>
            </w:pPr>
            <w:r>
              <w:t>Hypersensitivity</w:t>
            </w:r>
            <w:r w:rsidR="00BD02DD">
              <w:t>, redness</w:t>
            </w:r>
          </w:p>
        </w:tc>
        <w:tc>
          <w:tcPr>
            <w:tcW w:w="4050" w:type="dxa"/>
          </w:tcPr>
          <w:p w14:paraId="3CEBE28D" w14:textId="7EA90810" w:rsidR="00AA456F" w:rsidRPr="007849C1" w:rsidRDefault="00AA456F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1.</w:t>
            </w:r>
            <w:r w:rsidR="00BD02DD">
              <w:rPr>
                <w:sz w:val="20"/>
              </w:rPr>
              <w:t xml:space="preserve"> Monitor for hypersensitivity</w:t>
            </w:r>
          </w:p>
          <w:p w14:paraId="405F11EA" w14:textId="35A745EC" w:rsidR="00AA456F" w:rsidRPr="007849C1" w:rsidRDefault="00AA456F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2.</w:t>
            </w:r>
            <w:r w:rsidR="00BD02DD">
              <w:rPr>
                <w:sz w:val="20"/>
              </w:rPr>
              <w:t xml:space="preserve"> Do not scrape tip across eye</w:t>
            </w:r>
          </w:p>
          <w:p w14:paraId="1A3F1DEB" w14:textId="6D324F2A" w:rsidR="00AA456F" w:rsidRPr="007849C1" w:rsidRDefault="00AA456F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3.</w:t>
            </w:r>
            <w:r w:rsidR="00BD02DD">
              <w:rPr>
                <w:sz w:val="20"/>
              </w:rPr>
              <w:t xml:space="preserve"> Med teaching to parent(s)</w:t>
            </w:r>
          </w:p>
          <w:p w14:paraId="026B8708" w14:textId="3E13F5B2" w:rsidR="00AA456F" w:rsidRPr="007849C1" w:rsidRDefault="00AA456F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4.</w:t>
            </w:r>
            <w:r w:rsidR="00BD02DD">
              <w:rPr>
                <w:sz w:val="20"/>
              </w:rPr>
              <w:t xml:space="preserve"> Avoid rubbing eyes</w:t>
            </w:r>
          </w:p>
        </w:tc>
      </w:tr>
      <w:tr w:rsidR="00AA456F" w:rsidRPr="007849C1" w14:paraId="5A18D6EA" w14:textId="77777777" w:rsidTr="00B7499A">
        <w:trPr>
          <w:trHeight w:val="1365"/>
        </w:trPr>
        <w:tc>
          <w:tcPr>
            <w:tcW w:w="1350" w:type="dxa"/>
          </w:tcPr>
          <w:p w14:paraId="030A9B45" w14:textId="77777777" w:rsidR="00AA456F" w:rsidRPr="00247D48" w:rsidRDefault="00AA456F" w:rsidP="00B7499A">
            <w:pPr>
              <w:spacing w:after="120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Engerix</w:t>
            </w:r>
            <w:proofErr w:type="spellEnd"/>
            <w:r>
              <w:rPr>
                <w:rFonts w:ascii="Arial Narrow" w:hAnsi="Arial Narrow"/>
              </w:rPr>
              <w:t xml:space="preserve"> B</w:t>
            </w:r>
          </w:p>
          <w:p w14:paraId="48F351C0" w14:textId="77777777" w:rsidR="00AA456F" w:rsidRPr="00247D48" w:rsidRDefault="00AA456F" w:rsidP="00B7499A">
            <w:pPr>
              <w:spacing w:after="120"/>
              <w:rPr>
                <w:rFonts w:ascii="Arial Narrow" w:hAnsi="Arial Narrow"/>
              </w:rPr>
            </w:pPr>
          </w:p>
        </w:tc>
        <w:tc>
          <w:tcPr>
            <w:tcW w:w="1350" w:type="dxa"/>
          </w:tcPr>
          <w:p w14:paraId="3994089F" w14:textId="377048B7" w:rsidR="00AA456F" w:rsidRPr="007849C1" w:rsidRDefault="00385776" w:rsidP="00B7499A">
            <w:pPr>
              <w:spacing w:after="120"/>
            </w:pPr>
            <w:r>
              <w:t>Immune globulin</w:t>
            </w:r>
          </w:p>
        </w:tc>
        <w:tc>
          <w:tcPr>
            <w:tcW w:w="1620" w:type="dxa"/>
          </w:tcPr>
          <w:p w14:paraId="7F1B8C62" w14:textId="5E399439" w:rsidR="00AA456F" w:rsidRPr="007849C1" w:rsidRDefault="00385776" w:rsidP="00B7499A">
            <w:pPr>
              <w:spacing w:after="120"/>
            </w:pPr>
            <w:r>
              <w:t xml:space="preserve">Vaccine, </w:t>
            </w:r>
            <w:proofErr w:type="spellStart"/>
            <w:r>
              <w:t>Hep</w:t>
            </w:r>
            <w:proofErr w:type="spellEnd"/>
            <w:r>
              <w:t xml:space="preserve"> B adults</w:t>
            </w:r>
          </w:p>
        </w:tc>
        <w:tc>
          <w:tcPr>
            <w:tcW w:w="900" w:type="dxa"/>
          </w:tcPr>
          <w:p w14:paraId="5EE57686" w14:textId="77777777" w:rsidR="00AA456F" w:rsidRPr="007849C1" w:rsidRDefault="00AA456F" w:rsidP="00B7499A">
            <w:pPr>
              <w:spacing w:after="120"/>
              <w:rPr>
                <w:sz w:val="20"/>
              </w:rPr>
            </w:pPr>
          </w:p>
        </w:tc>
        <w:tc>
          <w:tcPr>
            <w:tcW w:w="1620" w:type="dxa"/>
          </w:tcPr>
          <w:p w14:paraId="2400D450" w14:textId="77777777" w:rsidR="00AA456F" w:rsidRDefault="00AA456F" w:rsidP="00B7499A">
            <w:pPr>
              <w:spacing w:after="120"/>
              <w:jc w:val="center"/>
              <w:rPr>
                <w:sz w:val="20"/>
              </w:rPr>
            </w:pPr>
            <w:r w:rsidRPr="007849C1">
              <w:rPr>
                <w:sz w:val="20"/>
              </w:rPr>
              <w:t xml:space="preserve">Y </w:t>
            </w:r>
          </w:p>
          <w:p w14:paraId="4EDDCE8A" w14:textId="77777777" w:rsidR="00AA456F" w:rsidRPr="007849C1" w:rsidRDefault="00AA456F" w:rsidP="00B7499A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7849C1">
              <w:rPr>
                <w:sz w:val="20"/>
              </w:rPr>
              <w:t xml:space="preserve">         </w:t>
            </w:r>
          </w:p>
        </w:tc>
        <w:tc>
          <w:tcPr>
            <w:tcW w:w="2520" w:type="dxa"/>
          </w:tcPr>
          <w:p w14:paraId="2E4956EE" w14:textId="77777777" w:rsidR="00AA456F" w:rsidRPr="007849C1" w:rsidRDefault="00AA456F" w:rsidP="00B7499A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4E98B749" w14:textId="36765F3D" w:rsidR="00AA456F" w:rsidRPr="007849C1" w:rsidRDefault="00385776" w:rsidP="00B7499A">
            <w:pPr>
              <w:spacing w:after="120"/>
            </w:pPr>
            <w:r>
              <w:t>Possible allergic reaction: hives, SOB, swelling, fever, sore throat, burning.</w:t>
            </w:r>
          </w:p>
        </w:tc>
        <w:tc>
          <w:tcPr>
            <w:tcW w:w="4050" w:type="dxa"/>
          </w:tcPr>
          <w:p w14:paraId="53BC48A8" w14:textId="61F84012" w:rsidR="00AA456F" w:rsidRPr="007849C1" w:rsidRDefault="00AA456F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1.</w:t>
            </w:r>
            <w:r w:rsidR="00385776">
              <w:rPr>
                <w:sz w:val="20"/>
              </w:rPr>
              <w:t xml:space="preserve"> Avoid if allergic to yeast</w:t>
            </w:r>
          </w:p>
          <w:p w14:paraId="793C2666" w14:textId="0BBEEBED" w:rsidR="00AA456F" w:rsidRPr="007849C1" w:rsidRDefault="00AA456F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2.</w:t>
            </w:r>
            <w:r w:rsidR="00385776">
              <w:rPr>
                <w:sz w:val="20"/>
              </w:rPr>
              <w:t xml:space="preserve"> Does not protect against other forms of hepatitis</w:t>
            </w:r>
          </w:p>
          <w:p w14:paraId="139A214D" w14:textId="26B1C601" w:rsidR="00AA456F" w:rsidRPr="007849C1" w:rsidRDefault="00AA456F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3.</w:t>
            </w:r>
            <w:r w:rsidR="00385776">
              <w:rPr>
                <w:sz w:val="20"/>
              </w:rPr>
              <w:t xml:space="preserve"> Pregnancy increases chance of </w:t>
            </w:r>
            <w:proofErr w:type="spellStart"/>
            <w:r w:rsidR="00385776">
              <w:rPr>
                <w:sz w:val="20"/>
              </w:rPr>
              <w:t>Hep</w:t>
            </w:r>
            <w:proofErr w:type="spellEnd"/>
            <w:r w:rsidR="00385776">
              <w:rPr>
                <w:sz w:val="20"/>
              </w:rPr>
              <w:t xml:space="preserve"> B</w:t>
            </w:r>
          </w:p>
          <w:p w14:paraId="1AFC3F65" w14:textId="0D05E6DD" w:rsidR="00AA456F" w:rsidRPr="007849C1" w:rsidRDefault="00AA456F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4.</w:t>
            </w:r>
            <w:r w:rsidR="00385776">
              <w:rPr>
                <w:sz w:val="20"/>
              </w:rPr>
              <w:t xml:space="preserve"> It is not known if </w:t>
            </w:r>
            <w:proofErr w:type="spellStart"/>
            <w:r w:rsidR="00385776">
              <w:rPr>
                <w:sz w:val="20"/>
              </w:rPr>
              <w:t>engerix</w:t>
            </w:r>
            <w:proofErr w:type="spellEnd"/>
            <w:r w:rsidR="00385776">
              <w:rPr>
                <w:sz w:val="20"/>
              </w:rPr>
              <w:t xml:space="preserve"> b is harmful to fetus or not</w:t>
            </w:r>
          </w:p>
        </w:tc>
      </w:tr>
      <w:tr w:rsidR="00AA456F" w:rsidRPr="007849C1" w14:paraId="28DB4085" w14:textId="77777777" w:rsidTr="00B7499A">
        <w:trPr>
          <w:trHeight w:val="1365"/>
        </w:trPr>
        <w:tc>
          <w:tcPr>
            <w:tcW w:w="1350" w:type="dxa"/>
          </w:tcPr>
          <w:p w14:paraId="05F9A4F4" w14:textId="77777777" w:rsidR="00AA456F" w:rsidRPr="00247D48" w:rsidRDefault="00AA456F" w:rsidP="00B7499A">
            <w:pPr>
              <w:spacing w:after="12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Hepatitis B Immune Globulin</w:t>
            </w:r>
          </w:p>
        </w:tc>
        <w:tc>
          <w:tcPr>
            <w:tcW w:w="1350" w:type="dxa"/>
          </w:tcPr>
          <w:p w14:paraId="5539E53A" w14:textId="7B653048" w:rsidR="00AA456F" w:rsidRPr="007849C1" w:rsidRDefault="00385776" w:rsidP="00B7499A">
            <w:pPr>
              <w:spacing w:after="120"/>
            </w:pPr>
            <w:r>
              <w:t>Immune globulin</w:t>
            </w:r>
          </w:p>
        </w:tc>
        <w:tc>
          <w:tcPr>
            <w:tcW w:w="1620" w:type="dxa"/>
          </w:tcPr>
          <w:p w14:paraId="291BD1F1" w14:textId="73FA23BA" w:rsidR="00AA456F" w:rsidRPr="007849C1" w:rsidRDefault="00385776" w:rsidP="00B7499A">
            <w:pPr>
              <w:spacing w:after="120"/>
            </w:pPr>
            <w:r>
              <w:t xml:space="preserve">Vaccine </w:t>
            </w:r>
            <w:proofErr w:type="spellStart"/>
            <w:r>
              <w:t>Hep</w:t>
            </w:r>
            <w:proofErr w:type="spellEnd"/>
            <w:r>
              <w:t xml:space="preserve"> B</w:t>
            </w:r>
          </w:p>
        </w:tc>
        <w:tc>
          <w:tcPr>
            <w:tcW w:w="900" w:type="dxa"/>
          </w:tcPr>
          <w:p w14:paraId="2B51C54C" w14:textId="77777777" w:rsidR="00AA456F" w:rsidRPr="007849C1" w:rsidRDefault="00AA456F" w:rsidP="00B7499A">
            <w:pPr>
              <w:spacing w:after="120"/>
              <w:rPr>
                <w:sz w:val="20"/>
              </w:rPr>
            </w:pPr>
          </w:p>
        </w:tc>
        <w:tc>
          <w:tcPr>
            <w:tcW w:w="1620" w:type="dxa"/>
          </w:tcPr>
          <w:p w14:paraId="7B0AB7AB" w14:textId="77777777" w:rsidR="00AA456F" w:rsidRDefault="00AA456F" w:rsidP="00B7499A">
            <w:pPr>
              <w:spacing w:after="120"/>
              <w:jc w:val="center"/>
              <w:rPr>
                <w:sz w:val="20"/>
              </w:rPr>
            </w:pPr>
            <w:r w:rsidRPr="007849C1">
              <w:rPr>
                <w:sz w:val="20"/>
              </w:rPr>
              <w:t xml:space="preserve">Y </w:t>
            </w:r>
          </w:p>
          <w:p w14:paraId="65350AC3" w14:textId="77777777" w:rsidR="00AA456F" w:rsidRPr="007849C1" w:rsidRDefault="00AA456F" w:rsidP="00B7499A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7849C1">
              <w:rPr>
                <w:sz w:val="20"/>
              </w:rPr>
              <w:t xml:space="preserve">         </w:t>
            </w:r>
          </w:p>
        </w:tc>
        <w:tc>
          <w:tcPr>
            <w:tcW w:w="2520" w:type="dxa"/>
          </w:tcPr>
          <w:p w14:paraId="3EEACD8E" w14:textId="77777777" w:rsidR="00AA456F" w:rsidRPr="007849C1" w:rsidRDefault="00AA456F" w:rsidP="00B7499A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50DC9DF2" w14:textId="65764AEE" w:rsidR="00AA456F" w:rsidRPr="007849C1" w:rsidRDefault="00BD02DD" w:rsidP="00B7499A">
            <w:pPr>
              <w:spacing w:after="120"/>
            </w:pPr>
            <w:r>
              <w:t>Decrease WBC, vomiting, malaise, watch for allergic reaction</w:t>
            </w:r>
          </w:p>
        </w:tc>
        <w:tc>
          <w:tcPr>
            <w:tcW w:w="4050" w:type="dxa"/>
          </w:tcPr>
          <w:p w14:paraId="3AA43331" w14:textId="1EC575D3" w:rsidR="00AA456F" w:rsidRPr="007849C1" w:rsidRDefault="00AA456F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1.</w:t>
            </w:r>
            <w:r w:rsidR="00BD02DD">
              <w:rPr>
                <w:sz w:val="20"/>
              </w:rPr>
              <w:t xml:space="preserve"> May interfere with glucose monitoring</w:t>
            </w:r>
          </w:p>
          <w:p w14:paraId="484CB651" w14:textId="1845D00F" w:rsidR="00AA456F" w:rsidRPr="007849C1" w:rsidRDefault="00AA456F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2.</w:t>
            </w:r>
            <w:r w:rsidR="00BD02DD">
              <w:rPr>
                <w:sz w:val="20"/>
              </w:rPr>
              <w:t xml:space="preserve"> Monitor WBC</w:t>
            </w:r>
          </w:p>
          <w:p w14:paraId="41FB2142" w14:textId="494B8FF6" w:rsidR="00AA456F" w:rsidRPr="007849C1" w:rsidRDefault="00AA456F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3.</w:t>
            </w:r>
            <w:r w:rsidR="00BD02DD">
              <w:rPr>
                <w:sz w:val="20"/>
              </w:rPr>
              <w:t xml:space="preserve"> Avoid Live vaccine</w:t>
            </w:r>
          </w:p>
          <w:p w14:paraId="5A37C707" w14:textId="72DEB944" w:rsidR="00AA456F" w:rsidRPr="007849C1" w:rsidRDefault="00AA456F" w:rsidP="00B7499A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4.</w:t>
            </w:r>
            <w:r w:rsidR="00BD02DD">
              <w:rPr>
                <w:sz w:val="20"/>
              </w:rPr>
              <w:t xml:space="preserve"> Thrombotic event</w:t>
            </w:r>
          </w:p>
        </w:tc>
      </w:tr>
    </w:tbl>
    <w:p w14:paraId="6D32EC74" w14:textId="77777777" w:rsidR="00AA456F" w:rsidRDefault="00AA456F" w:rsidP="00812E77">
      <w:pPr>
        <w:spacing w:after="100" w:afterAutospacing="1"/>
      </w:pPr>
    </w:p>
    <w:sectPr w:rsidR="00AA456F" w:rsidSect="00AA456F">
      <w:headerReference w:type="even" r:id="rId11"/>
      <w:headerReference w:type="default" r:id="rId12"/>
      <w:footerReference w:type="even" r:id="rId13"/>
      <w:footerReference w:type="default" r:id="rId14"/>
      <w:pgSz w:w="15840" w:h="12240" w:orient="landscape"/>
      <w:pgMar w:top="720" w:right="720" w:bottom="432" w:left="720" w:header="288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FDA432" w14:textId="77777777" w:rsidR="00362547" w:rsidRDefault="00362547" w:rsidP="0025781D">
      <w:pPr>
        <w:spacing w:after="0" w:line="240" w:lineRule="auto"/>
      </w:pPr>
      <w:r>
        <w:separator/>
      </w:r>
    </w:p>
  </w:endnote>
  <w:endnote w:type="continuationSeparator" w:id="0">
    <w:p w14:paraId="0AFDA433" w14:textId="77777777" w:rsidR="00362547" w:rsidRDefault="00362547" w:rsidP="0025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6D88DD" w14:textId="443DAB77" w:rsidR="00362547" w:rsidRDefault="00362547" w:rsidP="00AA456F">
    <w:pPr>
      <w:pStyle w:val="Footer"/>
      <w:jc w:val="right"/>
    </w:pPr>
    <w:r>
      <w:t>2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FDA438" w14:textId="77777777" w:rsidR="00362547" w:rsidRDefault="00362547">
    <w:pPr>
      <w:pStyle w:val="Footer"/>
      <w:jc w:val="right"/>
    </w:pPr>
    <w:sdt>
      <w:sdtPr>
        <w:id w:val="-9948725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02DD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14:paraId="0AFDA439" w14:textId="77777777" w:rsidR="00362547" w:rsidRDefault="00362547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FDA430" w14:textId="77777777" w:rsidR="00362547" w:rsidRDefault="00362547" w:rsidP="0025781D">
      <w:pPr>
        <w:spacing w:after="0" w:line="240" w:lineRule="auto"/>
      </w:pPr>
      <w:r>
        <w:separator/>
      </w:r>
    </w:p>
  </w:footnote>
  <w:footnote w:type="continuationSeparator" w:id="0">
    <w:p w14:paraId="0AFDA431" w14:textId="77777777" w:rsidR="00362547" w:rsidRDefault="00362547" w:rsidP="0025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80E41" w14:textId="77777777" w:rsidR="00362547" w:rsidRPr="0025781D" w:rsidRDefault="00362547" w:rsidP="00AA456F">
    <w:pPr>
      <w:tabs>
        <w:tab w:val="left" w:pos="5920"/>
      </w:tabs>
      <w:spacing w:after="120"/>
      <w:rPr>
        <w:b/>
        <w:sz w:val="24"/>
        <w:szCs w:val="24"/>
      </w:rPr>
    </w:pPr>
    <w:r>
      <w:rPr>
        <w:b/>
        <w:sz w:val="24"/>
        <w:szCs w:val="24"/>
      </w:rPr>
      <w:t>Student Name: _________</w:t>
    </w:r>
    <w:r w:rsidRPr="0025781D">
      <w:rPr>
        <w:b/>
        <w:sz w:val="24"/>
        <w:szCs w:val="24"/>
      </w:rPr>
      <w:t xml:space="preserve">__________________ 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 w:rsidRPr="0025781D">
      <w:rPr>
        <w:b/>
        <w:sz w:val="24"/>
        <w:szCs w:val="24"/>
      </w:rPr>
      <w:t>Unit</w:t>
    </w:r>
    <w:proofErr w:type="gramStart"/>
    <w:r w:rsidRPr="0025781D">
      <w:rPr>
        <w:b/>
        <w:sz w:val="24"/>
        <w:szCs w:val="24"/>
      </w:rPr>
      <w:t>:_</w:t>
    </w:r>
    <w:proofErr w:type="gramEnd"/>
    <w:r w:rsidRPr="0025781D">
      <w:rPr>
        <w:b/>
        <w:sz w:val="24"/>
        <w:szCs w:val="24"/>
      </w:rPr>
      <w:t xml:space="preserve">____________  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 w:rsidRPr="0025781D">
      <w:rPr>
        <w:b/>
        <w:sz w:val="24"/>
        <w:szCs w:val="24"/>
      </w:rPr>
      <w:t xml:space="preserve">Pt. Initials: ________  </w:t>
    </w:r>
    <w:r>
      <w:rPr>
        <w:b/>
        <w:sz w:val="24"/>
        <w:szCs w:val="24"/>
      </w:rPr>
      <w:tab/>
    </w:r>
    <w:r w:rsidRPr="0025781D">
      <w:rPr>
        <w:b/>
        <w:sz w:val="24"/>
        <w:szCs w:val="24"/>
      </w:rPr>
      <w:t>Date: _____________</w:t>
    </w:r>
  </w:p>
  <w:p w14:paraId="24C7BB9E" w14:textId="0ADFBC0B" w:rsidR="00362547" w:rsidRPr="0025781D" w:rsidRDefault="00362547" w:rsidP="00AA456F">
    <w:pPr>
      <w:spacing w:after="0"/>
      <w:ind w:firstLine="180"/>
      <w:jc w:val="center"/>
      <w:rPr>
        <w:b/>
        <w:sz w:val="24"/>
        <w:szCs w:val="24"/>
      </w:rPr>
    </w:pPr>
    <w:r w:rsidRPr="00AA456F">
      <w:rPr>
        <w:b/>
        <w:color w:val="FF0000"/>
        <w:sz w:val="24"/>
        <w:szCs w:val="24"/>
      </w:rPr>
      <w:t>Newborn</w:t>
    </w:r>
    <w:r>
      <w:rPr>
        <w:b/>
        <w:sz w:val="24"/>
        <w:szCs w:val="24"/>
      </w:rPr>
      <w:t xml:space="preserve"> Medication Worksheet</w:t>
    </w:r>
    <w:r w:rsidRPr="0025781D">
      <w:rPr>
        <w:b/>
        <w:sz w:val="24"/>
        <w:szCs w:val="24"/>
      </w:rPr>
      <w:t xml:space="preserve"> – Current Medications &amp; PRN for Last 24 Hours</w:t>
    </w:r>
  </w:p>
  <w:p w14:paraId="1D75545F" w14:textId="77777777" w:rsidR="00362547" w:rsidRPr="0025781D" w:rsidRDefault="00362547" w:rsidP="00AA456F">
    <w:pPr>
      <w:spacing w:after="0"/>
      <w:rPr>
        <w:b/>
        <w:color w:val="FF0000"/>
        <w:sz w:val="24"/>
        <w:szCs w:val="24"/>
      </w:rPr>
    </w:pPr>
    <w:r w:rsidRPr="0025781D">
      <w:rPr>
        <w:b/>
        <w:color w:val="FF0000"/>
        <w:sz w:val="24"/>
        <w:szCs w:val="24"/>
      </w:rPr>
      <w:t>Allergies: __________________________________</w:t>
    </w:r>
  </w:p>
  <w:p w14:paraId="41E9E073" w14:textId="77777777" w:rsidR="00362547" w:rsidRDefault="00362547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FDA434" w14:textId="2FE067DE" w:rsidR="00362547" w:rsidRPr="0025781D" w:rsidRDefault="00362547" w:rsidP="0025781D">
    <w:pPr>
      <w:tabs>
        <w:tab w:val="left" w:pos="5920"/>
      </w:tabs>
      <w:spacing w:after="120"/>
      <w:rPr>
        <w:b/>
        <w:sz w:val="24"/>
        <w:szCs w:val="24"/>
      </w:rPr>
    </w:pPr>
    <w:r>
      <w:rPr>
        <w:b/>
        <w:sz w:val="24"/>
        <w:szCs w:val="24"/>
      </w:rPr>
      <w:t>Student Name: Matthew Mieure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 w:rsidRPr="0025781D">
      <w:rPr>
        <w:b/>
        <w:sz w:val="24"/>
        <w:szCs w:val="24"/>
      </w:rPr>
      <w:t>Unit</w:t>
    </w:r>
    <w:proofErr w:type="gramStart"/>
    <w:r w:rsidRPr="0025781D">
      <w:rPr>
        <w:b/>
        <w:sz w:val="24"/>
        <w:szCs w:val="24"/>
      </w:rPr>
      <w:t>:_</w:t>
    </w:r>
    <w:proofErr w:type="gramEnd"/>
    <w:r w:rsidRPr="0025781D">
      <w:rPr>
        <w:b/>
        <w:sz w:val="24"/>
        <w:szCs w:val="24"/>
      </w:rPr>
      <w:t xml:space="preserve">____________  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 w:rsidRPr="0025781D">
      <w:rPr>
        <w:b/>
        <w:sz w:val="24"/>
        <w:szCs w:val="24"/>
      </w:rPr>
      <w:t xml:space="preserve">Pt. Initials: ________  </w:t>
    </w:r>
    <w:r>
      <w:rPr>
        <w:b/>
        <w:sz w:val="24"/>
        <w:szCs w:val="24"/>
      </w:rPr>
      <w:tab/>
    </w:r>
    <w:r w:rsidRPr="0025781D">
      <w:rPr>
        <w:b/>
        <w:sz w:val="24"/>
        <w:szCs w:val="24"/>
      </w:rPr>
      <w:t>Date: _____________</w:t>
    </w:r>
  </w:p>
  <w:p w14:paraId="0AFDA435" w14:textId="033D65AE" w:rsidR="00362547" w:rsidRPr="0025781D" w:rsidRDefault="00362547" w:rsidP="0025781D">
    <w:pPr>
      <w:spacing w:after="0"/>
      <w:ind w:firstLine="180"/>
      <w:jc w:val="center"/>
      <w:rPr>
        <w:b/>
        <w:sz w:val="24"/>
        <w:szCs w:val="24"/>
      </w:rPr>
    </w:pPr>
    <w:r w:rsidRPr="00AA456F">
      <w:rPr>
        <w:b/>
        <w:color w:val="FF0000"/>
        <w:sz w:val="24"/>
        <w:szCs w:val="24"/>
      </w:rPr>
      <w:t>Maternal</w:t>
    </w:r>
    <w:r>
      <w:rPr>
        <w:b/>
        <w:sz w:val="24"/>
        <w:szCs w:val="24"/>
      </w:rPr>
      <w:t xml:space="preserve"> Medication Worksheet</w:t>
    </w:r>
    <w:r w:rsidRPr="0025781D">
      <w:rPr>
        <w:b/>
        <w:sz w:val="24"/>
        <w:szCs w:val="24"/>
      </w:rPr>
      <w:t xml:space="preserve"> – Current Medications &amp; PRN for Last 24 Hours</w:t>
    </w:r>
  </w:p>
  <w:p w14:paraId="0AFDA436" w14:textId="77777777" w:rsidR="00362547" w:rsidRPr="0025781D" w:rsidRDefault="00362547" w:rsidP="0025781D">
    <w:pPr>
      <w:spacing w:after="0"/>
      <w:rPr>
        <w:b/>
        <w:color w:val="FF0000"/>
        <w:sz w:val="24"/>
        <w:szCs w:val="24"/>
      </w:rPr>
    </w:pPr>
    <w:r w:rsidRPr="0025781D">
      <w:rPr>
        <w:b/>
        <w:color w:val="FF0000"/>
        <w:sz w:val="24"/>
        <w:szCs w:val="24"/>
      </w:rPr>
      <w:t>Allergies: __________________________________</w:t>
    </w:r>
  </w:p>
  <w:p w14:paraId="0AFDA437" w14:textId="77777777" w:rsidR="00362547" w:rsidRDefault="00362547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3A60"/>
    <w:multiLevelType w:val="hybridMultilevel"/>
    <w:tmpl w:val="C71C1A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EF03A7F"/>
    <w:multiLevelType w:val="hybridMultilevel"/>
    <w:tmpl w:val="E64A3C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75144C"/>
    <w:multiLevelType w:val="hybridMultilevel"/>
    <w:tmpl w:val="0DA030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3205188"/>
    <w:multiLevelType w:val="hybridMultilevel"/>
    <w:tmpl w:val="9EC45196"/>
    <w:lvl w:ilvl="0" w:tplc="7F08BB3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B18"/>
    <w:rsid w:val="00014AE3"/>
    <w:rsid w:val="00014C04"/>
    <w:rsid w:val="00015CD1"/>
    <w:rsid w:val="00035CE2"/>
    <w:rsid w:val="00046E4A"/>
    <w:rsid w:val="00054110"/>
    <w:rsid w:val="000548AA"/>
    <w:rsid w:val="0008459A"/>
    <w:rsid w:val="000A35CE"/>
    <w:rsid w:val="000A5FC8"/>
    <w:rsid w:val="000E4CB6"/>
    <w:rsid w:val="00101E12"/>
    <w:rsid w:val="00111A6A"/>
    <w:rsid w:val="001167E4"/>
    <w:rsid w:val="00174FDE"/>
    <w:rsid w:val="001773AA"/>
    <w:rsid w:val="00196915"/>
    <w:rsid w:val="001B068E"/>
    <w:rsid w:val="001B3006"/>
    <w:rsid w:val="001B4753"/>
    <w:rsid w:val="001B5DE2"/>
    <w:rsid w:val="001D110E"/>
    <w:rsid w:val="001D17A7"/>
    <w:rsid w:val="001E526F"/>
    <w:rsid w:val="00206BD3"/>
    <w:rsid w:val="0021404A"/>
    <w:rsid w:val="002259DB"/>
    <w:rsid w:val="00242BB5"/>
    <w:rsid w:val="00247D48"/>
    <w:rsid w:val="002506E2"/>
    <w:rsid w:val="0025155D"/>
    <w:rsid w:val="00253C2A"/>
    <w:rsid w:val="0025781D"/>
    <w:rsid w:val="00262041"/>
    <w:rsid w:val="002A42FB"/>
    <w:rsid w:val="002B5841"/>
    <w:rsid w:val="002C0CEA"/>
    <w:rsid w:val="002C62B6"/>
    <w:rsid w:val="002C7E24"/>
    <w:rsid w:val="002D187B"/>
    <w:rsid w:val="002E4D6F"/>
    <w:rsid w:val="002F3B08"/>
    <w:rsid w:val="0030242B"/>
    <w:rsid w:val="0030449A"/>
    <w:rsid w:val="00306A08"/>
    <w:rsid w:val="00311019"/>
    <w:rsid w:val="0032207F"/>
    <w:rsid w:val="00342024"/>
    <w:rsid w:val="003459F5"/>
    <w:rsid w:val="00362547"/>
    <w:rsid w:val="003843B6"/>
    <w:rsid w:val="00385776"/>
    <w:rsid w:val="003859F7"/>
    <w:rsid w:val="00393387"/>
    <w:rsid w:val="0039441E"/>
    <w:rsid w:val="003B68EA"/>
    <w:rsid w:val="003C5379"/>
    <w:rsid w:val="003C59CA"/>
    <w:rsid w:val="003D1F60"/>
    <w:rsid w:val="003D7934"/>
    <w:rsid w:val="003E1DE0"/>
    <w:rsid w:val="003E3746"/>
    <w:rsid w:val="003E6024"/>
    <w:rsid w:val="004018F2"/>
    <w:rsid w:val="004109D7"/>
    <w:rsid w:val="0041163C"/>
    <w:rsid w:val="0042484D"/>
    <w:rsid w:val="00435861"/>
    <w:rsid w:val="00446E84"/>
    <w:rsid w:val="00453EB2"/>
    <w:rsid w:val="00466217"/>
    <w:rsid w:val="00466F32"/>
    <w:rsid w:val="00480D6B"/>
    <w:rsid w:val="00497827"/>
    <w:rsid w:val="004B5234"/>
    <w:rsid w:val="004B74C4"/>
    <w:rsid w:val="004F182F"/>
    <w:rsid w:val="00503D60"/>
    <w:rsid w:val="00505C12"/>
    <w:rsid w:val="00511E0F"/>
    <w:rsid w:val="00524A49"/>
    <w:rsid w:val="005368D8"/>
    <w:rsid w:val="00536D04"/>
    <w:rsid w:val="00564395"/>
    <w:rsid w:val="00572D06"/>
    <w:rsid w:val="00575229"/>
    <w:rsid w:val="00597F68"/>
    <w:rsid w:val="005A61C8"/>
    <w:rsid w:val="005B1067"/>
    <w:rsid w:val="005B186A"/>
    <w:rsid w:val="005C2998"/>
    <w:rsid w:val="005D74FC"/>
    <w:rsid w:val="005E0156"/>
    <w:rsid w:val="005F26FD"/>
    <w:rsid w:val="005F288C"/>
    <w:rsid w:val="00601590"/>
    <w:rsid w:val="00610A3C"/>
    <w:rsid w:val="00611AE7"/>
    <w:rsid w:val="00620C30"/>
    <w:rsid w:val="0062134A"/>
    <w:rsid w:val="00632908"/>
    <w:rsid w:val="006344C6"/>
    <w:rsid w:val="00641645"/>
    <w:rsid w:val="00642E89"/>
    <w:rsid w:val="00643DCD"/>
    <w:rsid w:val="006474F1"/>
    <w:rsid w:val="006845EE"/>
    <w:rsid w:val="006923CB"/>
    <w:rsid w:val="00692784"/>
    <w:rsid w:val="00695D39"/>
    <w:rsid w:val="006A45FF"/>
    <w:rsid w:val="006B5B87"/>
    <w:rsid w:val="006B6C34"/>
    <w:rsid w:val="006C14EB"/>
    <w:rsid w:val="006C4E7F"/>
    <w:rsid w:val="006D3467"/>
    <w:rsid w:val="006F3E4D"/>
    <w:rsid w:val="006F3FDD"/>
    <w:rsid w:val="006F40AD"/>
    <w:rsid w:val="006F6C0B"/>
    <w:rsid w:val="00706378"/>
    <w:rsid w:val="007126F8"/>
    <w:rsid w:val="007424BC"/>
    <w:rsid w:val="00754D5C"/>
    <w:rsid w:val="0077027B"/>
    <w:rsid w:val="0077707F"/>
    <w:rsid w:val="0078458B"/>
    <w:rsid w:val="007B1D8C"/>
    <w:rsid w:val="007C5D15"/>
    <w:rsid w:val="007E1314"/>
    <w:rsid w:val="007E5923"/>
    <w:rsid w:val="007F341A"/>
    <w:rsid w:val="007F6CAB"/>
    <w:rsid w:val="008108FE"/>
    <w:rsid w:val="00812E77"/>
    <w:rsid w:val="00815A01"/>
    <w:rsid w:val="008204CB"/>
    <w:rsid w:val="008251DD"/>
    <w:rsid w:val="00831617"/>
    <w:rsid w:val="0084348D"/>
    <w:rsid w:val="00845E28"/>
    <w:rsid w:val="00855616"/>
    <w:rsid w:val="0085782A"/>
    <w:rsid w:val="00863E60"/>
    <w:rsid w:val="00864DB8"/>
    <w:rsid w:val="00883D72"/>
    <w:rsid w:val="008917F4"/>
    <w:rsid w:val="00894944"/>
    <w:rsid w:val="008A30E6"/>
    <w:rsid w:val="008A4516"/>
    <w:rsid w:val="008A7AF1"/>
    <w:rsid w:val="008B30BF"/>
    <w:rsid w:val="008C2BE7"/>
    <w:rsid w:val="008D186F"/>
    <w:rsid w:val="008E09CD"/>
    <w:rsid w:val="008E15D2"/>
    <w:rsid w:val="008E2C1D"/>
    <w:rsid w:val="008F3823"/>
    <w:rsid w:val="00925AF3"/>
    <w:rsid w:val="009262D7"/>
    <w:rsid w:val="00932AB9"/>
    <w:rsid w:val="00933E29"/>
    <w:rsid w:val="00934A2E"/>
    <w:rsid w:val="00937FF4"/>
    <w:rsid w:val="00953B1D"/>
    <w:rsid w:val="00957604"/>
    <w:rsid w:val="00960FE6"/>
    <w:rsid w:val="009A0AD7"/>
    <w:rsid w:val="009A1E67"/>
    <w:rsid w:val="009B2652"/>
    <w:rsid w:val="009C4294"/>
    <w:rsid w:val="009D30F2"/>
    <w:rsid w:val="009D6592"/>
    <w:rsid w:val="009E0543"/>
    <w:rsid w:val="009F10CE"/>
    <w:rsid w:val="009F7BC6"/>
    <w:rsid w:val="00A00B30"/>
    <w:rsid w:val="00A076CD"/>
    <w:rsid w:val="00A14B03"/>
    <w:rsid w:val="00A267ED"/>
    <w:rsid w:val="00A35698"/>
    <w:rsid w:val="00A4163C"/>
    <w:rsid w:val="00A45781"/>
    <w:rsid w:val="00A54C53"/>
    <w:rsid w:val="00A77E52"/>
    <w:rsid w:val="00A83BAA"/>
    <w:rsid w:val="00AA456F"/>
    <w:rsid w:val="00AA6229"/>
    <w:rsid w:val="00AC50CD"/>
    <w:rsid w:val="00AD319D"/>
    <w:rsid w:val="00AD5C91"/>
    <w:rsid w:val="00AE0493"/>
    <w:rsid w:val="00AE079D"/>
    <w:rsid w:val="00B22550"/>
    <w:rsid w:val="00B301CF"/>
    <w:rsid w:val="00B33F4B"/>
    <w:rsid w:val="00B46CAD"/>
    <w:rsid w:val="00B636B8"/>
    <w:rsid w:val="00B654DD"/>
    <w:rsid w:val="00B6702D"/>
    <w:rsid w:val="00B746F9"/>
    <w:rsid w:val="00B7499A"/>
    <w:rsid w:val="00B84FB2"/>
    <w:rsid w:val="00B9293C"/>
    <w:rsid w:val="00BB0F8F"/>
    <w:rsid w:val="00BB1DE1"/>
    <w:rsid w:val="00BB1F27"/>
    <w:rsid w:val="00BC24A8"/>
    <w:rsid w:val="00BD02DD"/>
    <w:rsid w:val="00BE154E"/>
    <w:rsid w:val="00BE2D20"/>
    <w:rsid w:val="00BE356B"/>
    <w:rsid w:val="00C015D1"/>
    <w:rsid w:val="00C01F03"/>
    <w:rsid w:val="00C05EE6"/>
    <w:rsid w:val="00C1058C"/>
    <w:rsid w:val="00C12314"/>
    <w:rsid w:val="00C13224"/>
    <w:rsid w:val="00C250B9"/>
    <w:rsid w:val="00C32EC0"/>
    <w:rsid w:val="00C35D56"/>
    <w:rsid w:val="00C37497"/>
    <w:rsid w:val="00C433E5"/>
    <w:rsid w:val="00C5004C"/>
    <w:rsid w:val="00C6241A"/>
    <w:rsid w:val="00C73EBA"/>
    <w:rsid w:val="00C763F1"/>
    <w:rsid w:val="00C84F1B"/>
    <w:rsid w:val="00C92F7A"/>
    <w:rsid w:val="00C953EA"/>
    <w:rsid w:val="00CA0A13"/>
    <w:rsid w:val="00CB07B5"/>
    <w:rsid w:val="00CC0990"/>
    <w:rsid w:val="00CC4AF7"/>
    <w:rsid w:val="00CC6DDD"/>
    <w:rsid w:val="00CF0EED"/>
    <w:rsid w:val="00CF0F90"/>
    <w:rsid w:val="00CF5B16"/>
    <w:rsid w:val="00D04DF3"/>
    <w:rsid w:val="00D214D4"/>
    <w:rsid w:val="00D343FE"/>
    <w:rsid w:val="00D350A0"/>
    <w:rsid w:val="00D42378"/>
    <w:rsid w:val="00D52126"/>
    <w:rsid w:val="00D553B3"/>
    <w:rsid w:val="00D617F9"/>
    <w:rsid w:val="00D65E86"/>
    <w:rsid w:val="00D810FB"/>
    <w:rsid w:val="00D81EA1"/>
    <w:rsid w:val="00DA134D"/>
    <w:rsid w:val="00DD15C3"/>
    <w:rsid w:val="00DD2184"/>
    <w:rsid w:val="00DE14BA"/>
    <w:rsid w:val="00E15D67"/>
    <w:rsid w:val="00E224B3"/>
    <w:rsid w:val="00E471F4"/>
    <w:rsid w:val="00E47AA1"/>
    <w:rsid w:val="00E47B18"/>
    <w:rsid w:val="00E60ED4"/>
    <w:rsid w:val="00E64699"/>
    <w:rsid w:val="00EA1F2A"/>
    <w:rsid w:val="00ED401C"/>
    <w:rsid w:val="00ED7201"/>
    <w:rsid w:val="00EF02C8"/>
    <w:rsid w:val="00EF2CF0"/>
    <w:rsid w:val="00EF49DB"/>
    <w:rsid w:val="00F02E64"/>
    <w:rsid w:val="00F27C86"/>
    <w:rsid w:val="00F329AB"/>
    <w:rsid w:val="00F37967"/>
    <w:rsid w:val="00F66DC3"/>
    <w:rsid w:val="00F86D1D"/>
    <w:rsid w:val="00F9080E"/>
    <w:rsid w:val="00F959E3"/>
    <w:rsid w:val="00FB21A7"/>
    <w:rsid w:val="00FB469F"/>
    <w:rsid w:val="00FC0100"/>
    <w:rsid w:val="00FC114D"/>
    <w:rsid w:val="00FC55DF"/>
    <w:rsid w:val="00FE105F"/>
    <w:rsid w:val="00FE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AFDA3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B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B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AF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1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B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B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AF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1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4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75DF48565A74E8C7C3735E6FFCA10" ma:contentTypeVersion="12" ma:contentTypeDescription="Create a new document." ma:contentTypeScope="" ma:versionID="b0b700334b3cbbbb2291a509c40a6217">
  <xsd:schema xmlns:xsd="http://www.w3.org/2001/XMLSchema" xmlns:xs="http://www.w3.org/2001/XMLSchema" xmlns:p="http://schemas.microsoft.com/office/2006/metadata/properties" xmlns:ns2="0b4c23a3-331c-4742-a6b0-d4efc7f733fd" xmlns:ns3="bb251f58-ab27-4aee-8597-bf07264d9276" targetNamespace="http://schemas.microsoft.com/office/2006/metadata/properties" ma:root="true" ma:fieldsID="15218b1dab595a9a310811950922336f" ns2:_="" ns3:_="">
    <xsd:import namespace="0b4c23a3-331c-4742-a6b0-d4efc7f733fd"/>
    <xsd:import namespace="bb251f58-ab27-4aee-8597-bf07264d92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c23a3-331c-4742-a6b0-d4efc7f733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1f58-ab27-4aee-8597-bf07264d9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0EB09A-3D9B-4907-9AB4-2C9D6D5EB23E}">
  <ds:schemaRefs>
    <ds:schemaRef ds:uri="0b4c23a3-331c-4742-a6b0-d4efc7f733fd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bb251f58-ab27-4aee-8597-bf07264d9276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F36910C-EDE7-4438-90BF-D88C7DC428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859EE2-11A0-4D78-AFDE-DE7AFAB998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4c23a3-331c-4742-a6b0-d4efc7f733fd"/>
    <ds:schemaRef ds:uri="bb251f58-ab27-4aee-8597-bf07264d9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489</Words>
  <Characters>2789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 Sue</dc:creator>
  <cp:lastModifiedBy>Neel, Donna</cp:lastModifiedBy>
  <cp:revision>3</cp:revision>
  <cp:lastPrinted>2016-07-19T14:27:00Z</cp:lastPrinted>
  <dcterms:created xsi:type="dcterms:W3CDTF">2020-02-10T16:31:00Z</dcterms:created>
  <dcterms:modified xsi:type="dcterms:W3CDTF">2021-03-08T20:15:00Z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0x01010024975DF48565A74E8C7C3735E6FFCA10</vt:lpwstr>
  </property>
</Properties>
</file>