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C9020D" w14:textId="15C7DD19" w:rsidR="00AD0D52" w:rsidRDefault="00AD0D52" w:rsidP="00AD0D52">
      <w:pPr>
        <w:pStyle w:val="BodyText"/>
        <w:spacing w:before="75"/>
        <w:ind w:left="237" w:firstLine="0"/>
        <w:jc w:val="both"/>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 Do not exceed the space in each box.  Any information not visible to you is lost.</w:t>
      </w:r>
    </w:p>
    <w:tbl>
      <w:tblPr>
        <w:tblW w:w="11018" w:type="dxa"/>
        <w:tblInd w:w="-18" w:type="dxa"/>
        <w:tblLayout w:type="fixed"/>
        <w:tblCellMar>
          <w:left w:w="0" w:type="dxa"/>
          <w:right w:w="0" w:type="dxa"/>
        </w:tblCellMar>
        <w:tblLook w:val="01E0" w:firstRow="1" w:lastRow="1" w:firstColumn="1" w:lastColumn="1" w:noHBand="0" w:noVBand="0"/>
      </w:tblPr>
      <w:tblGrid>
        <w:gridCol w:w="5509"/>
        <w:gridCol w:w="5509"/>
      </w:tblGrid>
      <w:tr w:rsidR="00AD0D52" w14:paraId="340FFFF2" w14:textId="77777777" w:rsidTr="007A373D">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6D6D7F7D" w14:textId="77777777" w:rsidR="00AD0D52" w:rsidRDefault="00AD0D52" w:rsidP="00B533B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CC0C85C" w14:textId="6D99A3E0" w:rsidR="00AD0D52" w:rsidRDefault="00AD0D52" w:rsidP="00B533B9">
            <w:pPr>
              <w:pStyle w:val="TableParagraph"/>
              <w:spacing w:line="219" w:lineRule="exact"/>
              <w:ind w:left="104"/>
              <w:rPr>
                <w:rFonts w:ascii="Arial Narrow" w:eastAsia="Arial Narrow" w:hAnsi="Arial Narrow" w:cs="Arial Narrow"/>
                <w:sz w:val="20"/>
                <w:szCs w:val="20"/>
              </w:rPr>
            </w:pPr>
          </w:p>
          <w:p w14:paraId="2AD34545" w14:textId="0C116E72" w:rsidR="00AD0D52" w:rsidRDefault="00845085" w:rsidP="00B533B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The patient I was taking care of for SIM had just returned from post-op and a fellow nurse and I were doing assessment and vitals. Upon starting that the patient stated that she was starting to feel lightheaded and her blood pressure was going down at a significant rate. The other nurse and I began to assess the patient to make sure there was no bleeding from the surgical sight. The patient’s blood pressure continued to drop so we decided to call in our charge nurse to help us deciding what we should do. </w:t>
            </w:r>
          </w:p>
          <w:p w14:paraId="0615255D" w14:textId="50A2184D" w:rsidR="00AD0D52" w:rsidRDefault="00845085" w:rsidP="00B533B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The charge nurse came in and noticed the dressing over the surgical sight was saturated with blood and advised us to call the physician. I did so and he instructed us to give the patient a bolus of LR at 500mL/hr. I got the pump set up, patient verified, and medication scanned and shortly after starting the bolus the patient stated she was starting to feel less lightheaded and her blood pressure began to rise. </w:t>
            </w:r>
          </w:p>
          <w:p w14:paraId="74470439"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6379FBB0"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59B967E0"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38D2ED84"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0EEEC56F"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7918FD0D"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4EB0D1BC"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706AF66E"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527CD1B2"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19857DB2"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3133DBF3"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2D89BB4A"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17E2E0B3"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75D2EC32"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37BC2AB5"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48BF3500"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6A611345"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292D28D7"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448493BA"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2D241552"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5C52C0F5"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6DC14C7F"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2BA087A5"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488080CF"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04DA6410"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493D6BA4"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54574466"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32E7E462"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05314997"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4EE0CBFE"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20FEBA93"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67485112"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5C5B1E2B"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2EA1306A"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78CB0F59"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2118B60E"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4C0D0024"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29CB42BD"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75CC2872"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34388ACF"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78320887"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327E2160"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2BD31CF1"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5D0A24D0"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6933228A"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69C1064F"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2D1C0068"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26486B5A" w14:textId="77777777" w:rsidR="00AD0D52" w:rsidRDefault="00AD0D52" w:rsidP="00B533B9">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282F6FF6" w14:textId="77777777" w:rsidR="00AD0D52" w:rsidRDefault="00AD0D52" w:rsidP="00B533B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51A25626" w14:textId="77777777" w:rsidR="007A373D" w:rsidRDefault="007A373D" w:rsidP="00B533B9">
            <w:pPr>
              <w:pStyle w:val="TableParagraph"/>
              <w:spacing w:line="219" w:lineRule="exact"/>
              <w:ind w:left="102"/>
              <w:rPr>
                <w:rFonts w:ascii="Arial Narrow" w:eastAsia="Arial Narrow" w:hAnsi="Arial Narrow" w:cs="Arial Narrow"/>
                <w:sz w:val="20"/>
                <w:szCs w:val="20"/>
              </w:rPr>
            </w:pPr>
          </w:p>
          <w:p w14:paraId="434B1FCE" w14:textId="7075CCEE" w:rsidR="003833DD" w:rsidRDefault="00964F90" w:rsidP="00B533B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Sometimes I want to just assess what is going on in the patient that I can see on the outside. I have learned from this event that I need to really pay attention to vital signs and what the patient is telling me. If we hadn’t checked the patient’s vital signs and taken the complaint of lightheadedness </w:t>
            </w:r>
            <w:r w:rsidR="008812DB">
              <w:rPr>
                <w:rFonts w:ascii="Arial Narrow" w:eastAsia="Arial Narrow" w:hAnsi="Arial Narrow" w:cs="Arial Narrow"/>
                <w:sz w:val="20"/>
                <w:szCs w:val="20"/>
              </w:rPr>
              <w:t>seriously,</w:t>
            </w:r>
            <w:r>
              <w:rPr>
                <w:rFonts w:ascii="Arial Narrow" w:eastAsia="Arial Narrow" w:hAnsi="Arial Narrow" w:cs="Arial Narrow"/>
                <w:sz w:val="20"/>
                <w:szCs w:val="20"/>
              </w:rPr>
              <w:t xml:space="preserve"> we would not have come to the realization that she had a bleeding issue going on.</w:t>
            </w:r>
          </w:p>
        </w:tc>
      </w:tr>
      <w:tr w:rsidR="00AD0D52" w14:paraId="1EB1298A" w14:textId="77777777" w:rsidTr="007A373D">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55E81563" w14:textId="77777777" w:rsidR="00AD0D52" w:rsidRDefault="00AD0D52" w:rsidP="00B533B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095D58F0" w14:textId="77777777" w:rsidR="007B6955" w:rsidRDefault="007B6955" w:rsidP="00B533B9">
            <w:pPr>
              <w:pStyle w:val="TableParagraph"/>
              <w:spacing w:line="219" w:lineRule="exact"/>
              <w:ind w:left="104"/>
              <w:rPr>
                <w:rFonts w:ascii="Arial Narrow" w:eastAsia="Arial Narrow" w:hAnsi="Arial Narrow" w:cs="Arial Narrow"/>
                <w:sz w:val="20"/>
                <w:szCs w:val="20"/>
              </w:rPr>
            </w:pPr>
          </w:p>
          <w:p w14:paraId="64DAC625" w14:textId="32D5D37A" w:rsidR="007B6955" w:rsidRDefault="008837A7" w:rsidP="00B533B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felt nervous when the patient’s blood pressure started to drop and even more nervous when it kept dropping and was saying she felt lightheaded. All I could think was that I wanted to help but was unsure of the next step. When the other nurse and I decided to consult our charge nurse I began to feel more at ease with the situation. After she came in and instructed us to call the physician I felt better. I was very relieved when the order of giving the patient fluids was beginning to help. </w:t>
            </w:r>
          </w:p>
        </w:tc>
        <w:tc>
          <w:tcPr>
            <w:tcW w:w="5509" w:type="dxa"/>
            <w:tcBorders>
              <w:top w:val="single" w:sz="6" w:space="0" w:color="000000"/>
              <w:left w:val="single" w:sz="6" w:space="0" w:color="000000"/>
              <w:bottom w:val="single" w:sz="6" w:space="0" w:color="000000"/>
              <w:right w:val="single" w:sz="6" w:space="0" w:color="000000"/>
            </w:tcBorders>
          </w:tcPr>
          <w:p w14:paraId="77751AFD" w14:textId="77777777" w:rsidR="00AD0D52" w:rsidRDefault="00AD0D52" w:rsidP="00B533B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2FC31E0B" w14:textId="77777777" w:rsidR="00644CA1" w:rsidRDefault="00644CA1" w:rsidP="00B533B9">
            <w:pPr>
              <w:pStyle w:val="TableParagraph"/>
              <w:spacing w:line="219" w:lineRule="exact"/>
              <w:ind w:left="102"/>
              <w:rPr>
                <w:rFonts w:ascii="Arial Narrow" w:eastAsia="Arial Narrow" w:hAnsi="Arial Narrow" w:cs="Arial Narrow"/>
                <w:sz w:val="20"/>
                <w:szCs w:val="20"/>
              </w:rPr>
            </w:pPr>
          </w:p>
          <w:p w14:paraId="37F07479" w14:textId="62670EEC" w:rsidR="00644CA1" w:rsidRDefault="00ED141E" w:rsidP="00B533B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I feel like I could have been more well versed in possible post-op complications so that I could have caught that there might have been a bleeding issue going on before having to consult my charge nurse. I have learned that vital signs are so important and to listen to what the patient is telling you and take it seriously. I have also learned the protocol for when a patient is having decelerations in their blood pressure and reporting lightheadedness. This was a very good learning opportunity for me.</w:t>
            </w:r>
          </w:p>
        </w:tc>
      </w:tr>
      <w:tr w:rsidR="00AD0D52" w14:paraId="425EF4F2" w14:textId="77777777" w:rsidTr="007A373D">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5F79C650" w14:textId="77777777" w:rsidR="00AD0D52" w:rsidRDefault="00AD0D52" w:rsidP="00B533B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3B5BFCBC" w14:textId="77777777" w:rsidR="002D1162" w:rsidRDefault="002D1162" w:rsidP="00B533B9">
            <w:pPr>
              <w:pStyle w:val="TableParagraph"/>
              <w:spacing w:line="219" w:lineRule="exact"/>
              <w:ind w:left="104"/>
              <w:rPr>
                <w:rFonts w:ascii="Arial Narrow" w:eastAsia="Arial Narrow" w:hAnsi="Arial Narrow" w:cs="Arial Narrow"/>
                <w:sz w:val="20"/>
                <w:szCs w:val="20"/>
              </w:rPr>
            </w:pPr>
          </w:p>
          <w:p w14:paraId="0D9355F9" w14:textId="0B607118" w:rsidR="002D1162" w:rsidRDefault="00782D85" w:rsidP="00B533B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The good thing about this situation is that I was reassured that there are situations that you honestly aren’t sure of the next step and consulting your charge nurse is ok. I feel like the other nurse and I worked together well to prioritize what we needed to do. I feel that we worked together to get the fluids going on the pump very efficiently to help the patient.</w:t>
            </w:r>
          </w:p>
        </w:tc>
        <w:tc>
          <w:tcPr>
            <w:tcW w:w="5509" w:type="dxa"/>
            <w:tcBorders>
              <w:top w:val="single" w:sz="6" w:space="0" w:color="000000"/>
              <w:left w:val="single" w:sz="6" w:space="0" w:color="000000"/>
              <w:bottom w:val="single" w:sz="6" w:space="0" w:color="000000"/>
              <w:right w:val="single" w:sz="6" w:space="0" w:color="000000"/>
            </w:tcBorders>
          </w:tcPr>
          <w:p w14:paraId="5B0F5E01" w14:textId="77777777" w:rsidR="00AD0D52" w:rsidRDefault="00AD0D52" w:rsidP="00B533B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55F10E50" w14:textId="77777777" w:rsidR="00644CA1" w:rsidRDefault="00644CA1" w:rsidP="00B533B9">
            <w:pPr>
              <w:pStyle w:val="TableParagraph"/>
              <w:spacing w:line="219" w:lineRule="exact"/>
              <w:ind w:left="102"/>
              <w:rPr>
                <w:rFonts w:ascii="Arial Narrow" w:eastAsia="Arial Narrow" w:hAnsi="Arial Narrow" w:cs="Arial Narrow"/>
                <w:sz w:val="20"/>
                <w:szCs w:val="20"/>
              </w:rPr>
            </w:pPr>
          </w:p>
          <w:p w14:paraId="6855E5D4" w14:textId="7AC7DF98" w:rsidR="00644CA1" w:rsidRDefault="00A0634D" w:rsidP="00B533B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will take what went on with patient and apply it to similar events in the future. This taught me that it is ok to not know what to do next but that you need to ask for help when put in that situation. I also learned that fellow nurses are there to help when need be and to be there for them as well. </w:t>
            </w:r>
          </w:p>
        </w:tc>
      </w:tr>
    </w:tbl>
    <w:p w14:paraId="2F79C453" w14:textId="77777777" w:rsidR="00AD0D52" w:rsidRPr="006C2EEC" w:rsidRDefault="00AD0D52" w:rsidP="00AD0D52">
      <w:pPr>
        <w:pStyle w:val="BodyText"/>
        <w:spacing w:before="75"/>
        <w:ind w:left="237" w:firstLine="0"/>
        <w:jc w:val="both"/>
        <w:rPr>
          <w:i/>
          <w:sz w:val="18"/>
          <w:szCs w:val="18"/>
        </w:rPr>
      </w:pPr>
    </w:p>
    <w:p w14:paraId="220D2176" w14:textId="77777777" w:rsidR="00AB0FD0" w:rsidRDefault="008812DB"/>
    <w:sectPr w:rsidR="00AB0FD0" w:rsidSect="00AD0D5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D52"/>
    <w:rsid w:val="000F542B"/>
    <w:rsid w:val="002342AF"/>
    <w:rsid w:val="002D1162"/>
    <w:rsid w:val="00327C21"/>
    <w:rsid w:val="003833DD"/>
    <w:rsid w:val="00391351"/>
    <w:rsid w:val="0048379E"/>
    <w:rsid w:val="00595508"/>
    <w:rsid w:val="005A2ECA"/>
    <w:rsid w:val="00644CA1"/>
    <w:rsid w:val="00660354"/>
    <w:rsid w:val="00782D85"/>
    <w:rsid w:val="007A373D"/>
    <w:rsid w:val="007B6955"/>
    <w:rsid w:val="00842CE0"/>
    <w:rsid w:val="00845085"/>
    <w:rsid w:val="008812DB"/>
    <w:rsid w:val="008837A7"/>
    <w:rsid w:val="008B2925"/>
    <w:rsid w:val="008D6B95"/>
    <w:rsid w:val="00964F90"/>
    <w:rsid w:val="00991001"/>
    <w:rsid w:val="00997935"/>
    <w:rsid w:val="009F3F80"/>
    <w:rsid w:val="00A0634D"/>
    <w:rsid w:val="00AD0D52"/>
    <w:rsid w:val="00D161F3"/>
    <w:rsid w:val="00E15070"/>
    <w:rsid w:val="00ED14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23D25"/>
  <w14:defaultImageDpi w14:val="32767"/>
  <w15:chartTrackingRefBased/>
  <w15:docId w15:val="{8D615CC4-B738-4549-951F-87D356F68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AD0D52"/>
    <w:pPr>
      <w:widowControl w:val="0"/>
      <w:spacing w:before="19"/>
      <w:ind w:left="822" w:hanging="361"/>
    </w:pPr>
    <w:rPr>
      <w:rFonts w:ascii="Arial Narrow" w:eastAsia="Arial Narrow" w:hAnsi="Arial Narrow"/>
      <w:sz w:val="20"/>
      <w:szCs w:val="20"/>
    </w:rPr>
  </w:style>
  <w:style w:type="character" w:customStyle="1" w:styleId="BodyTextChar">
    <w:name w:val="Body Text Char"/>
    <w:basedOn w:val="DefaultParagraphFont"/>
    <w:link w:val="BodyText"/>
    <w:uiPriority w:val="1"/>
    <w:rsid w:val="00AD0D52"/>
    <w:rPr>
      <w:rFonts w:ascii="Arial Narrow" w:eastAsia="Arial Narrow" w:hAnsi="Arial Narrow"/>
      <w:sz w:val="20"/>
      <w:szCs w:val="20"/>
    </w:rPr>
  </w:style>
  <w:style w:type="paragraph" w:customStyle="1" w:styleId="TableParagraph">
    <w:name w:val="Table Paragraph"/>
    <w:basedOn w:val="Normal"/>
    <w:uiPriority w:val="1"/>
    <w:qFormat/>
    <w:rsid w:val="00AD0D52"/>
    <w:pPr>
      <w:widowControl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Ernesto Armenta</dc:creator>
  <cp:keywords/>
  <dc:description/>
  <cp:lastModifiedBy>Nathan Nale</cp:lastModifiedBy>
  <cp:revision>10</cp:revision>
  <dcterms:created xsi:type="dcterms:W3CDTF">2021-01-20T14:48:00Z</dcterms:created>
  <dcterms:modified xsi:type="dcterms:W3CDTF">2021-01-20T15:11:00Z</dcterms:modified>
</cp:coreProperties>
</file>