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35CE2" w:rsidRPr="00303C08" w:rsidRDefault="001F5FD4" w:rsidP="00303C08">
      <w:pPr>
        <w:tabs>
          <w:tab w:val="left" w:pos="5920"/>
        </w:tabs>
        <w:spacing w:after="120"/>
        <w:jc w:val="center"/>
        <w:rPr>
          <w:sz w:val="28"/>
          <w:szCs w:val="28"/>
        </w:rPr>
      </w:pPr>
      <w:r>
        <w:rPr>
          <w:sz w:val="28"/>
          <w:szCs w:val="28"/>
        </w:rPr>
        <w:t xml:space="preserve">Adult/Geriatric </w:t>
      </w:r>
      <w:r w:rsidR="00720CDF" w:rsidRPr="00303C08">
        <w:rPr>
          <w:sz w:val="28"/>
          <w:szCs w:val="28"/>
        </w:rPr>
        <w:t>Critical Thinking Worksheet</w:t>
      </w:r>
      <w:r w:rsidR="006635FD" w:rsidRPr="00303C08">
        <w:rPr>
          <w:sz w:val="28"/>
          <w:szCs w:val="28"/>
        </w:rPr>
        <w:t xml:space="preserve"> </w:t>
      </w:r>
    </w:p>
    <w:tbl>
      <w:tblPr>
        <w:tblW w:w="0" w:type="auto"/>
        <w:tblLayout w:type="fixed"/>
        <w:tblLook w:val="04A0" w:firstRow="1" w:lastRow="0" w:firstColumn="1" w:lastColumn="0" w:noHBand="0" w:noVBand="1"/>
      </w:tblPr>
      <w:tblGrid>
        <w:gridCol w:w="4872"/>
        <w:gridCol w:w="4872"/>
        <w:gridCol w:w="4872"/>
      </w:tblGrid>
      <w:tr w:rsidR="00F52D2A" w:rsidTr="009A5437">
        <w:trPr>
          <w:trHeight w:val="594"/>
          <w:tblHeader/>
        </w:trPr>
        <w:tc>
          <w:tcPr>
            <w:tcW w:w="4872" w:type="dxa"/>
          </w:tcPr>
          <w:p w:rsidR="00F52D2A" w:rsidRPr="00F52D2A" w:rsidRDefault="00F52D2A" w:rsidP="009952F3">
            <w:r w:rsidRPr="009A5437">
              <w:rPr>
                <w:b/>
              </w:rPr>
              <w:t>Student Name</w:t>
            </w:r>
            <w:r w:rsidRPr="00F52D2A">
              <w:t xml:space="preserve">: </w:t>
            </w:r>
            <w:r w:rsidR="009952F3">
              <w:fldChar w:fldCharType="begin">
                <w:ffData>
                  <w:name w:val="Text15"/>
                  <w:enabled/>
                  <w:calcOnExit w:val="0"/>
                  <w:textInput>
                    <w:maxLength w:val="30"/>
                  </w:textInput>
                </w:ffData>
              </w:fldChar>
            </w:r>
            <w:bookmarkStart w:id="0" w:name="Text15"/>
            <w:r w:rsidR="009952F3">
              <w:instrText xml:space="preserve"> FORMTEXT </w:instrText>
            </w:r>
            <w:r w:rsidR="009952F3">
              <w:fldChar w:fldCharType="separate"/>
            </w:r>
            <w:r w:rsidR="00B37353">
              <w:t>Madeline Naylor</w:t>
            </w:r>
            <w:r w:rsidR="009952F3">
              <w:fldChar w:fldCharType="end"/>
            </w:r>
            <w:bookmarkEnd w:id="0"/>
          </w:p>
        </w:tc>
        <w:tc>
          <w:tcPr>
            <w:tcW w:w="4872" w:type="dxa"/>
          </w:tcPr>
          <w:p w:rsidR="00F52D2A" w:rsidRPr="00F52D2A" w:rsidRDefault="00F52D2A" w:rsidP="009952F3">
            <w:r w:rsidRPr="009A5437">
              <w:rPr>
                <w:b/>
              </w:rPr>
              <w:t>Unit:</w:t>
            </w:r>
            <w:r>
              <w:t xml:space="preserve"> </w:t>
            </w:r>
            <w:r w:rsidR="009952F3">
              <w:fldChar w:fldCharType="begin">
                <w:ffData>
                  <w:name w:val="Text16"/>
                  <w:enabled/>
                  <w:calcOnExit w:val="0"/>
                  <w:textInput>
                    <w:maxLength w:val="10"/>
                  </w:textInput>
                </w:ffData>
              </w:fldChar>
            </w:r>
            <w:bookmarkStart w:id="1" w:name="Text16"/>
            <w:r w:rsidR="009952F3">
              <w:instrText xml:space="preserve"> FORMTEXT </w:instrText>
            </w:r>
            <w:r w:rsidR="009952F3">
              <w:fldChar w:fldCharType="separate"/>
            </w:r>
            <w:r w:rsidR="00B37353">
              <w:t>S%</w:t>
            </w:r>
            <w:r w:rsidR="009952F3">
              <w:fldChar w:fldCharType="end"/>
            </w:r>
            <w:bookmarkEnd w:id="1"/>
            <w:r w:rsidRPr="00F52D2A">
              <w:t xml:space="preserve">   </w:t>
            </w:r>
            <w:r w:rsidR="009952F3">
              <w:t xml:space="preserve">                     </w:t>
            </w:r>
            <w:r w:rsidRPr="00F52D2A">
              <w:t xml:space="preserve"> </w:t>
            </w:r>
            <w:r w:rsidRPr="009A5437">
              <w:rPr>
                <w:b/>
              </w:rPr>
              <w:t>Pt. Initials:</w:t>
            </w:r>
            <w:r>
              <w:t xml:space="preserve"> </w:t>
            </w:r>
            <w:r>
              <w:fldChar w:fldCharType="begin">
                <w:ffData>
                  <w:name w:val="Text6"/>
                  <w:enabled/>
                  <w:calcOnExit w:val="0"/>
                  <w:textInput>
                    <w:maxLength w:val="5"/>
                  </w:textInput>
                </w:ffData>
              </w:fldChar>
            </w:r>
            <w:bookmarkStart w:id="2"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c>
          <w:tcPr>
            <w:tcW w:w="4872" w:type="dxa"/>
          </w:tcPr>
          <w:p w:rsidR="00F52D2A" w:rsidRPr="00F52D2A" w:rsidRDefault="00F52D2A" w:rsidP="00F52D2A">
            <w:r>
              <w:t xml:space="preserve">      </w:t>
            </w:r>
            <w:r w:rsidRPr="00F52D2A">
              <w:t xml:space="preserve"> </w:t>
            </w:r>
            <w:r w:rsidRPr="009A5437">
              <w:rPr>
                <w:b/>
              </w:rPr>
              <w:t>Date:</w:t>
            </w:r>
            <w:r w:rsidRPr="00F52D2A">
              <w:t xml:space="preserve"> </w:t>
            </w:r>
            <w:sdt>
              <w:sdtPr>
                <w:id w:val="2109082206"/>
                <w:placeholder>
                  <w:docPart w:val="A8C84DC9D00A4DEE9EC16D74722ADA34"/>
                </w:placeholder>
                <w:date w:fullDate="2020-12-15T00:00:00Z">
                  <w:dateFormat w:val="M/d/yyyy"/>
                  <w:lid w:val="en-US"/>
                  <w:storeMappedDataAs w:val="dateTime"/>
                  <w:calendar w:val="gregorian"/>
                </w:date>
              </w:sdtPr>
              <w:sdtEndPr/>
              <w:sdtContent>
                <w:r w:rsidR="00B37353">
                  <w:t>12/15/2020</w:t>
                </w:r>
              </w:sdtContent>
            </w:sdt>
          </w:p>
        </w:tc>
      </w:tr>
      <w:tr w:rsidR="00F52D2A" w:rsidTr="00F52D2A">
        <w:trPr>
          <w:trHeight w:val="3959"/>
        </w:trPr>
        <w:tc>
          <w:tcPr>
            <w:tcW w:w="4872" w:type="dxa"/>
          </w:tcPr>
          <w:p w:rsidR="00F52D2A" w:rsidRPr="009A5437" w:rsidRDefault="00F52D2A" w:rsidP="00F52D2A">
            <w:pPr>
              <w:rPr>
                <w:b/>
              </w:rPr>
            </w:pPr>
            <w:r w:rsidRPr="009A5437">
              <w:rPr>
                <w:b/>
              </w:rPr>
              <w:t xml:space="preserve">1. Disease </w:t>
            </w:r>
            <w:r w:rsidR="009A5437" w:rsidRPr="009A5437">
              <w:rPr>
                <w:b/>
              </w:rPr>
              <w:t>Process &amp; Brief Pathophysiology</w:t>
            </w:r>
          </w:p>
          <w:p w:rsidR="00DA4CB5" w:rsidRDefault="00A44559" w:rsidP="00F52D2A">
            <w:r>
              <w:fldChar w:fldCharType="begin">
                <w:ffData>
                  <w:name w:val="Text1"/>
                  <w:enabled/>
                  <w:calcOnExit w:val="0"/>
                  <w:textInput/>
                </w:ffData>
              </w:fldChar>
            </w:r>
            <w:bookmarkStart w:id="3" w:name="Text1"/>
            <w:r>
              <w:instrText xml:space="preserve"> FORMTEXT </w:instrText>
            </w:r>
            <w:r>
              <w:fldChar w:fldCharType="separate"/>
            </w:r>
            <w:r w:rsidR="00DA4CB5">
              <w:t xml:space="preserve">ESDR stands for end stage renal disease and occurs when the kidneys are no longer able to work at a level needed for day-to-day life. The most common causes are diabetes and high blood pressure. Because the kidneys filter waste and excess fluid from your blood, during ESRD the body will retain dangerous levels of fluid as well as have waste </w:t>
            </w:r>
            <w:r w:rsidR="00EA42FC">
              <w:t>a</w:t>
            </w:r>
            <w:r w:rsidR="00DA4CB5">
              <w:t xml:space="preserve">nd electrolytes build up in the body. </w:t>
            </w:r>
          </w:p>
          <w:p w:rsidR="00DA4CB5" w:rsidRDefault="00DA4CB5" w:rsidP="00F52D2A">
            <w:r w:rsidRPr="00DA4CB5">
              <w:t>https://www.mayoclinic.org/diseases-conditions/end-stage-renal-disease/symptoms-causes/syc-20354532</w:t>
            </w:r>
          </w:p>
          <w:p w:rsidR="00F52D2A" w:rsidRPr="00F52D2A" w:rsidRDefault="00A44559" w:rsidP="00F52D2A">
            <w:r>
              <w:fldChar w:fldCharType="end"/>
            </w:r>
            <w:bookmarkEnd w:id="3"/>
          </w:p>
        </w:tc>
        <w:tc>
          <w:tcPr>
            <w:tcW w:w="4872" w:type="dxa"/>
          </w:tcPr>
          <w:p w:rsidR="00F52D2A" w:rsidRPr="009A5437" w:rsidRDefault="00F52D2A" w:rsidP="00F52D2A">
            <w:pPr>
              <w:rPr>
                <w:b/>
              </w:rPr>
            </w:pPr>
            <w:r w:rsidRPr="009A5437">
              <w:rPr>
                <w:b/>
              </w:rPr>
              <w:t>2. Factors for the Developme</w:t>
            </w:r>
            <w:r w:rsidR="009A5437" w:rsidRPr="009A5437">
              <w:rPr>
                <w:b/>
              </w:rPr>
              <w:t>nt of the Disease/Acute Illness</w:t>
            </w:r>
          </w:p>
          <w:p w:rsidR="00E5684A" w:rsidRDefault="00A44559" w:rsidP="00F52D2A">
            <w:r>
              <w:fldChar w:fldCharType="begin">
                <w:ffData>
                  <w:name w:val="Text2"/>
                  <w:enabled/>
                  <w:calcOnExit w:val="0"/>
                  <w:textInput/>
                </w:ffData>
              </w:fldChar>
            </w:r>
            <w:bookmarkStart w:id="4" w:name="Text2"/>
            <w:r>
              <w:instrText xml:space="preserve"> FORMTEXT </w:instrText>
            </w:r>
            <w:r>
              <w:fldChar w:fldCharType="separate"/>
            </w:r>
            <w:r w:rsidR="00DA4CB5">
              <w:t xml:space="preserve">Risk factors for this disease include people with diabetes, high blood </w:t>
            </w:r>
            <w:r w:rsidR="00E5684A">
              <w:t xml:space="preserve">pressure, a family history or these diseases, glomerulonephritis, polycystic kidney disease, vesicoureteral reflux, and African Americans because they are three times more likely to suffer from kidney disease. </w:t>
            </w:r>
          </w:p>
          <w:p w:rsidR="00F52D2A" w:rsidRPr="00F52D2A" w:rsidRDefault="00E5684A" w:rsidP="00F52D2A">
            <w:r w:rsidRPr="00E5684A">
              <w:t>https://www.crbard.com/en-us/patients-caregivers/end-stage-renal-disease/esrd-risk-factors-prevention-diagnosis#:~:text=Some%20risk%20factors%20include%3A%201%20People%20with%20diabetes,heart%20problems%2C%20all%20of%20...%20More%20items...%20</w:t>
            </w:r>
            <w:r w:rsidR="00A44559">
              <w:fldChar w:fldCharType="end"/>
            </w:r>
            <w:bookmarkEnd w:id="4"/>
          </w:p>
        </w:tc>
        <w:tc>
          <w:tcPr>
            <w:tcW w:w="4872" w:type="dxa"/>
          </w:tcPr>
          <w:p w:rsidR="00F52D2A" w:rsidRPr="009A5437" w:rsidRDefault="009A5437" w:rsidP="00F52D2A">
            <w:pPr>
              <w:rPr>
                <w:b/>
              </w:rPr>
            </w:pPr>
            <w:r w:rsidRPr="009A5437">
              <w:rPr>
                <w:b/>
              </w:rPr>
              <w:t>3. Signs and Symptoms</w:t>
            </w:r>
          </w:p>
          <w:p w:rsidR="00E5684A" w:rsidRDefault="00A44559" w:rsidP="00F52D2A">
            <w:r>
              <w:fldChar w:fldCharType="begin">
                <w:ffData>
                  <w:name w:val="Text3"/>
                  <w:enabled/>
                  <w:calcOnExit w:val="0"/>
                  <w:textInput/>
                </w:ffData>
              </w:fldChar>
            </w:r>
            <w:bookmarkStart w:id="5" w:name="Text3"/>
            <w:r>
              <w:instrText xml:space="preserve"> FORMTEXT </w:instrText>
            </w:r>
            <w:r>
              <w:fldChar w:fldCharType="separate"/>
            </w:r>
            <w:r w:rsidR="00E5684A">
              <w:t xml:space="preserve">nausea, vomiting, loss of appetite, fatigue, weakness, sleep problems, change in amount of urine, decreased mental sharpness, </w:t>
            </w:r>
            <w:proofErr w:type="gramStart"/>
            <w:r w:rsidR="00E5684A">
              <w:t>muscle  cramps</w:t>
            </w:r>
            <w:proofErr w:type="gramEnd"/>
            <w:r w:rsidR="00E5684A">
              <w:t xml:space="preserve">, edema in the feet or ankles, </w:t>
            </w:r>
            <w:proofErr w:type="spellStart"/>
            <w:r w:rsidR="00E5684A">
              <w:t>persistant</w:t>
            </w:r>
            <w:proofErr w:type="spellEnd"/>
            <w:r w:rsidR="00E5684A">
              <w:t xml:space="preserve"> itching, chest pain, shortness of breath, and high blood pressure. </w:t>
            </w:r>
          </w:p>
          <w:p w:rsidR="00F52D2A" w:rsidRPr="00F52D2A" w:rsidRDefault="00E5684A" w:rsidP="00F52D2A">
            <w:r w:rsidRPr="00E5684A">
              <w:t>https://www.mayoclinic.org/diseases-conditions/end-stage-renal-disease/symptoms-causes/syc-20354532</w:t>
            </w:r>
            <w:r w:rsidR="00A44559">
              <w:fldChar w:fldCharType="end"/>
            </w:r>
            <w:bookmarkEnd w:id="5"/>
            <w:r w:rsidR="00F52D2A" w:rsidRPr="00F52D2A">
              <w:tab/>
            </w:r>
          </w:p>
        </w:tc>
      </w:tr>
      <w:tr w:rsidR="00F52D2A" w:rsidTr="00F52D2A">
        <w:trPr>
          <w:trHeight w:val="4886"/>
        </w:trPr>
        <w:tc>
          <w:tcPr>
            <w:tcW w:w="4872" w:type="dxa"/>
          </w:tcPr>
          <w:p w:rsidR="00F52D2A" w:rsidRPr="009A5437" w:rsidRDefault="00F52D2A" w:rsidP="00F52D2A">
            <w:pPr>
              <w:rPr>
                <w:b/>
              </w:rPr>
            </w:pPr>
            <w:r w:rsidRPr="009A5437">
              <w:rPr>
                <w:b/>
              </w:rPr>
              <w:t>4. Diagnostic Tests perti</w:t>
            </w:r>
            <w:r w:rsidR="009A5437" w:rsidRPr="009A5437">
              <w:rPr>
                <w:b/>
              </w:rPr>
              <w:t>nent or confirming of diagnosis</w:t>
            </w:r>
          </w:p>
          <w:p w:rsidR="00E5684A" w:rsidRDefault="00A44559" w:rsidP="00F52D2A">
            <w:r>
              <w:fldChar w:fldCharType="begin">
                <w:ffData>
                  <w:name w:val="Text7"/>
                  <w:enabled/>
                  <w:calcOnExit w:val="0"/>
                  <w:textInput/>
                </w:ffData>
              </w:fldChar>
            </w:r>
            <w:bookmarkStart w:id="6" w:name="Text7"/>
            <w:r>
              <w:instrText xml:space="preserve"> FORMTEXT </w:instrText>
            </w:r>
            <w:r>
              <w:fldChar w:fldCharType="separate"/>
            </w:r>
            <w:r w:rsidR="00E5684A">
              <w:t xml:space="preserve">complete health history, physical exam, </w:t>
            </w:r>
            <w:r w:rsidR="00EA42FC">
              <w:t>b</w:t>
            </w:r>
            <w:r w:rsidR="00E5684A">
              <w:t>lood tests to measure amount of waste products (creatine and urea), urine tests to check level of albumin in urine, imaging tests such as CT, MRI, or ultrasound to assess kidney structure and size, kidney tissue biopsy</w:t>
            </w:r>
          </w:p>
          <w:p w:rsidR="00F52D2A" w:rsidRPr="00F52D2A" w:rsidRDefault="00E5684A" w:rsidP="00F52D2A">
            <w:r w:rsidRPr="00E5684A">
              <w:t>https://www.mayoclinic.org/diseases-conditions/end-stage-renal-disease/diagnosis-treatment/drc-20354538</w:t>
            </w:r>
            <w:r w:rsidR="00A44559">
              <w:fldChar w:fldCharType="end"/>
            </w:r>
            <w:bookmarkEnd w:id="6"/>
          </w:p>
          <w:p w:rsidR="00F52D2A" w:rsidRPr="00F52D2A" w:rsidRDefault="00F52D2A" w:rsidP="00F52D2A"/>
        </w:tc>
        <w:tc>
          <w:tcPr>
            <w:tcW w:w="4872" w:type="dxa"/>
          </w:tcPr>
          <w:p w:rsidR="00F52D2A" w:rsidRPr="009A5437" w:rsidRDefault="00F52D2A" w:rsidP="00F52D2A">
            <w:pPr>
              <w:rPr>
                <w:b/>
              </w:rPr>
            </w:pPr>
            <w:r w:rsidRPr="009A5437">
              <w:rPr>
                <w:b/>
              </w:rPr>
              <w:t xml:space="preserve">5. </w:t>
            </w:r>
            <w:r w:rsidR="009A5437" w:rsidRPr="009A5437">
              <w:rPr>
                <w:b/>
              </w:rPr>
              <w:t>Lab Values that may be affected</w:t>
            </w:r>
          </w:p>
          <w:p w:rsidR="00E5684A" w:rsidRDefault="00A44559" w:rsidP="00F52D2A">
            <w:r>
              <w:fldChar w:fldCharType="begin">
                <w:ffData>
                  <w:name w:val="Text8"/>
                  <w:enabled/>
                  <w:calcOnExit w:val="0"/>
                  <w:textInput/>
                </w:ffData>
              </w:fldChar>
            </w:r>
            <w:bookmarkStart w:id="7" w:name="Text8"/>
            <w:r>
              <w:instrText xml:space="preserve"> FORMTEXT </w:instrText>
            </w:r>
            <w:r>
              <w:fldChar w:fldCharType="separate"/>
            </w:r>
            <w:r w:rsidR="00E5684A">
              <w:t xml:space="preserve">BUN, WRR, Kt/v, </w:t>
            </w:r>
            <w:proofErr w:type="spellStart"/>
            <w:r w:rsidR="00E5684A">
              <w:t>hemogobin</w:t>
            </w:r>
            <w:proofErr w:type="spellEnd"/>
            <w:r w:rsidR="00E5684A">
              <w:t>, Iron, Albumin, Potassium, creatine</w:t>
            </w:r>
          </w:p>
          <w:p w:rsidR="00F52D2A" w:rsidRPr="00F52D2A" w:rsidRDefault="00E5684A" w:rsidP="00F52D2A">
            <w:r w:rsidRPr="00E5684A">
              <w:t>https://ckcdialysis.com/117.32/laboratory-test-and-expected-values-dialysis</w:t>
            </w:r>
            <w:r w:rsidR="00A44559">
              <w:fldChar w:fldCharType="end"/>
            </w:r>
            <w:bookmarkEnd w:id="7"/>
          </w:p>
          <w:p w:rsidR="00F52D2A" w:rsidRPr="00F52D2A" w:rsidRDefault="00F52D2A" w:rsidP="00F52D2A"/>
          <w:p w:rsidR="00F52D2A" w:rsidRDefault="00F52D2A" w:rsidP="00F52D2A"/>
          <w:p w:rsidR="00F52D2A" w:rsidRPr="00241650" w:rsidRDefault="00F52D2A" w:rsidP="00F52D2A"/>
        </w:tc>
        <w:tc>
          <w:tcPr>
            <w:tcW w:w="4872" w:type="dxa"/>
          </w:tcPr>
          <w:p w:rsidR="00F52D2A" w:rsidRPr="009A5437" w:rsidRDefault="00F52D2A" w:rsidP="00F52D2A">
            <w:pPr>
              <w:rPr>
                <w:b/>
              </w:rPr>
            </w:pPr>
            <w:r w:rsidRPr="009A5437">
              <w:rPr>
                <w:b/>
              </w:rPr>
              <w:t xml:space="preserve">6. </w:t>
            </w:r>
            <w:r w:rsidR="009A5437" w:rsidRPr="009A5437">
              <w:rPr>
                <w:b/>
              </w:rPr>
              <w:t>Current Treatment</w:t>
            </w:r>
          </w:p>
          <w:p w:rsidR="000A2DE7" w:rsidRDefault="00A44559" w:rsidP="00F52D2A">
            <w:r>
              <w:fldChar w:fldCharType="begin">
                <w:ffData>
                  <w:name w:val="Text9"/>
                  <w:enabled/>
                  <w:calcOnExit w:val="0"/>
                  <w:textInput/>
                </w:ffData>
              </w:fldChar>
            </w:r>
            <w:bookmarkStart w:id="8" w:name="Text9"/>
            <w:r>
              <w:instrText xml:space="preserve"> FORMTEXT </w:instrText>
            </w:r>
            <w:r>
              <w:fldChar w:fldCharType="separate"/>
            </w:r>
            <w:r w:rsidR="00E5684A">
              <w:t>Eat less protein</w:t>
            </w:r>
            <w:r w:rsidR="000A2DE7">
              <w:t xml:space="preserve">, medications such as diuretics, calcium and vitamin D supplements, medication for high blood pressure and </w:t>
            </w:r>
            <w:proofErr w:type="spellStart"/>
            <w:r w:rsidR="000A2DE7">
              <w:t>cholestorol</w:t>
            </w:r>
            <w:proofErr w:type="spellEnd"/>
            <w:r w:rsidR="000A2DE7">
              <w:t>, dialysis or kidney transplant</w:t>
            </w:r>
          </w:p>
          <w:p w:rsidR="00F52D2A" w:rsidRPr="00F52D2A" w:rsidRDefault="000A2DE7" w:rsidP="00F52D2A">
            <w:r w:rsidRPr="000A2DE7">
              <w:t>https://www.crbard.com/en-us/Patients-Caregivers/End-Stage-Renal-Disease/Treatments,-Therapies,-and-Recovery-for-ESRD#:~:text=%20Treatments%2C%20Therapies%2C%20and%20Recovery%20%201%20Diet.,ESRD%3A%20dialysis%20and%20kidney%20transplant.%20Dialysis...%20More%20</w:t>
            </w:r>
            <w:r w:rsidR="00A44559">
              <w:fldChar w:fldCharType="end"/>
            </w:r>
            <w:bookmarkEnd w:id="8"/>
          </w:p>
        </w:tc>
      </w:tr>
      <w:tr w:rsidR="00F52D2A" w:rsidTr="00F52D2A">
        <w:trPr>
          <w:trHeight w:val="2168"/>
        </w:trPr>
        <w:tc>
          <w:tcPr>
            <w:tcW w:w="4872" w:type="dxa"/>
          </w:tcPr>
          <w:p w:rsidR="00F52D2A" w:rsidRPr="009A5437" w:rsidRDefault="00F52D2A" w:rsidP="00F52D2A">
            <w:pPr>
              <w:rPr>
                <w:b/>
              </w:rPr>
            </w:pPr>
            <w:r w:rsidRPr="009A5437">
              <w:rPr>
                <w:b/>
              </w:rPr>
              <w:lastRenderedPageBreak/>
              <w:t xml:space="preserve">7. Focused Nursing Diagnosis: </w:t>
            </w:r>
          </w:p>
          <w:p w:rsidR="00F52D2A" w:rsidRPr="00F52D2A" w:rsidRDefault="00A44559" w:rsidP="000A2DE7">
            <w:r>
              <w:fldChar w:fldCharType="begin">
                <w:ffData>
                  <w:name w:val="Text10"/>
                  <w:enabled/>
                  <w:calcOnExit w:val="0"/>
                  <w:textInput/>
                </w:ffData>
              </w:fldChar>
            </w:r>
            <w:bookmarkStart w:id="9" w:name="Text10"/>
            <w:r>
              <w:instrText xml:space="preserve"> FORMTEXT </w:instrText>
            </w:r>
            <w:r>
              <w:fldChar w:fldCharType="separate"/>
            </w:r>
            <w:r w:rsidR="000A2DE7">
              <w:t>Pain Control</w:t>
            </w:r>
            <w:r>
              <w:fldChar w:fldCharType="end"/>
            </w:r>
            <w:bookmarkEnd w:id="9"/>
          </w:p>
        </w:tc>
        <w:tc>
          <w:tcPr>
            <w:tcW w:w="4872" w:type="dxa"/>
            <w:vMerge w:val="restart"/>
          </w:tcPr>
          <w:p w:rsidR="00F52D2A" w:rsidRPr="009A5437" w:rsidRDefault="00F52D2A" w:rsidP="00F52D2A">
            <w:pPr>
              <w:rPr>
                <w:b/>
              </w:rPr>
            </w:pPr>
            <w:r w:rsidRPr="009A5437">
              <w:rPr>
                <w:b/>
              </w:rPr>
              <w:t>11. Nursing Interventions related to the Nursing Diagnosis in #7:</w:t>
            </w:r>
          </w:p>
          <w:p w:rsidR="00F52D2A" w:rsidRPr="00F52D2A" w:rsidRDefault="00F52D2A" w:rsidP="00F52D2A">
            <w:proofErr w:type="gramStart"/>
            <w:r w:rsidRPr="009A5437">
              <w:rPr>
                <w:b/>
              </w:rPr>
              <w:t xml:space="preserve">1 </w:t>
            </w:r>
            <w:r w:rsidR="009A5437" w:rsidRPr="009A5437">
              <w:rPr>
                <w:b/>
              </w:rPr>
              <w:t>.</w:t>
            </w:r>
            <w:proofErr w:type="gramEnd"/>
            <w:r w:rsidR="00A44559">
              <w:fldChar w:fldCharType="begin">
                <w:ffData>
                  <w:name w:val="Text14"/>
                  <w:enabled/>
                  <w:calcOnExit w:val="0"/>
                  <w:textInput/>
                </w:ffData>
              </w:fldChar>
            </w:r>
            <w:bookmarkStart w:id="10" w:name="Text14"/>
            <w:r w:rsidR="00A44559">
              <w:instrText xml:space="preserve"> FORMTEXT </w:instrText>
            </w:r>
            <w:r w:rsidR="00A44559">
              <w:fldChar w:fldCharType="separate"/>
            </w:r>
            <w:r w:rsidR="000A2DE7">
              <w:t>Provide relaxation techniques</w:t>
            </w:r>
            <w:r w:rsidR="00AF461F">
              <w:t xml:space="preserve">, activities, or conversation as a distraction. </w:t>
            </w:r>
            <w:r w:rsidR="00A44559">
              <w:fldChar w:fldCharType="end"/>
            </w:r>
            <w:bookmarkEnd w:id="10"/>
          </w:p>
          <w:p w:rsidR="00F52D2A" w:rsidRPr="00F52D2A" w:rsidRDefault="00F52D2A" w:rsidP="00F52D2A"/>
          <w:p w:rsidR="00F52D2A" w:rsidRPr="009A5437" w:rsidRDefault="00F52D2A" w:rsidP="00F52D2A">
            <w:pPr>
              <w:rPr>
                <w:b/>
              </w:rPr>
            </w:pPr>
            <w:r w:rsidRPr="009A5437">
              <w:rPr>
                <w:b/>
              </w:rPr>
              <w:t xml:space="preserve">Evidenced Based Practice: </w:t>
            </w:r>
          </w:p>
          <w:p w:rsidR="00F52D2A" w:rsidRPr="00F52D2A" w:rsidRDefault="00A44559" w:rsidP="00F52D2A">
            <w:r>
              <w:fldChar w:fldCharType="begin">
                <w:ffData>
                  <w:name w:val=""/>
                  <w:enabled/>
                  <w:calcOnExit w:val="0"/>
                  <w:textInput/>
                </w:ffData>
              </w:fldChar>
            </w:r>
            <w:r>
              <w:instrText xml:space="preserve"> FORMTEXT </w:instrText>
            </w:r>
            <w:r>
              <w:fldChar w:fldCharType="separate"/>
            </w:r>
            <w:r w:rsidR="00AF461F">
              <w:t>redirecting the patients focus can help to decrease patients pain through distraction</w:t>
            </w:r>
            <w:r>
              <w:fldChar w:fldCharType="end"/>
            </w:r>
          </w:p>
          <w:p w:rsidR="00F52D2A" w:rsidRDefault="00F52D2A" w:rsidP="00F52D2A"/>
          <w:p w:rsidR="00F52D2A" w:rsidRPr="00F52D2A" w:rsidRDefault="00F52D2A" w:rsidP="00F52D2A">
            <w:r w:rsidRPr="009A5437">
              <w:rPr>
                <w:b/>
              </w:rPr>
              <w:t>2.</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AF461F">
              <w:t>monitor patient's vital signs as well as nonverbal cues s</w:t>
            </w:r>
            <w:r w:rsidR="00EA42FC">
              <w:t>u</w:t>
            </w:r>
            <w:r w:rsidR="00AF461F">
              <w:t xml:space="preserve">ch as grimacing, guarding, wincing, restlessness, etc. </w:t>
            </w:r>
            <w:r w:rsidR="00A44559">
              <w:fldChar w:fldCharType="end"/>
            </w:r>
          </w:p>
          <w:p w:rsidR="00F52D2A" w:rsidRPr="00F52D2A" w:rsidRDefault="00F52D2A" w:rsidP="00F52D2A"/>
          <w:p w:rsidR="00F52D2A" w:rsidRPr="009A5437" w:rsidRDefault="00F52D2A" w:rsidP="00F52D2A">
            <w:pPr>
              <w:rPr>
                <w:b/>
              </w:rPr>
            </w:pPr>
            <w:r w:rsidRPr="009A5437">
              <w:rPr>
                <w:b/>
              </w:rPr>
              <w:t>Evidenced Based Practice:</w:t>
            </w:r>
          </w:p>
          <w:p w:rsidR="00F52D2A" w:rsidRPr="00F52D2A" w:rsidRDefault="00A44559" w:rsidP="00F52D2A">
            <w:r>
              <w:fldChar w:fldCharType="begin">
                <w:ffData>
                  <w:name w:val=""/>
                  <w:enabled/>
                  <w:calcOnExit w:val="0"/>
                  <w:textInput/>
                </w:ffData>
              </w:fldChar>
            </w:r>
            <w:r>
              <w:instrText xml:space="preserve"> FORMTEXT </w:instrText>
            </w:r>
            <w:r>
              <w:fldChar w:fldCharType="separate"/>
            </w:r>
            <w:r w:rsidR="00AF461F">
              <w:t xml:space="preserve">evaluating the patient can show where and how intense the pain is. it can also evaluate what interventions are effectively managing pain. </w:t>
            </w:r>
            <w:r>
              <w:fldChar w:fldCharType="end"/>
            </w:r>
          </w:p>
          <w:p w:rsidR="00F52D2A" w:rsidRDefault="00F52D2A" w:rsidP="00F52D2A"/>
          <w:p w:rsidR="00F52D2A" w:rsidRPr="00F52D2A" w:rsidRDefault="00F52D2A" w:rsidP="00F52D2A">
            <w:r w:rsidRPr="009A5437">
              <w:rPr>
                <w:b/>
              </w:rPr>
              <w:t>3</w:t>
            </w:r>
            <w:r w:rsidRPr="00F52D2A">
              <w:t>.</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AF461F">
              <w:t xml:space="preserve">Provide a quiet, relaxing, and stress-free </w:t>
            </w:r>
            <w:proofErr w:type="spellStart"/>
            <w:r w:rsidR="00AF461F">
              <w:t>environement</w:t>
            </w:r>
            <w:proofErr w:type="spellEnd"/>
            <w:r w:rsidR="00AF461F">
              <w:t xml:space="preserve"> as much as possible. This could be </w:t>
            </w:r>
            <w:r w:rsidR="00AF461F">
              <w:lastRenderedPageBreak/>
              <w:t xml:space="preserve">turning off lights and shutting their door to provide quiet time. </w:t>
            </w:r>
            <w:r w:rsidR="00A44559">
              <w:fldChar w:fldCharType="end"/>
            </w:r>
          </w:p>
          <w:p w:rsidR="00F52D2A" w:rsidRPr="00F52D2A" w:rsidRDefault="00F52D2A" w:rsidP="00F52D2A"/>
          <w:p w:rsidR="00F52D2A" w:rsidRPr="009A5437" w:rsidRDefault="00F52D2A" w:rsidP="00F52D2A">
            <w:pPr>
              <w:rPr>
                <w:b/>
              </w:rPr>
            </w:pPr>
            <w:r w:rsidRPr="009A5437">
              <w:rPr>
                <w:b/>
              </w:rPr>
              <w:t>Evidenced Based Practice:</w:t>
            </w:r>
          </w:p>
          <w:p w:rsidR="00F52D2A" w:rsidRPr="00F52D2A" w:rsidRDefault="00A44559" w:rsidP="00F52D2A">
            <w:r>
              <w:fldChar w:fldCharType="begin">
                <w:ffData>
                  <w:name w:val=""/>
                  <w:enabled/>
                  <w:calcOnExit w:val="0"/>
                  <w:textInput/>
                </w:ffData>
              </w:fldChar>
            </w:r>
            <w:r>
              <w:instrText xml:space="preserve"> FORMTEXT </w:instrText>
            </w:r>
            <w:r>
              <w:fldChar w:fldCharType="separate"/>
            </w:r>
            <w:r w:rsidR="00AF461F">
              <w:t xml:space="preserve">having a quiet and relaxing environment can help the patient cope and relieve stress and pain. </w:t>
            </w:r>
            <w:r>
              <w:fldChar w:fldCharType="end"/>
            </w:r>
          </w:p>
          <w:p w:rsidR="00F52D2A" w:rsidRPr="00F52D2A" w:rsidRDefault="00F52D2A" w:rsidP="00F52D2A"/>
        </w:tc>
        <w:tc>
          <w:tcPr>
            <w:tcW w:w="4872" w:type="dxa"/>
            <w:vMerge w:val="restart"/>
          </w:tcPr>
          <w:p w:rsidR="00F52D2A" w:rsidRPr="009A5437" w:rsidRDefault="00F52D2A" w:rsidP="00F52D2A">
            <w:pPr>
              <w:rPr>
                <w:b/>
              </w:rPr>
            </w:pPr>
            <w:r w:rsidRPr="009A5437">
              <w:rPr>
                <w:b/>
              </w:rPr>
              <w:lastRenderedPageBreak/>
              <w:t>12. Patient Teaching:</w:t>
            </w:r>
          </w:p>
          <w:p w:rsidR="00F52D2A" w:rsidRPr="00F52D2A" w:rsidRDefault="00F52D2A" w:rsidP="00F52D2A">
            <w:r w:rsidRPr="009A5437">
              <w:rPr>
                <w:b/>
              </w:rPr>
              <w:t>1.</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AF461F">
              <w:t>Use deep breathing to calm anxiety and fear and relieve pain</w:t>
            </w:r>
            <w:r w:rsidR="00A44559">
              <w:fldChar w:fldCharType="end"/>
            </w:r>
          </w:p>
          <w:p w:rsidR="00F52D2A" w:rsidRDefault="00F52D2A" w:rsidP="00F52D2A"/>
          <w:p w:rsidR="00F52D2A" w:rsidRPr="00F52D2A" w:rsidRDefault="00F52D2A" w:rsidP="00F52D2A">
            <w:r w:rsidRPr="009A5437">
              <w:rPr>
                <w:b/>
              </w:rPr>
              <w:t>2.</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AF461F">
              <w:t>Take pain medicine as needed or prescribed but teach importance of using correct doses and possible addiction to narcotics/pain killers</w:t>
            </w:r>
            <w:r w:rsidR="00A44559">
              <w:fldChar w:fldCharType="end"/>
            </w:r>
          </w:p>
          <w:p w:rsidR="00F52D2A" w:rsidRDefault="00F52D2A" w:rsidP="00F52D2A"/>
          <w:p w:rsidR="00F52D2A" w:rsidRPr="00F52D2A" w:rsidRDefault="00F52D2A" w:rsidP="00A44559">
            <w:r w:rsidRPr="009A5437">
              <w:rPr>
                <w:b/>
              </w:rPr>
              <w:t>3.</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AF461F">
              <w:t xml:space="preserve">Teach nonmedication ways to manage pain such as massage, </w:t>
            </w:r>
            <w:proofErr w:type="spellStart"/>
            <w:r w:rsidR="00AF461F">
              <w:t>acupucture</w:t>
            </w:r>
            <w:proofErr w:type="spellEnd"/>
            <w:r w:rsidR="00AF461F">
              <w:t xml:space="preserve">, meditation, and breathing exercises </w:t>
            </w:r>
            <w:r w:rsidR="00A44559">
              <w:fldChar w:fldCharType="end"/>
            </w:r>
          </w:p>
        </w:tc>
      </w:tr>
      <w:tr w:rsidR="00F52D2A" w:rsidTr="00F52D2A">
        <w:trPr>
          <w:trHeight w:val="1979"/>
        </w:trPr>
        <w:tc>
          <w:tcPr>
            <w:tcW w:w="4872" w:type="dxa"/>
          </w:tcPr>
          <w:p w:rsidR="00F52D2A" w:rsidRPr="009A5437" w:rsidRDefault="00F52D2A" w:rsidP="00F52D2A">
            <w:pPr>
              <w:rPr>
                <w:b/>
              </w:rPr>
            </w:pPr>
            <w:r w:rsidRPr="009A5437">
              <w:rPr>
                <w:b/>
              </w:rPr>
              <w:t xml:space="preserve">8. Related to (r/t): </w:t>
            </w:r>
          </w:p>
          <w:p w:rsidR="00F52D2A" w:rsidRPr="00F52D2A" w:rsidRDefault="00A44559" w:rsidP="00F52D2A">
            <w:r>
              <w:fldChar w:fldCharType="begin">
                <w:ffData>
                  <w:name w:val="Text11"/>
                  <w:enabled/>
                  <w:calcOnExit w:val="0"/>
                  <w:textInput/>
                </w:ffData>
              </w:fldChar>
            </w:r>
            <w:bookmarkStart w:id="11" w:name="Text11"/>
            <w:r>
              <w:instrText xml:space="preserve"> FORMTEXT </w:instrText>
            </w:r>
            <w:r>
              <w:fldChar w:fldCharType="separate"/>
            </w:r>
            <w:r w:rsidR="000A2DE7">
              <w:t>pain from dialysis</w:t>
            </w:r>
            <w:r>
              <w:fldChar w:fldCharType="end"/>
            </w:r>
            <w:bookmarkEnd w:id="11"/>
          </w:p>
        </w:tc>
        <w:tc>
          <w:tcPr>
            <w:tcW w:w="4872" w:type="dxa"/>
            <w:vMerge/>
          </w:tcPr>
          <w:p w:rsidR="00F52D2A" w:rsidRPr="00F52D2A" w:rsidRDefault="00F52D2A" w:rsidP="00F52D2A"/>
        </w:tc>
        <w:tc>
          <w:tcPr>
            <w:tcW w:w="4872" w:type="dxa"/>
            <w:vMerge/>
          </w:tcPr>
          <w:p w:rsidR="00F52D2A" w:rsidRPr="00F52D2A" w:rsidRDefault="00F52D2A" w:rsidP="00F52D2A"/>
        </w:tc>
      </w:tr>
      <w:tr w:rsidR="00F52D2A" w:rsidTr="00F52D2A">
        <w:trPr>
          <w:trHeight w:val="2348"/>
        </w:trPr>
        <w:tc>
          <w:tcPr>
            <w:tcW w:w="4872" w:type="dxa"/>
          </w:tcPr>
          <w:p w:rsidR="00F52D2A" w:rsidRPr="00F52D2A" w:rsidRDefault="00F52D2A" w:rsidP="00F52D2A">
            <w:r w:rsidRPr="009A5437">
              <w:rPr>
                <w:b/>
              </w:rPr>
              <w:t>9. As evidenced by (aeb)</w:t>
            </w:r>
            <w:r w:rsidRPr="00F52D2A">
              <w:t xml:space="preserve">: </w:t>
            </w:r>
          </w:p>
          <w:p w:rsidR="00F52D2A" w:rsidRPr="00F52D2A" w:rsidRDefault="00A44559" w:rsidP="00F52D2A">
            <w:r>
              <w:fldChar w:fldCharType="begin">
                <w:ffData>
                  <w:name w:val="Text12"/>
                  <w:enabled/>
                  <w:calcOnExit w:val="0"/>
                  <w:textInput/>
                </w:ffData>
              </w:fldChar>
            </w:r>
            <w:bookmarkStart w:id="12" w:name="Text12"/>
            <w:r>
              <w:instrText xml:space="preserve"> FORMTEXT </w:instrText>
            </w:r>
            <w:r>
              <w:fldChar w:fldCharType="separate"/>
            </w:r>
            <w:r w:rsidR="000A2DE7">
              <w:t xml:space="preserve">verbal pain score (1-10) was </w:t>
            </w:r>
            <w:proofErr w:type="spellStart"/>
            <w:r w:rsidR="000A2DE7">
              <w:t>consistantly</w:t>
            </w:r>
            <w:proofErr w:type="spellEnd"/>
            <w:r w:rsidR="000A2DE7">
              <w:t xml:space="preserve"> above 6 as well as facial cues seen while turning and changing the patient </w:t>
            </w:r>
            <w:r>
              <w:fldChar w:fldCharType="end"/>
            </w:r>
            <w:bookmarkEnd w:id="12"/>
          </w:p>
          <w:p w:rsidR="00F52D2A" w:rsidRPr="004138EE" w:rsidRDefault="00F52D2A" w:rsidP="00F52D2A"/>
          <w:p w:rsidR="00F52D2A" w:rsidRDefault="00F52D2A" w:rsidP="00F52D2A"/>
          <w:p w:rsidR="00F52D2A" w:rsidRDefault="00F52D2A" w:rsidP="00F52D2A"/>
          <w:p w:rsidR="00F52D2A" w:rsidRDefault="00F52D2A" w:rsidP="00F52D2A"/>
          <w:p w:rsidR="00F52D2A" w:rsidRPr="00F52D2A" w:rsidRDefault="00F52D2A" w:rsidP="00F52D2A">
            <w:r>
              <w:tab/>
            </w:r>
          </w:p>
        </w:tc>
        <w:tc>
          <w:tcPr>
            <w:tcW w:w="4872" w:type="dxa"/>
            <w:vMerge/>
          </w:tcPr>
          <w:p w:rsidR="00F52D2A" w:rsidRPr="00F52D2A" w:rsidRDefault="00F52D2A" w:rsidP="00F52D2A"/>
        </w:tc>
        <w:tc>
          <w:tcPr>
            <w:tcW w:w="4872" w:type="dxa"/>
            <w:vMerge w:val="restart"/>
          </w:tcPr>
          <w:p w:rsidR="00F52D2A" w:rsidRPr="009A5437" w:rsidRDefault="00F52D2A" w:rsidP="00F52D2A">
            <w:pPr>
              <w:rPr>
                <w:b/>
              </w:rPr>
            </w:pPr>
            <w:r w:rsidRPr="009A5437">
              <w:rPr>
                <w:b/>
              </w:rPr>
              <w:t>13. Discharge Planning/Community Resources:</w:t>
            </w:r>
          </w:p>
          <w:p w:rsidR="00F52D2A" w:rsidRPr="00F52D2A" w:rsidRDefault="00F52D2A" w:rsidP="00F52D2A">
            <w:r w:rsidRPr="00F52D2A">
              <w:t xml:space="preserve"> </w:t>
            </w:r>
            <w:r w:rsidRPr="009A5437">
              <w:rPr>
                <w:b/>
              </w:rPr>
              <w:t>1.</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7A3ECE">
              <w:t>Call</w:t>
            </w:r>
            <w:r w:rsidR="00AF461F">
              <w:t xml:space="preserve"> HCP if experiencing</w:t>
            </w:r>
            <w:r w:rsidR="007A3ECE">
              <w:t xml:space="preserve"> </w:t>
            </w:r>
            <w:proofErr w:type="spellStart"/>
            <w:r w:rsidR="007A3ECE" w:rsidRPr="007A3ECE">
              <w:t>decresed</w:t>
            </w:r>
            <w:proofErr w:type="spellEnd"/>
            <w:r w:rsidR="007A3ECE" w:rsidRPr="007A3ECE">
              <w:t xml:space="preserve"> urination, extreme weight gain or loss, nausea or vomiting, pain not </w:t>
            </w:r>
            <w:proofErr w:type="spellStart"/>
            <w:r w:rsidR="007A3ECE" w:rsidRPr="007A3ECE">
              <w:t>decresing</w:t>
            </w:r>
            <w:proofErr w:type="spellEnd"/>
            <w:r w:rsidR="007A3ECE" w:rsidRPr="007A3ECE">
              <w:t xml:space="preserve"> even with medication</w:t>
            </w:r>
            <w:r w:rsidR="00A44559">
              <w:fldChar w:fldCharType="end"/>
            </w:r>
          </w:p>
          <w:p w:rsidR="00F52D2A" w:rsidRDefault="00F52D2A" w:rsidP="00F52D2A"/>
          <w:p w:rsidR="00F52D2A" w:rsidRPr="00F52D2A" w:rsidRDefault="00F52D2A" w:rsidP="00F52D2A">
            <w:r w:rsidRPr="009A5437">
              <w:rPr>
                <w:b/>
              </w:rPr>
              <w:t>2.</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7A3ECE">
              <w:t xml:space="preserve">protect dialysis access location and go to ALL dialysis treatments </w:t>
            </w:r>
            <w:r w:rsidR="00A44559">
              <w:fldChar w:fldCharType="end"/>
            </w:r>
          </w:p>
          <w:p w:rsidR="00F52D2A" w:rsidRDefault="00F52D2A" w:rsidP="00F52D2A"/>
          <w:p w:rsidR="00F52D2A" w:rsidRPr="00F52D2A" w:rsidRDefault="00F52D2A" w:rsidP="00A44559">
            <w:r w:rsidRPr="009A5437">
              <w:rPr>
                <w:b/>
              </w:rPr>
              <w:lastRenderedPageBreak/>
              <w:t>3.</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7A3ECE">
              <w:t xml:space="preserve">Do not take NSAIDS or </w:t>
            </w:r>
            <w:proofErr w:type="spellStart"/>
            <w:r w:rsidR="007A3ECE">
              <w:t>asprin</w:t>
            </w:r>
            <w:proofErr w:type="spellEnd"/>
            <w:r w:rsidR="007A3ECE">
              <w:t xml:space="preserve"> because they can increase risk of bleeding in the stomach</w:t>
            </w:r>
            <w:r w:rsidR="00A44559">
              <w:fldChar w:fldCharType="end"/>
            </w:r>
          </w:p>
        </w:tc>
      </w:tr>
      <w:tr w:rsidR="00F52D2A" w:rsidTr="009A5437">
        <w:trPr>
          <w:trHeight w:val="2853"/>
        </w:trPr>
        <w:tc>
          <w:tcPr>
            <w:tcW w:w="4872" w:type="dxa"/>
          </w:tcPr>
          <w:p w:rsidR="00F52D2A" w:rsidRPr="009A5437" w:rsidRDefault="00F52D2A" w:rsidP="00F52D2A">
            <w:pPr>
              <w:rPr>
                <w:b/>
              </w:rPr>
            </w:pPr>
            <w:r w:rsidRPr="009A5437">
              <w:rPr>
                <w:b/>
              </w:rPr>
              <w:lastRenderedPageBreak/>
              <w:t>10. Desired patient outcome:</w:t>
            </w:r>
          </w:p>
          <w:p w:rsidR="00F52D2A" w:rsidRPr="00F52D2A" w:rsidRDefault="00A44559" w:rsidP="00F52D2A">
            <w:r>
              <w:fldChar w:fldCharType="begin">
                <w:ffData>
                  <w:name w:val="Text13"/>
                  <w:enabled/>
                  <w:calcOnExit w:val="0"/>
                  <w:textInput/>
                </w:ffData>
              </w:fldChar>
            </w:r>
            <w:bookmarkStart w:id="13" w:name="Text13"/>
            <w:r>
              <w:instrText xml:space="preserve"> FORMTEXT </w:instrText>
            </w:r>
            <w:r>
              <w:fldChar w:fldCharType="separate"/>
            </w:r>
            <w:r w:rsidR="00AF461F">
              <w:t xml:space="preserve">Decrease pain to below a 6 and increase </w:t>
            </w:r>
            <w:proofErr w:type="gramStart"/>
            <w:r w:rsidR="00AF461F">
              <w:t>patients</w:t>
            </w:r>
            <w:proofErr w:type="gramEnd"/>
            <w:r w:rsidR="00AF461F">
              <w:t xml:space="preserve"> relaxation and comfort by the end of shift. </w:t>
            </w:r>
            <w:r>
              <w:fldChar w:fldCharType="end"/>
            </w:r>
            <w:bookmarkEnd w:id="13"/>
          </w:p>
        </w:tc>
        <w:tc>
          <w:tcPr>
            <w:tcW w:w="4872" w:type="dxa"/>
            <w:vMerge/>
          </w:tcPr>
          <w:p w:rsidR="00F52D2A" w:rsidRPr="00F52D2A" w:rsidRDefault="00F52D2A" w:rsidP="00F52D2A"/>
        </w:tc>
        <w:tc>
          <w:tcPr>
            <w:tcW w:w="4872" w:type="dxa"/>
            <w:vMerge/>
          </w:tcPr>
          <w:p w:rsidR="00F52D2A" w:rsidRPr="00F52D2A" w:rsidRDefault="00F52D2A" w:rsidP="00F52D2A"/>
        </w:tc>
      </w:tr>
    </w:tbl>
    <w:p w:rsidR="005A7293" w:rsidRDefault="008A2C96"/>
    <w:sectPr w:rsidR="005A7293" w:rsidSect="009A5437">
      <w:headerReference w:type="even" r:id="rId8"/>
      <w:headerReference w:type="default" r:id="rId9"/>
      <w:footerReference w:type="even" r:id="rId10"/>
      <w:footerReference w:type="default" r:id="rId11"/>
      <w:headerReference w:type="first" r:id="rId12"/>
      <w:footerReference w:type="first" r:id="rId13"/>
      <w:pgSz w:w="15840" w:h="12240" w:orient="landscape"/>
      <w:pgMar w:top="-171" w:right="720" w:bottom="720" w:left="720" w:header="360" w:footer="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A2C96" w:rsidRDefault="008A2C96" w:rsidP="004A12D8">
      <w:pPr>
        <w:spacing w:after="0" w:line="240" w:lineRule="auto"/>
      </w:pPr>
      <w:r>
        <w:separator/>
      </w:r>
    </w:p>
  </w:endnote>
  <w:endnote w:type="continuationSeparator" w:id="0">
    <w:p w:rsidR="008A2C96" w:rsidRDefault="008A2C96" w:rsidP="004A1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52D2A" w:rsidRDefault="00F52D2A">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A12D8" w:rsidRDefault="004A12D8">
    <w:pPr>
      <w:pStyle w:val="Footer"/>
    </w:pPr>
    <w:r>
      <w:t>Adopted: August 2016</w:t>
    </w:r>
  </w:p>
  <w:p w:rsidR="004A12D8" w:rsidRDefault="004A12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52D2A" w:rsidRDefault="00F52D2A">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A2C96" w:rsidRDefault="008A2C96" w:rsidP="004A12D8">
      <w:pPr>
        <w:spacing w:after="0" w:line="240" w:lineRule="auto"/>
      </w:pPr>
      <w:r>
        <w:separator/>
      </w:r>
    </w:p>
  </w:footnote>
  <w:footnote w:type="continuationSeparator" w:id="0">
    <w:p w:rsidR="008A2C96" w:rsidRDefault="008A2C96" w:rsidP="004A12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52D2A" w:rsidRDefault="00F52D2A">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A12D8" w:rsidRPr="00235CE2" w:rsidRDefault="004A12D8" w:rsidP="004A12D8">
    <w:pPr>
      <w:tabs>
        <w:tab w:val="left" w:pos="5920"/>
      </w:tabs>
      <w:spacing w:after="120"/>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52D2A" w:rsidRDefault="00F52D2A">
    <w:pPr>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CF3300"/>
    <w:multiLevelType w:val="hybridMultilevel"/>
    <w:tmpl w:val="BF00E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820DC0"/>
    <w:multiLevelType w:val="hybridMultilevel"/>
    <w:tmpl w:val="11B0D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ocumentProtection w:edit="forms" w:formatting="1" w:enforcement="1" w:cryptProviderType="rsaFull" w:cryptAlgorithmClass="hash" w:cryptAlgorithmType="typeAny" w:cryptAlgorithmSid="4" w:cryptSpinCount="100000" w:hash="o9zQCqXpkjE1M+Azu4tcgOnFbKA=" w:salt="3lhPP4Edw2SlLHG9a8HV2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53B"/>
    <w:rsid w:val="000100CC"/>
    <w:rsid w:val="00010448"/>
    <w:rsid w:val="00064EBF"/>
    <w:rsid w:val="000A2DE7"/>
    <w:rsid w:val="000E029C"/>
    <w:rsid w:val="000E45EE"/>
    <w:rsid w:val="00130B69"/>
    <w:rsid w:val="00133173"/>
    <w:rsid w:val="00171D93"/>
    <w:rsid w:val="001901F2"/>
    <w:rsid w:val="001B5360"/>
    <w:rsid w:val="001F5FD4"/>
    <w:rsid w:val="00226A51"/>
    <w:rsid w:val="00235CE2"/>
    <w:rsid w:val="00274232"/>
    <w:rsid w:val="0028354F"/>
    <w:rsid w:val="00294B91"/>
    <w:rsid w:val="002B0648"/>
    <w:rsid w:val="002B6710"/>
    <w:rsid w:val="00303C08"/>
    <w:rsid w:val="003865BB"/>
    <w:rsid w:val="004112F0"/>
    <w:rsid w:val="004138EE"/>
    <w:rsid w:val="00416565"/>
    <w:rsid w:val="00456416"/>
    <w:rsid w:val="00491643"/>
    <w:rsid w:val="004A12D8"/>
    <w:rsid w:val="004A3C42"/>
    <w:rsid w:val="004D4621"/>
    <w:rsid w:val="004E427A"/>
    <w:rsid w:val="006300D3"/>
    <w:rsid w:val="006635FD"/>
    <w:rsid w:val="006B68ED"/>
    <w:rsid w:val="006C0240"/>
    <w:rsid w:val="006D431C"/>
    <w:rsid w:val="006F0C74"/>
    <w:rsid w:val="007017CC"/>
    <w:rsid w:val="00720CDF"/>
    <w:rsid w:val="00750BEC"/>
    <w:rsid w:val="00776F13"/>
    <w:rsid w:val="007A3ECE"/>
    <w:rsid w:val="007E1312"/>
    <w:rsid w:val="008016C3"/>
    <w:rsid w:val="0085354F"/>
    <w:rsid w:val="00867E9B"/>
    <w:rsid w:val="008A2C96"/>
    <w:rsid w:val="008B7ED0"/>
    <w:rsid w:val="00932241"/>
    <w:rsid w:val="00994188"/>
    <w:rsid w:val="009952F3"/>
    <w:rsid w:val="009A5437"/>
    <w:rsid w:val="009C50F1"/>
    <w:rsid w:val="009E2373"/>
    <w:rsid w:val="009E6DCF"/>
    <w:rsid w:val="009F6616"/>
    <w:rsid w:val="00A44559"/>
    <w:rsid w:val="00A474E4"/>
    <w:rsid w:val="00A772DD"/>
    <w:rsid w:val="00AB0E5C"/>
    <w:rsid w:val="00AC6782"/>
    <w:rsid w:val="00AF461F"/>
    <w:rsid w:val="00B0153B"/>
    <w:rsid w:val="00B37353"/>
    <w:rsid w:val="00B403F5"/>
    <w:rsid w:val="00B71CC9"/>
    <w:rsid w:val="00BA0761"/>
    <w:rsid w:val="00BB3885"/>
    <w:rsid w:val="00C15FFD"/>
    <w:rsid w:val="00C94AE6"/>
    <w:rsid w:val="00CE3024"/>
    <w:rsid w:val="00DA4CB5"/>
    <w:rsid w:val="00DC4B6B"/>
    <w:rsid w:val="00DE782A"/>
    <w:rsid w:val="00DF24E7"/>
    <w:rsid w:val="00E2113E"/>
    <w:rsid w:val="00E5684A"/>
    <w:rsid w:val="00E62CBE"/>
    <w:rsid w:val="00E8258F"/>
    <w:rsid w:val="00EA42FC"/>
    <w:rsid w:val="00EB1ACD"/>
    <w:rsid w:val="00F52D2A"/>
    <w:rsid w:val="00F61AE3"/>
    <w:rsid w:val="00F67335"/>
    <w:rsid w:val="00F9363B"/>
    <w:rsid w:val="00F93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33EFC"/>
  <w15:docId w15:val="{5F1673FF-8D19-5F49-8324-4918FE4E5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1" w:defUIPriority="99" w:defSemiHidden="0" w:defUnhideWhenUsed="0" w:defQFormat="0" w:count="376">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semiHidden="1" w:uiPriority="59" w:unhideWhenUsed="1"/>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B0153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locked/>
    <w:rsid w:val="006635FD"/>
    <w:pPr>
      <w:ind w:left="720"/>
      <w:contextualSpacing/>
    </w:pPr>
  </w:style>
  <w:style w:type="table" w:styleId="TableGrid">
    <w:name w:val="Table Grid"/>
    <w:basedOn w:val="TableNormal"/>
    <w:uiPriority w:val="59"/>
    <w:locked/>
    <w:rsid w:val="00DC4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locked/>
    <w:rsid w:val="004A12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2D8"/>
    <w:rPr>
      <w:rFonts w:ascii="Calibri" w:eastAsia="Calibri" w:hAnsi="Calibri" w:cs="Times New Roman"/>
    </w:rPr>
  </w:style>
  <w:style w:type="paragraph" w:styleId="Footer">
    <w:name w:val="footer"/>
    <w:basedOn w:val="Normal"/>
    <w:link w:val="FooterChar"/>
    <w:uiPriority w:val="99"/>
    <w:unhideWhenUsed/>
    <w:locked/>
    <w:rsid w:val="004A12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2D8"/>
    <w:rPr>
      <w:rFonts w:ascii="Calibri" w:eastAsia="Calibri" w:hAnsi="Calibri" w:cs="Times New Roman"/>
    </w:rPr>
  </w:style>
  <w:style w:type="paragraph" w:styleId="BalloonText">
    <w:name w:val="Balloon Text"/>
    <w:basedOn w:val="Normal"/>
    <w:link w:val="BalloonTextChar"/>
    <w:uiPriority w:val="99"/>
    <w:semiHidden/>
    <w:unhideWhenUsed/>
    <w:locked/>
    <w:rsid w:val="004A1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12D8"/>
    <w:rPr>
      <w:rFonts w:ascii="Tahoma" w:eastAsia="Calibri" w:hAnsi="Tahoma" w:cs="Tahoma"/>
      <w:sz w:val="16"/>
      <w:szCs w:val="16"/>
    </w:rPr>
  </w:style>
  <w:style w:type="character" w:styleId="PlaceholderText">
    <w:name w:val="Placeholder Text"/>
    <w:basedOn w:val="DefaultParagraphFont"/>
    <w:uiPriority w:val="99"/>
    <w:semiHidden/>
    <w:locked/>
    <w:rsid w:val="002B67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8C84DC9D00A4DEE9EC16D74722ADA34"/>
        <w:category>
          <w:name w:val="General"/>
          <w:gallery w:val="placeholder"/>
        </w:category>
        <w:types>
          <w:type w:val="bbPlcHdr"/>
        </w:types>
        <w:behaviors>
          <w:behavior w:val="content"/>
        </w:behaviors>
        <w:guid w:val="{EE20ED2A-5871-4943-96AF-C15946694662}"/>
      </w:docPartPr>
      <w:docPartBody>
        <w:p w:rsidR="001068E2" w:rsidRDefault="000461FA" w:rsidP="000461FA">
          <w:pPr>
            <w:pStyle w:val="A8C84DC9D00A4DEE9EC16D74722ADA34"/>
          </w:pPr>
          <w:r w:rsidRPr="00F52D2A">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00AC"/>
    <w:rsid w:val="000461FA"/>
    <w:rsid w:val="001068E2"/>
    <w:rsid w:val="00182F26"/>
    <w:rsid w:val="002978FC"/>
    <w:rsid w:val="00382995"/>
    <w:rsid w:val="004452B2"/>
    <w:rsid w:val="004A0621"/>
    <w:rsid w:val="004E0A29"/>
    <w:rsid w:val="00611499"/>
    <w:rsid w:val="006263C4"/>
    <w:rsid w:val="007B5B4F"/>
    <w:rsid w:val="007D51AC"/>
    <w:rsid w:val="00803AE2"/>
    <w:rsid w:val="008B0F27"/>
    <w:rsid w:val="008F6354"/>
    <w:rsid w:val="00941DDB"/>
    <w:rsid w:val="00A300AC"/>
    <w:rsid w:val="00AA2E5B"/>
    <w:rsid w:val="00BA3C9B"/>
    <w:rsid w:val="00BB0136"/>
    <w:rsid w:val="00BE77C4"/>
    <w:rsid w:val="00BF7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61FA"/>
    <w:rPr>
      <w:color w:val="808080"/>
    </w:rPr>
  </w:style>
  <w:style w:type="paragraph" w:customStyle="1" w:styleId="A8C84DC9D00A4DEE9EC16D74722ADA34">
    <w:name w:val="A8C84DC9D00A4DEE9EC16D74722ADA34"/>
    <w:rsid w:val="000461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38E31-BD35-4E06-84FC-19251CD32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734</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 Kidder</dc:creator>
  <cp:lastModifiedBy>Naylor, Madeline W</cp:lastModifiedBy>
  <cp:revision>3</cp:revision>
  <cp:lastPrinted>2016-08-16T12:33:00Z</cp:lastPrinted>
  <dcterms:created xsi:type="dcterms:W3CDTF">2020-12-17T16:45:00Z</dcterms:created>
  <dcterms:modified xsi:type="dcterms:W3CDTF">2020-12-17T16:47:00Z</dcterms:modified>
</cp:coreProperties>
</file>