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2A67F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2A67F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2A67F3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2A67F3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2A67F3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BC22D95" w14:textId="443FDBB8" w:rsidR="00FE030C" w:rsidRPr="00A96BF1" w:rsidRDefault="00AA55FC" w:rsidP="00A96BF1">
      <w:pPr>
        <w:rPr>
          <w:rFonts w:cs="Arial"/>
        </w:rPr>
      </w:pPr>
      <w:r w:rsidRPr="00A96BF1">
        <w:rPr>
          <w:rFonts w:cs="Arial"/>
        </w:rPr>
        <w:t>300 mm Hg</w:t>
      </w: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5BEC64C2" w14:textId="27C911F8" w:rsidR="00FE030C" w:rsidRPr="00D90F89" w:rsidRDefault="005D54DA" w:rsidP="00FE030C">
      <w:pPr>
        <w:rPr>
          <w:rFonts w:cs="Arial"/>
        </w:rPr>
      </w:pPr>
      <w:r w:rsidRPr="0038517E">
        <w:rPr>
          <w:rFonts w:cs="Arial"/>
        </w:rPr>
        <w:t xml:space="preserve">To continuously monitor </w:t>
      </w:r>
      <w:r w:rsidR="00D90F89">
        <w:rPr>
          <w:rFonts w:cs="Arial"/>
        </w:rPr>
        <w:t>blood pressure, to obtain serial blood draws and ABGs.</w:t>
      </w: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6430A204" w14:textId="01C387AB" w:rsidR="00920282" w:rsidRPr="00A96BF1" w:rsidRDefault="00962913" w:rsidP="00920282">
      <w:pPr>
        <w:rPr>
          <w:rFonts w:cs="Arial"/>
        </w:rPr>
      </w:pPr>
      <w:r w:rsidRPr="00A96BF1">
        <w:rPr>
          <w:rFonts w:cs="Arial"/>
        </w:rPr>
        <w:t>Pain, pallor, pulse, paresthesia, paralysis</w:t>
      </w:r>
      <w:r w:rsidR="00D90F89">
        <w:rPr>
          <w:rFonts w:cs="Arial"/>
        </w:rPr>
        <w:t>.</w:t>
      </w:r>
    </w:p>
    <w:p w14:paraId="1C2DF48F" w14:textId="2A9C07AB" w:rsidR="00962913" w:rsidRPr="00A96BF1" w:rsidRDefault="00D90F89" w:rsidP="00920282">
      <w:pPr>
        <w:rPr>
          <w:rFonts w:cs="Arial"/>
        </w:rPr>
      </w:pPr>
      <w:r>
        <w:rPr>
          <w:rFonts w:cs="Arial"/>
        </w:rPr>
        <w:t>Check for edema, capillary refill, and O2 saturation.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35F31A62" w14:textId="6E4A76DC" w:rsidR="00FE030C" w:rsidRDefault="00D90F89" w:rsidP="00880C03">
      <w:pPr>
        <w:rPr>
          <w:rFonts w:cs="Arial"/>
        </w:rPr>
      </w:pPr>
      <w:r>
        <w:rPr>
          <w:rFonts w:cs="Arial"/>
        </w:rPr>
        <w:t>It is contraindicated to give meds through an art line.</w:t>
      </w:r>
    </w:p>
    <w:p w14:paraId="31FE71C7" w14:textId="77777777" w:rsidR="00880C03" w:rsidRPr="00880C03" w:rsidRDefault="00880C03" w:rsidP="00880C03">
      <w:pPr>
        <w:rPr>
          <w:rFonts w:cs="Arial"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BE5F722" w14:textId="5C1B8496" w:rsidR="00FE030C" w:rsidRDefault="00880C03" w:rsidP="00D8196F">
      <w:pPr>
        <w:rPr>
          <w:rFonts w:cs="Arial"/>
        </w:rPr>
      </w:pPr>
      <w:r w:rsidRPr="00880C03">
        <w:rPr>
          <w:rFonts w:cs="Arial"/>
        </w:rPr>
        <w:t xml:space="preserve">The </w:t>
      </w:r>
      <w:proofErr w:type="spellStart"/>
      <w:r w:rsidRPr="00880C03">
        <w:rPr>
          <w:rFonts w:cs="Arial"/>
        </w:rPr>
        <w:t>phlebostatic</w:t>
      </w:r>
      <w:proofErr w:type="spellEnd"/>
      <w:r w:rsidRPr="00880C03">
        <w:rPr>
          <w:rFonts w:cs="Arial"/>
        </w:rPr>
        <w:t xml:space="preserve"> a</w:t>
      </w:r>
      <w:r w:rsidR="00D90F89">
        <w:rPr>
          <w:rFonts w:cs="Arial"/>
        </w:rPr>
        <w:t>ccess</w:t>
      </w:r>
      <w:r w:rsidRPr="00880C03">
        <w:rPr>
          <w:rFonts w:cs="Arial"/>
        </w:rPr>
        <w:t xml:space="preserve"> is the reference point for zeroing </w:t>
      </w:r>
      <w:r w:rsidR="00D90F89">
        <w:rPr>
          <w:rFonts w:cs="Arial"/>
        </w:rPr>
        <w:t>the art line</w:t>
      </w:r>
      <w:r w:rsidRPr="00880C03">
        <w:rPr>
          <w:rFonts w:cs="Arial"/>
        </w:rPr>
        <w:t xml:space="preserve">. This reference point is important because it helps to ensure the accuracy of the various pressure readings. </w:t>
      </w:r>
    </w:p>
    <w:p w14:paraId="318A993E" w14:textId="77777777" w:rsidR="00D8196F" w:rsidRPr="00D8196F" w:rsidRDefault="00D8196F" w:rsidP="00D8196F">
      <w:pPr>
        <w:rPr>
          <w:rFonts w:cs="Arial"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77B14AC7" w:rsidR="00FE030C" w:rsidRPr="00920282" w:rsidRDefault="00447A7D">
      <w:pPr>
        <w:rPr>
          <w:rFonts w:cs="Arial"/>
        </w:rPr>
      </w:pPr>
      <w:r>
        <w:rPr>
          <w:rFonts w:cs="Arial"/>
        </w:rPr>
        <w:t xml:space="preserve">Skin assessment, bleeding, if the tip of the art line is intact, how long you held pressure after removal, how the patient tolerated the procedure and any patient teaching. </w:t>
      </w:r>
      <w:bookmarkStart w:id="0" w:name="_GoBack"/>
      <w:bookmarkEnd w:id="0"/>
    </w:p>
    <w:sectPr w:rsidR="00FE030C" w:rsidRPr="009202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AB097" w14:textId="77777777" w:rsidR="002A67F3" w:rsidRDefault="002A67F3" w:rsidP="00983F7A">
      <w:pPr>
        <w:spacing w:after="0" w:line="240" w:lineRule="auto"/>
      </w:pPr>
      <w:r>
        <w:separator/>
      </w:r>
    </w:p>
  </w:endnote>
  <w:endnote w:type="continuationSeparator" w:id="0">
    <w:p w14:paraId="246262A1" w14:textId="77777777" w:rsidR="002A67F3" w:rsidRDefault="002A67F3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23540" w14:textId="77777777" w:rsidR="00F97823" w:rsidRDefault="00F97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="http://schemas.microsoft.com/office/word/2018/wordml" xmlns:w16cex="http://schemas.microsoft.com/office/word/2018/wordml/cex"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1F0F8" w14:textId="77777777" w:rsidR="00F97823" w:rsidRDefault="00F97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71980" w14:textId="77777777" w:rsidR="002A67F3" w:rsidRDefault="002A67F3" w:rsidP="00983F7A">
      <w:pPr>
        <w:spacing w:after="0" w:line="240" w:lineRule="auto"/>
      </w:pPr>
      <w:r>
        <w:separator/>
      </w:r>
    </w:p>
  </w:footnote>
  <w:footnote w:type="continuationSeparator" w:id="0">
    <w:p w14:paraId="45444512" w14:textId="77777777" w:rsidR="002A67F3" w:rsidRDefault="002A67F3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7348D" w14:textId="77777777" w:rsidR="00F97823" w:rsidRDefault="00F97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4F729" w14:textId="2F124327" w:rsidR="00212D5A" w:rsidRDefault="00212D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43D18" w14:textId="77777777" w:rsidR="00F97823" w:rsidRDefault="00F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12D5A"/>
    <w:rsid w:val="002616D5"/>
    <w:rsid w:val="00277814"/>
    <w:rsid w:val="002A67F3"/>
    <w:rsid w:val="002F013D"/>
    <w:rsid w:val="003066FD"/>
    <w:rsid w:val="0038517E"/>
    <w:rsid w:val="003E6F97"/>
    <w:rsid w:val="0043065B"/>
    <w:rsid w:val="00430CE3"/>
    <w:rsid w:val="00442411"/>
    <w:rsid w:val="00447A7D"/>
    <w:rsid w:val="005316F3"/>
    <w:rsid w:val="005B2A1F"/>
    <w:rsid w:val="005D54DA"/>
    <w:rsid w:val="005E362F"/>
    <w:rsid w:val="00620C1A"/>
    <w:rsid w:val="006D1CA6"/>
    <w:rsid w:val="00771FAE"/>
    <w:rsid w:val="007C0E86"/>
    <w:rsid w:val="00873644"/>
    <w:rsid w:val="00880C03"/>
    <w:rsid w:val="009012D6"/>
    <w:rsid w:val="00920282"/>
    <w:rsid w:val="00943061"/>
    <w:rsid w:val="009614EA"/>
    <w:rsid w:val="00962913"/>
    <w:rsid w:val="00983F7A"/>
    <w:rsid w:val="00993145"/>
    <w:rsid w:val="00A84822"/>
    <w:rsid w:val="00A96BF1"/>
    <w:rsid w:val="00AA55FC"/>
    <w:rsid w:val="00AF2E5C"/>
    <w:rsid w:val="00B54D63"/>
    <w:rsid w:val="00C47C0A"/>
    <w:rsid w:val="00CA131B"/>
    <w:rsid w:val="00CA59E6"/>
    <w:rsid w:val="00CB3898"/>
    <w:rsid w:val="00CF34F7"/>
    <w:rsid w:val="00D252DC"/>
    <w:rsid w:val="00D8196F"/>
    <w:rsid w:val="00D90F89"/>
    <w:rsid w:val="00DD300A"/>
    <w:rsid w:val="00DE7718"/>
    <w:rsid w:val="00E212BE"/>
    <w:rsid w:val="00EB12CB"/>
    <w:rsid w:val="00EB1897"/>
    <w:rsid w:val="00F97823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youtu.be/aJmQepDWVqw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Hansen, Krystle</cp:lastModifiedBy>
  <cp:revision>2</cp:revision>
  <dcterms:created xsi:type="dcterms:W3CDTF">2020-09-29T20:08:00Z</dcterms:created>
  <dcterms:modified xsi:type="dcterms:W3CDTF">2020-09-29T20:08:00Z</dcterms:modified>
</cp:coreProperties>
</file>