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E1A59" w14:textId="746CFA8D" w:rsidR="00280CA3" w:rsidRDefault="00280CA3" w:rsidP="006D5BAB">
      <w:pPr>
        <w:pStyle w:val="NormalWeb"/>
        <w:ind w:left="567" w:hanging="567"/>
      </w:pPr>
      <w:r>
        <w:t xml:space="preserve">References </w:t>
      </w:r>
    </w:p>
    <w:p w14:paraId="40F43A4A" w14:textId="13D4F2FA" w:rsidR="00280CA3" w:rsidRDefault="00280CA3" w:rsidP="006D5BAB">
      <w:pPr>
        <w:pStyle w:val="NormalWeb"/>
        <w:ind w:left="567" w:hanging="567"/>
      </w:pPr>
      <w:r>
        <w:t xml:space="preserve">By Joyce &amp; Amanda </w:t>
      </w:r>
      <w:bookmarkStart w:id="0" w:name="_GoBack"/>
      <w:bookmarkEnd w:id="0"/>
    </w:p>
    <w:p w14:paraId="12C59510" w14:textId="77777777" w:rsidR="00280CA3" w:rsidRDefault="00280CA3" w:rsidP="006D5BAB">
      <w:pPr>
        <w:pStyle w:val="NormalWeb"/>
        <w:ind w:left="567" w:hanging="567"/>
      </w:pPr>
    </w:p>
    <w:p w14:paraId="49F3F14C" w14:textId="77777777" w:rsidR="006D5BAB" w:rsidRDefault="006D5BAB" w:rsidP="006D5BAB">
      <w:pPr>
        <w:pStyle w:val="NormalWeb"/>
        <w:ind w:left="567" w:hanging="567"/>
      </w:pPr>
      <w:r>
        <w:t>Resources. (2017, December 13). Retrieved October 27, 2020, from https://www.cdc.gov/reproductivehealth/depression/resources.htm</w:t>
      </w:r>
    </w:p>
    <w:p w14:paraId="2DC7EA4F" w14:textId="556A4182" w:rsidR="006946F5" w:rsidRDefault="006946F5" w:rsidP="006946F5">
      <w:pPr>
        <w:pStyle w:val="NormalWeb"/>
        <w:ind w:left="567" w:hanging="567"/>
      </w:pPr>
      <w:r>
        <w:t xml:space="preserve">Juniper Publishers: Open Access Journal. (n.d.). Retrieved October 27, 2020, from </w:t>
      </w:r>
      <w:hyperlink r:id="rId4" w:history="1">
        <w:r w:rsidRPr="00D8107E">
          <w:rPr>
            <w:rStyle w:val="Hyperlink"/>
          </w:rPr>
          <w:t>https://juniperpublishers.com/gjo/pdf/GJO.MS.ID.555844</w:t>
        </w:r>
      </w:hyperlink>
    </w:p>
    <w:p w14:paraId="024BD0C6" w14:textId="77777777" w:rsidR="00FE6DAE" w:rsidRDefault="00FE6DAE" w:rsidP="00FE6DAE">
      <w:pPr>
        <w:pStyle w:val="NormalWeb"/>
        <w:ind w:left="567" w:hanging="567"/>
      </w:pPr>
      <w:r>
        <w:t>Role of Nurse in Postpartum Psychiatric Disorders. (n.d.). Retrieved October 27, 2020, from https://juniperpublishers.com/gjo/pdf/GJO.MS.ID.555844.pdf</w:t>
      </w:r>
    </w:p>
    <w:p w14:paraId="3B17DF25" w14:textId="31108213" w:rsidR="006946F5" w:rsidRDefault="000136C3" w:rsidP="006946F5">
      <w:pPr>
        <w:pStyle w:val="NormalWeb"/>
        <w:ind w:left="567" w:hanging="567"/>
      </w:pPr>
      <w:r>
        <w:t>Glover, V., Kammerer, M. (2004). The Biology and Pathophysiology of Peripartum Psychiatric Disorders. Primary Psychiatry, 11(3), 37-41.</w:t>
      </w:r>
    </w:p>
    <w:p w14:paraId="615AE2D9" w14:textId="6887BD82" w:rsidR="000136C3" w:rsidRDefault="00280CA3" w:rsidP="006946F5">
      <w:pPr>
        <w:pStyle w:val="NormalWeb"/>
        <w:ind w:left="567" w:hanging="567"/>
      </w:pPr>
      <w:r>
        <w:t>Murry, S., McKinney, E., Holub, K., Jones, R. (2019). Foundations of maternal-newborn and women’s health nursing. Elsevir. 11, 293.</w:t>
      </w:r>
    </w:p>
    <w:p w14:paraId="5EA4B0AE" w14:textId="64BF6334" w:rsidR="006946F5" w:rsidRDefault="006946F5" w:rsidP="006946F5">
      <w:pPr>
        <w:pStyle w:val="NormalWeb"/>
        <w:ind w:left="567" w:hanging="567"/>
      </w:pPr>
    </w:p>
    <w:p w14:paraId="73E6D349" w14:textId="77777777" w:rsidR="006D5BAB" w:rsidRDefault="006D5BAB"/>
    <w:sectPr w:rsidR="006D5B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BAB"/>
    <w:rsid w:val="000136C3"/>
    <w:rsid w:val="00280CA3"/>
    <w:rsid w:val="006946F5"/>
    <w:rsid w:val="006D5BAB"/>
    <w:rsid w:val="00F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16A17"/>
  <w15:chartTrackingRefBased/>
  <w15:docId w15:val="{8C5F6FD1-F920-4909-B430-FA4B0C4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5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946F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46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uniperpublishers.com/gjo/pdf/GJO.MS.ID.5558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Idara</dc:creator>
  <cp:keywords/>
  <dc:description/>
  <cp:lastModifiedBy>Amanda Martinez</cp:lastModifiedBy>
  <cp:revision>2</cp:revision>
  <dcterms:created xsi:type="dcterms:W3CDTF">2020-10-26T14:26:00Z</dcterms:created>
  <dcterms:modified xsi:type="dcterms:W3CDTF">2020-11-01T23:35:00Z</dcterms:modified>
</cp:coreProperties>
</file>