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B6959" w14:textId="77777777" w:rsidR="00EC3FCB" w:rsidRDefault="00EC3FCB" w:rsidP="00EC3FCB">
      <w:pPr>
        <w:jc w:val="center"/>
      </w:pPr>
    </w:p>
    <w:p w14:paraId="57654C7A" w14:textId="77777777" w:rsidR="00A36E09" w:rsidRPr="0041599A" w:rsidRDefault="00A36E09" w:rsidP="00A36E09">
      <w:pPr>
        <w:jc w:val="center"/>
        <w:rPr>
          <w:b/>
          <w:sz w:val="20"/>
          <w:szCs w:val="20"/>
        </w:rPr>
      </w:pPr>
      <w:r w:rsidRPr="0041599A">
        <w:rPr>
          <w:b/>
          <w:sz w:val="20"/>
          <w:szCs w:val="20"/>
        </w:rPr>
        <w:t>Daily Journal Entry</w:t>
      </w:r>
      <w:r>
        <w:rPr>
          <w:b/>
          <w:sz w:val="20"/>
          <w:szCs w:val="20"/>
        </w:rPr>
        <w:t xml:space="preserve"> with Plan of Care &amp; Chart Note</w:t>
      </w:r>
    </w:p>
    <w:p w14:paraId="6433D9A8" w14:textId="77777777" w:rsidR="00311D1B" w:rsidRPr="008C3A0C" w:rsidRDefault="00311D1B" w:rsidP="00EC3FCB">
      <w:pPr>
        <w:rPr>
          <w:sz w:val="20"/>
          <w:szCs w:val="20"/>
        </w:rPr>
      </w:pPr>
    </w:p>
    <w:p w14:paraId="7A61EDEF" w14:textId="29CDE44C" w:rsidR="002A00FD" w:rsidRDefault="00EC3FCB" w:rsidP="00915666">
      <w:pPr>
        <w:rPr>
          <w:sz w:val="20"/>
          <w:szCs w:val="20"/>
        </w:rPr>
      </w:pPr>
      <w:r w:rsidRPr="008C3A0C">
        <w:rPr>
          <w:sz w:val="20"/>
          <w:szCs w:val="20"/>
        </w:rPr>
        <w:t>Student Name: ___</w:t>
      </w:r>
      <w:r w:rsidR="002B7D02">
        <w:rPr>
          <w:sz w:val="20"/>
          <w:szCs w:val="20"/>
        </w:rPr>
        <w:t>Jody Bailey</w:t>
      </w:r>
      <w:r w:rsidRPr="008C3A0C">
        <w:rPr>
          <w:sz w:val="20"/>
          <w:szCs w:val="20"/>
        </w:rPr>
        <w:t>_________</w:t>
      </w:r>
      <w:r w:rsidR="00745369" w:rsidRPr="008C3A0C">
        <w:rPr>
          <w:sz w:val="20"/>
          <w:szCs w:val="20"/>
        </w:rPr>
        <w:t>________________________</w:t>
      </w:r>
      <w:r w:rsidR="00745369" w:rsidRPr="008C3A0C">
        <w:rPr>
          <w:sz w:val="20"/>
          <w:szCs w:val="20"/>
        </w:rPr>
        <w:softHyphen/>
      </w:r>
      <w:r w:rsidR="00745369" w:rsidRPr="008C3A0C">
        <w:rPr>
          <w:sz w:val="20"/>
          <w:szCs w:val="20"/>
        </w:rPr>
        <w:softHyphen/>
      </w:r>
      <w:r w:rsidR="00745369" w:rsidRPr="008C3A0C">
        <w:rPr>
          <w:sz w:val="20"/>
          <w:szCs w:val="20"/>
        </w:rPr>
        <w:softHyphen/>
      </w:r>
      <w:r w:rsidR="00745369" w:rsidRPr="008C3A0C">
        <w:rPr>
          <w:sz w:val="20"/>
          <w:szCs w:val="20"/>
        </w:rPr>
        <w:softHyphen/>
        <w:t>___________</w:t>
      </w:r>
      <w:r w:rsidRPr="008C3A0C">
        <w:rPr>
          <w:sz w:val="20"/>
          <w:szCs w:val="20"/>
        </w:rPr>
        <w:t>____</w:t>
      </w:r>
      <w:r w:rsidR="00745369" w:rsidRPr="008C3A0C">
        <w:rPr>
          <w:sz w:val="20"/>
          <w:szCs w:val="20"/>
        </w:rPr>
        <w:t xml:space="preserve"> </w:t>
      </w:r>
      <w:r w:rsidR="00915666" w:rsidRPr="008C3A0C">
        <w:rPr>
          <w:sz w:val="20"/>
          <w:szCs w:val="20"/>
        </w:rPr>
        <w:t xml:space="preserve">Day/Date: </w:t>
      </w:r>
      <w:r w:rsidR="002B7D02">
        <w:rPr>
          <w:sz w:val="20"/>
          <w:szCs w:val="20"/>
        </w:rPr>
        <w:t>Monday 11/6/20223</w:t>
      </w:r>
    </w:p>
    <w:p w14:paraId="5BB03133" w14:textId="77777777" w:rsidR="002B7D02" w:rsidRDefault="002B7D02" w:rsidP="00915666">
      <w:pPr>
        <w:rPr>
          <w:sz w:val="20"/>
          <w:szCs w:val="20"/>
        </w:rPr>
      </w:pPr>
    </w:p>
    <w:p w14:paraId="19F1F4D2" w14:textId="1ACCC4BA" w:rsidR="002A00FD" w:rsidRDefault="002A00FD" w:rsidP="002A00FD">
      <w:pPr>
        <w:rPr>
          <w:sz w:val="20"/>
          <w:szCs w:val="20"/>
        </w:rPr>
      </w:pPr>
      <w:r w:rsidRPr="008C3A0C">
        <w:rPr>
          <w:sz w:val="20"/>
          <w:szCs w:val="20"/>
        </w:rPr>
        <w:t xml:space="preserve">Number of Clinical Hours Today: </w:t>
      </w:r>
      <w:r>
        <w:rPr>
          <w:sz w:val="20"/>
          <w:szCs w:val="20"/>
        </w:rPr>
        <w:t>__</w:t>
      </w:r>
      <w:r w:rsidR="00A124A4">
        <w:rPr>
          <w:sz w:val="20"/>
          <w:szCs w:val="20"/>
        </w:rPr>
        <w:t>8</w:t>
      </w:r>
      <w:r>
        <w:rPr>
          <w:sz w:val="20"/>
          <w:szCs w:val="20"/>
        </w:rPr>
        <w:t xml:space="preserve">__ </w:t>
      </w:r>
      <w:r w:rsidRPr="008C3A0C">
        <w:rPr>
          <w:sz w:val="20"/>
          <w:szCs w:val="20"/>
        </w:rPr>
        <w:t xml:space="preserve">Care Setting: </w:t>
      </w:r>
      <w:r>
        <w:rPr>
          <w:sz w:val="20"/>
          <w:szCs w:val="20"/>
          <w:u w:val="single"/>
        </w:rPr>
        <w:t>___</w:t>
      </w:r>
      <w:r w:rsidRPr="008C3A0C">
        <w:rPr>
          <w:sz w:val="20"/>
          <w:szCs w:val="20"/>
        </w:rPr>
        <w:t xml:space="preserve"> </w:t>
      </w:r>
      <w:r>
        <w:rPr>
          <w:sz w:val="20"/>
          <w:szCs w:val="20"/>
        </w:rPr>
        <w:t>Hospital</w:t>
      </w:r>
      <w:r w:rsidRPr="008C3A0C">
        <w:rPr>
          <w:sz w:val="20"/>
          <w:szCs w:val="20"/>
        </w:rPr>
        <w:t xml:space="preserve"> _</w:t>
      </w:r>
      <w:r w:rsidR="002B7D02">
        <w:rPr>
          <w:sz w:val="20"/>
          <w:szCs w:val="20"/>
        </w:rPr>
        <w:t>X</w:t>
      </w:r>
      <w:r w:rsidRPr="008C3A0C">
        <w:rPr>
          <w:sz w:val="20"/>
          <w:szCs w:val="20"/>
        </w:rPr>
        <w:t>_ Ambulatory Care     ___ Home Care   ___ Other: __</w:t>
      </w:r>
      <w:r>
        <w:rPr>
          <w:sz w:val="20"/>
          <w:szCs w:val="20"/>
        </w:rPr>
        <w:t>_______</w:t>
      </w:r>
    </w:p>
    <w:p w14:paraId="7249CDAA" w14:textId="77777777" w:rsidR="002A00FD" w:rsidRDefault="002A00FD" w:rsidP="002A00FD">
      <w:pPr>
        <w:rPr>
          <w:sz w:val="20"/>
          <w:szCs w:val="20"/>
        </w:rPr>
      </w:pPr>
    </w:p>
    <w:p w14:paraId="1463E780" w14:textId="281077B3" w:rsidR="002A00FD" w:rsidRDefault="002A00FD" w:rsidP="002A00FD">
      <w:pPr>
        <w:rPr>
          <w:sz w:val="20"/>
          <w:szCs w:val="20"/>
          <w:u w:val="single"/>
        </w:rPr>
      </w:pPr>
      <w:r w:rsidRPr="008C3A0C">
        <w:rPr>
          <w:sz w:val="20"/>
          <w:szCs w:val="20"/>
        </w:rPr>
        <w:t xml:space="preserve">Number of patients seen today: </w:t>
      </w:r>
      <w:r w:rsidR="002B7D02">
        <w:rPr>
          <w:sz w:val="20"/>
          <w:szCs w:val="20"/>
        </w:rPr>
        <w:t xml:space="preserve"> </w:t>
      </w:r>
      <w:r w:rsidR="002B7D02">
        <w:rPr>
          <w:sz w:val="20"/>
          <w:szCs w:val="20"/>
          <w:u w:val="single"/>
        </w:rPr>
        <w:t>9</w:t>
      </w:r>
      <w:r w:rsidRPr="008C3A0C">
        <w:rPr>
          <w:sz w:val="20"/>
          <w:szCs w:val="20"/>
        </w:rPr>
        <w:t xml:space="preserve"> </w:t>
      </w:r>
      <w:r>
        <w:rPr>
          <w:sz w:val="20"/>
          <w:szCs w:val="20"/>
        </w:rPr>
        <w:t xml:space="preserve">  </w:t>
      </w:r>
      <w:r w:rsidRPr="008C3A0C">
        <w:rPr>
          <w:sz w:val="20"/>
          <w:szCs w:val="20"/>
        </w:rPr>
        <w:t>Preceptor:</w:t>
      </w:r>
      <w:r w:rsidR="002B7D02">
        <w:rPr>
          <w:sz w:val="20"/>
          <w:szCs w:val="20"/>
        </w:rPr>
        <w:t xml:space="preserve">  </w:t>
      </w:r>
      <w:r w:rsidRPr="008C3A0C">
        <w:rPr>
          <w:sz w:val="20"/>
          <w:szCs w:val="20"/>
        </w:rPr>
        <w:t xml:space="preserve"> </w:t>
      </w:r>
      <w:r w:rsidR="002B7D02">
        <w:rPr>
          <w:sz w:val="20"/>
          <w:szCs w:val="20"/>
        </w:rPr>
        <w:t>Jennifer</w:t>
      </w:r>
      <w:r w:rsidR="00A124A4">
        <w:rPr>
          <w:sz w:val="20"/>
          <w:szCs w:val="20"/>
        </w:rPr>
        <w:t xml:space="preserve"> Mullins</w:t>
      </w:r>
      <w:r w:rsidR="002B7D02">
        <w:rPr>
          <w:sz w:val="20"/>
          <w:szCs w:val="20"/>
        </w:rPr>
        <w:t>, RN</w:t>
      </w:r>
      <w:r w:rsidR="00A124A4" w:rsidRPr="00A124A4">
        <w:rPr>
          <w:sz w:val="20"/>
          <w:szCs w:val="20"/>
        </w:rPr>
        <w:t>, CWCN</w:t>
      </w:r>
      <w:r>
        <w:rPr>
          <w:sz w:val="20"/>
          <w:szCs w:val="20"/>
          <w:u w:val="single"/>
        </w:rPr>
        <w:t xml:space="preserve"> </w:t>
      </w:r>
    </w:p>
    <w:p w14:paraId="57B4CCFA" w14:textId="77777777" w:rsidR="00540F86" w:rsidRDefault="00540F86" w:rsidP="002A00FD">
      <w:pPr>
        <w:rPr>
          <w:sz w:val="20"/>
          <w:szCs w:val="20"/>
          <w:u w:val="single"/>
        </w:rPr>
      </w:pPr>
    </w:p>
    <w:p w14:paraId="4E28647E" w14:textId="46464597" w:rsidR="00540F86" w:rsidRPr="00540F86" w:rsidRDefault="00540F86" w:rsidP="002A00FD">
      <w:pPr>
        <w:rPr>
          <w:sz w:val="20"/>
          <w:szCs w:val="20"/>
        </w:rPr>
      </w:pPr>
      <w:r>
        <w:rPr>
          <w:sz w:val="20"/>
          <w:szCs w:val="20"/>
        </w:rPr>
        <w:t>Journal Focus:  __</w:t>
      </w:r>
      <w:r w:rsidR="002B7D02">
        <w:rPr>
          <w:sz w:val="20"/>
          <w:szCs w:val="20"/>
        </w:rPr>
        <w:t>X</w:t>
      </w:r>
      <w:r>
        <w:rPr>
          <w:sz w:val="20"/>
          <w:szCs w:val="20"/>
        </w:rPr>
        <w:t>___Wound   _____ Ostomy   ______Continence _____Combination Specify: ___________________________</w:t>
      </w:r>
    </w:p>
    <w:p w14:paraId="7EA40F29" w14:textId="77777777" w:rsidR="002A00FD" w:rsidRDefault="002A00FD" w:rsidP="002A00FD">
      <w:pPr>
        <w:rPr>
          <w:sz w:val="20"/>
          <w:szCs w:val="20"/>
        </w:rPr>
      </w:pPr>
    </w:p>
    <w:p w14:paraId="76E68C7B" w14:textId="77777777" w:rsidR="00915666" w:rsidRPr="008C3A0C" w:rsidRDefault="00915666" w:rsidP="00EC3FCB">
      <w:pPr>
        <w:rPr>
          <w:sz w:val="20"/>
          <w:szCs w:val="20"/>
        </w:rPr>
      </w:pPr>
    </w:p>
    <w:p w14:paraId="05A83CCE" w14:textId="18CC240B" w:rsidR="00D961D7" w:rsidRDefault="00316380" w:rsidP="00316380">
      <w:pPr>
        <w:rPr>
          <w:sz w:val="20"/>
          <w:szCs w:val="20"/>
        </w:rPr>
      </w:pPr>
      <w:r w:rsidRPr="000C61B1">
        <w:rPr>
          <w:b/>
          <w:sz w:val="20"/>
          <w:szCs w:val="20"/>
        </w:rPr>
        <w:t>Directions:</w:t>
      </w:r>
      <w:r w:rsidRPr="000C61B1">
        <w:rPr>
          <w:sz w:val="20"/>
          <w:szCs w:val="20"/>
        </w:rPr>
        <w:t xml:space="preserve"> </w:t>
      </w:r>
      <w:r w:rsidRPr="00D961D7">
        <w:rPr>
          <w:sz w:val="20"/>
          <w:szCs w:val="20"/>
        </w:rPr>
        <w:t xml:space="preserve">WOC nurses function as consultants and develop plans of care for other </w:t>
      </w:r>
      <w:r w:rsidR="002B7D02">
        <w:rPr>
          <w:sz w:val="20"/>
          <w:szCs w:val="20"/>
        </w:rPr>
        <w:t>caregivers</w:t>
      </w:r>
      <w:r w:rsidRPr="00D961D7">
        <w:rPr>
          <w:sz w:val="20"/>
          <w:szCs w:val="20"/>
        </w:rPr>
        <w:t xml:space="preserve"> as a guide to providing care in the WOC nurse’s absence.</w:t>
      </w:r>
      <w:r w:rsidRPr="000C61B1">
        <w:rPr>
          <w:b/>
          <w:i/>
          <w:sz w:val="20"/>
          <w:szCs w:val="20"/>
        </w:rPr>
        <w:t xml:space="preserve">  </w:t>
      </w:r>
      <w:r w:rsidRPr="00D961D7">
        <w:rPr>
          <w:sz w:val="20"/>
          <w:szCs w:val="20"/>
        </w:rPr>
        <w:t>For this assignment,</w:t>
      </w:r>
      <w:r w:rsidRPr="000C61B1">
        <w:rPr>
          <w:b/>
          <w:i/>
          <w:sz w:val="20"/>
          <w:szCs w:val="20"/>
        </w:rPr>
        <w:t xml:space="preserve"> </w:t>
      </w:r>
      <w:r w:rsidRPr="00D961D7">
        <w:rPr>
          <w:sz w:val="20"/>
          <w:szCs w:val="20"/>
        </w:rPr>
        <w:t>se</w:t>
      </w:r>
      <w:r w:rsidRPr="000C61B1">
        <w:rPr>
          <w:sz w:val="20"/>
          <w:szCs w:val="20"/>
        </w:rPr>
        <w:t>lect one patient each clinical day</w:t>
      </w:r>
      <w:r w:rsidR="00D961D7">
        <w:rPr>
          <w:sz w:val="20"/>
          <w:szCs w:val="20"/>
        </w:rPr>
        <w:t xml:space="preserve">. </w:t>
      </w:r>
      <w:r w:rsidRPr="000C61B1">
        <w:rPr>
          <w:sz w:val="20"/>
          <w:szCs w:val="20"/>
        </w:rPr>
        <w:t xml:space="preserve"> </w:t>
      </w:r>
      <w:r w:rsidR="00D961D7">
        <w:rPr>
          <w:sz w:val="20"/>
          <w:szCs w:val="20"/>
        </w:rPr>
        <w:t xml:space="preserve">Provide assessment information and write a chart note. Using this information, develop a plan of care (POC) </w:t>
      </w:r>
      <w:r w:rsidR="002B7D02">
        <w:rPr>
          <w:sz w:val="20"/>
          <w:szCs w:val="20"/>
        </w:rPr>
        <w:t>that</w:t>
      </w:r>
      <w:r w:rsidR="00D961D7">
        <w:rPr>
          <w:sz w:val="20"/>
          <w:szCs w:val="20"/>
        </w:rPr>
        <w:t xml:space="preserve"> directs care. </w:t>
      </w:r>
    </w:p>
    <w:p w14:paraId="22315087" w14:textId="77777777" w:rsidR="00D961D7" w:rsidRDefault="00D961D7" w:rsidP="00316380">
      <w:pPr>
        <w:rPr>
          <w:sz w:val="20"/>
          <w:szCs w:val="20"/>
        </w:rPr>
      </w:pPr>
    </w:p>
    <w:p w14:paraId="58EB0C87" w14:textId="5FBDF089" w:rsidR="00316380" w:rsidRPr="00D961D7" w:rsidRDefault="00D961D7" w:rsidP="00316380">
      <w:pPr>
        <w:rPr>
          <w:sz w:val="20"/>
          <w:szCs w:val="20"/>
        </w:rPr>
      </w:pPr>
      <w:r>
        <w:rPr>
          <w:sz w:val="20"/>
          <w:szCs w:val="20"/>
        </w:rPr>
        <w:t>T</w:t>
      </w:r>
      <w:r w:rsidR="00316380" w:rsidRPr="000C61B1">
        <w:rPr>
          <w:sz w:val="20"/>
          <w:szCs w:val="20"/>
        </w:rPr>
        <w:t xml:space="preserve">his assignment should be </w:t>
      </w:r>
      <w:r w:rsidR="002B7D02">
        <w:rPr>
          <w:sz w:val="20"/>
          <w:szCs w:val="20"/>
        </w:rPr>
        <w:t>WOC-focused</w:t>
      </w:r>
      <w:r w:rsidR="00316380" w:rsidRPr="000C61B1">
        <w:rPr>
          <w:sz w:val="20"/>
          <w:szCs w:val="20"/>
        </w:rPr>
        <w:t xml:space="preserve"> and approached as both patient documentation and critical thinking development. Using a holistic WOC nursing approach combined with critical thinking strategies, complete each section of the document. </w:t>
      </w:r>
      <w:proofErr w:type="gramStart"/>
      <w:r w:rsidR="00316380" w:rsidRPr="000C61B1">
        <w:rPr>
          <w:sz w:val="20"/>
          <w:szCs w:val="20"/>
        </w:rPr>
        <w:t>Give careful consideration to</w:t>
      </w:r>
      <w:proofErr w:type="gramEnd"/>
      <w:r w:rsidR="00316380" w:rsidRPr="000C61B1">
        <w:rPr>
          <w:sz w:val="20"/>
          <w:szCs w:val="20"/>
        </w:rPr>
        <w:t xml:space="preserve"> how the patient was assessed, the problems, and the rationale behind the plan of care</w:t>
      </w:r>
      <w:r>
        <w:rPr>
          <w:sz w:val="20"/>
          <w:szCs w:val="20"/>
        </w:rPr>
        <w:t>.  P</w:t>
      </w:r>
      <w:r w:rsidR="00316380" w:rsidRPr="000C61B1">
        <w:rPr>
          <w:sz w:val="20"/>
          <w:szCs w:val="20"/>
        </w:rPr>
        <w:t xml:space="preserve">rovide thorough documentation on the patient encounter. Once you have completed the form, save the document by clinical </w:t>
      </w:r>
      <w:r w:rsidR="00A124A4">
        <w:rPr>
          <w:sz w:val="20"/>
          <w:szCs w:val="20"/>
        </w:rPr>
        <w:t>data</w:t>
      </w:r>
      <w:r w:rsidR="00316380" w:rsidRPr="000C61B1">
        <w:rPr>
          <w:sz w:val="20"/>
          <w:szCs w:val="20"/>
        </w:rPr>
        <w:t xml:space="preserve"> and preceptor</w:t>
      </w:r>
      <w:r>
        <w:rPr>
          <w:sz w:val="20"/>
          <w:szCs w:val="20"/>
        </w:rPr>
        <w:t>.  S</w:t>
      </w:r>
      <w:r w:rsidR="00316380" w:rsidRPr="000C61B1">
        <w:rPr>
          <w:sz w:val="20"/>
          <w:szCs w:val="20"/>
        </w:rPr>
        <w:t xml:space="preserve">ubmit to your Practicum Course </w:t>
      </w:r>
      <w:r w:rsidR="002B7D02">
        <w:rPr>
          <w:sz w:val="20"/>
          <w:szCs w:val="20"/>
        </w:rPr>
        <w:t>Dropbox</w:t>
      </w:r>
      <w:r w:rsidR="00316380" w:rsidRPr="000C61B1">
        <w:rPr>
          <w:sz w:val="20"/>
          <w:szCs w:val="20"/>
        </w:rPr>
        <w:t xml:space="preserve"> for instructor review &amp; </w:t>
      </w:r>
      <w:r w:rsidR="002B7D02">
        <w:rPr>
          <w:sz w:val="20"/>
          <w:szCs w:val="20"/>
        </w:rPr>
        <w:t xml:space="preserve">and </w:t>
      </w:r>
      <w:r w:rsidR="00316380" w:rsidRPr="000C61B1">
        <w:rPr>
          <w:sz w:val="20"/>
          <w:szCs w:val="20"/>
        </w:rPr>
        <w:t xml:space="preserve">feedback. </w:t>
      </w:r>
      <w:r w:rsidR="00316380" w:rsidRPr="00D961D7">
        <w:rPr>
          <w:sz w:val="20"/>
          <w:szCs w:val="20"/>
        </w:rPr>
        <w:t xml:space="preserve">Journals should be submitted to your dropbox by no later than </w:t>
      </w:r>
      <w:r w:rsidR="00316380" w:rsidRPr="00D961D7">
        <w:rPr>
          <w:b/>
          <w:sz w:val="20"/>
          <w:szCs w:val="20"/>
          <w:u w:val="single"/>
        </w:rPr>
        <w:t>48 hours</w:t>
      </w:r>
      <w:r w:rsidR="00316380" w:rsidRPr="00D961D7">
        <w:rPr>
          <w:sz w:val="20"/>
          <w:szCs w:val="20"/>
        </w:rPr>
        <w:t xml:space="preserve"> following the clinical experience day.</w:t>
      </w:r>
      <w:r w:rsidR="00A65AE5">
        <w:rPr>
          <w:sz w:val="20"/>
          <w:szCs w:val="20"/>
        </w:rPr>
        <w:t xml:space="preserve">  See samples in </w:t>
      </w:r>
      <w:r w:rsidR="002B7D02">
        <w:rPr>
          <w:sz w:val="20"/>
          <w:szCs w:val="20"/>
        </w:rPr>
        <w:t xml:space="preserve">the </w:t>
      </w:r>
      <w:r w:rsidR="00A65AE5">
        <w:rPr>
          <w:sz w:val="20"/>
          <w:szCs w:val="20"/>
        </w:rPr>
        <w:t>course to assist you with this assignment.</w:t>
      </w:r>
    </w:p>
    <w:p w14:paraId="4C4C8DCE" w14:textId="77777777" w:rsidR="008C3A0C" w:rsidRPr="008C3A0C" w:rsidRDefault="008C3A0C" w:rsidP="00EC3FCB">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8360"/>
      </w:tblGrid>
      <w:tr w:rsidR="002C2B22" w:rsidRPr="008C3A0C" w14:paraId="0DB569F1" w14:textId="77777777" w:rsidTr="00E16B2D">
        <w:tc>
          <w:tcPr>
            <w:tcW w:w="2448" w:type="dxa"/>
            <w:shd w:val="clear" w:color="auto" w:fill="auto"/>
          </w:tcPr>
          <w:p w14:paraId="2FE8EDDB" w14:textId="2F1779E5" w:rsidR="002C2B22" w:rsidRPr="008C3A0C" w:rsidRDefault="002C2B22" w:rsidP="004733AB">
            <w:pPr>
              <w:rPr>
                <w:b/>
                <w:sz w:val="20"/>
                <w:szCs w:val="20"/>
              </w:rPr>
            </w:pPr>
            <w:r w:rsidRPr="008C3A0C">
              <w:rPr>
                <w:b/>
                <w:sz w:val="20"/>
                <w:szCs w:val="20"/>
              </w:rPr>
              <w:t xml:space="preserve">Today’s </w:t>
            </w:r>
            <w:r w:rsidR="002B7D02">
              <w:rPr>
                <w:b/>
                <w:sz w:val="20"/>
                <w:szCs w:val="20"/>
              </w:rPr>
              <w:t>WOC-specific</w:t>
            </w:r>
            <w:r w:rsidR="004733AB" w:rsidRPr="008C3A0C">
              <w:rPr>
                <w:b/>
                <w:sz w:val="20"/>
                <w:szCs w:val="20"/>
              </w:rPr>
              <w:t xml:space="preserve"> a</w:t>
            </w:r>
            <w:r w:rsidRPr="008C3A0C">
              <w:rPr>
                <w:b/>
                <w:sz w:val="20"/>
                <w:szCs w:val="20"/>
              </w:rPr>
              <w:t>ssessment</w:t>
            </w:r>
          </w:p>
        </w:tc>
        <w:tc>
          <w:tcPr>
            <w:tcW w:w="8460" w:type="dxa"/>
            <w:shd w:val="clear" w:color="auto" w:fill="auto"/>
          </w:tcPr>
          <w:p w14:paraId="2732EE49" w14:textId="12902C25" w:rsidR="00A65AE5" w:rsidRPr="00D975FB" w:rsidRDefault="002B7D02" w:rsidP="008C3A0C">
            <w:pPr>
              <w:rPr>
                <w:bCs/>
                <w:sz w:val="20"/>
                <w:szCs w:val="20"/>
              </w:rPr>
            </w:pPr>
            <w:r w:rsidRPr="00D975FB">
              <w:rPr>
                <w:bCs/>
                <w:sz w:val="20"/>
                <w:szCs w:val="20"/>
              </w:rPr>
              <w:t>63-y/o male was admitted from home with complaints of increased foot pain</w:t>
            </w:r>
            <w:r w:rsidR="00D975FB" w:rsidRPr="00D975FB">
              <w:rPr>
                <w:bCs/>
                <w:sz w:val="20"/>
                <w:szCs w:val="20"/>
              </w:rPr>
              <w:t xml:space="preserve"> to the left planter foot</w:t>
            </w:r>
            <w:r w:rsidRPr="00D975FB">
              <w:rPr>
                <w:bCs/>
                <w:sz w:val="20"/>
                <w:szCs w:val="20"/>
              </w:rPr>
              <w:t>, redness, and swelling</w:t>
            </w:r>
            <w:r w:rsidR="00D975FB" w:rsidRPr="00D975FB">
              <w:rPr>
                <w:bCs/>
                <w:sz w:val="20"/>
                <w:szCs w:val="20"/>
              </w:rPr>
              <w:t>, lasting for several weeks</w:t>
            </w:r>
            <w:r w:rsidRPr="00D975FB">
              <w:rPr>
                <w:bCs/>
                <w:sz w:val="20"/>
                <w:szCs w:val="20"/>
              </w:rPr>
              <w:t>.</w:t>
            </w:r>
            <w:r w:rsidR="00D975FB" w:rsidRPr="00D975FB">
              <w:rPr>
                <w:bCs/>
                <w:sz w:val="20"/>
                <w:szCs w:val="20"/>
              </w:rPr>
              <w:t xml:space="preserve">  Previous evaluation in the ER resulted in prescribed antibiotics and patient refusal of admission. </w:t>
            </w:r>
            <w:r w:rsidRPr="00D975FB">
              <w:rPr>
                <w:bCs/>
                <w:sz w:val="20"/>
                <w:szCs w:val="20"/>
              </w:rPr>
              <w:t xml:space="preserve"> </w:t>
            </w:r>
            <w:r w:rsidR="00D975FB" w:rsidRPr="00D975FB">
              <w:rPr>
                <w:bCs/>
                <w:sz w:val="20"/>
                <w:szCs w:val="20"/>
              </w:rPr>
              <w:t>The patient is concerned BS continues to run high, with decreased vision, and increased urination.</w:t>
            </w:r>
            <w:r w:rsidRPr="00D975FB">
              <w:rPr>
                <w:bCs/>
                <w:sz w:val="20"/>
                <w:szCs w:val="20"/>
              </w:rPr>
              <w:t xml:space="preserve"> </w:t>
            </w:r>
            <w:r w:rsidR="00D975FB" w:rsidRPr="00D975FB">
              <w:rPr>
                <w:bCs/>
                <w:sz w:val="20"/>
                <w:szCs w:val="20"/>
              </w:rPr>
              <w:t xml:space="preserve"> Admission WBC </w:t>
            </w:r>
            <w:r w:rsidR="009768B6">
              <w:rPr>
                <w:bCs/>
                <w:sz w:val="20"/>
                <w:szCs w:val="20"/>
              </w:rPr>
              <w:t>counts</w:t>
            </w:r>
            <w:r w:rsidR="00D975FB" w:rsidRPr="00D975FB">
              <w:rPr>
                <w:bCs/>
                <w:sz w:val="20"/>
                <w:szCs w:val="20"/>
              </w:rPr>
              <w:t xml:space="preserve"> 14.</w:t>
            </w:r>
            <w:r w:rsidR="00D975FB">
              <w:rPr>
                <w:bCs/>
                <w:sz w:val="20"/>
                <w:szCs w:val="20"/>
              </w:rPr>
              <w:t>44, glucose 267</w:t>
            </w:r>
            <w:r w:rsidR="002175F0">
              <w:rPr>
                <w:bCs/>
                <w:sz w:val="20"/>
                <w:szCs w:val="20"/>
              </w:rPr>
              <w:t xml:space="preserve"> A1c1 11.4</w:t>
            </w:r>
            <w:r w:rsidR="006F720F">
              <w:rPr>
                <w:bCs/>
                <w:sz w:val="20"/>
                <w:szCs w:val="20"/>
              </w:rPr>
              <w:t>, x-ray</w:t>
            </w:r>
          </w:p>
          <w:p w14:paraId="03346BCF" w14:textId="14CEE6A9" w:rsidR="002B7D02" w:rsidRPr="00D975FB" w:rsidRDefault="00A124A4" w:rsidP="00A124A4">
            <w:pPr>
              <w:tabs>
                <w:tab w:val="left" w:pos="1185"/>
              </w:tabs>
              <w:rPr>
                <w:bCs/>
                <w:iCs/>
                <w:sz w:val="20"/>
                <w:szCs w:val="20"/>
              </w:rPr>
            </w:pPr>
            <w:r>
              <w:rPr>
                <w:bCs/>
                <w:iCs/>
                <w:sz w:val="20"/>
                <w:szCs w:val="20"/>
              </w:rPr>
              <w:tab/>
            </w:r>
          </w:p>
          <w:p w14:paraId="00F03703" w14:textId="7B28AFA6" w:rsidR="002B7D02" w:rsidRPr="00D975FB" w:rsidRDefault="002B7D02" w:rsidP="008C3A0C">
            <w:pPr>
              <w:rPr>
                <w:bCs/>
                <w:iCs/>
                <w:sz w:val="20"/>
                <w:szCs w:val="20"/>
              </w:rPr>
            </w:pPr>
            <w:r w:rsidRPr="00D975FB">
              <w:rPr>
                <w:bCs/>
                <w:iCs/>
                <w:sz w:val="20"/>
                <w:szCs w:val="20"/>
              </w:rPr>
              <w:t>PMH also includes DM2, HTN, CKD3</w:t>
            </w:r>
            <w:r w:rsidR="00D975FB" w:rsidRPr="00D975FB">
              <w:rPr>
                <w:bCs/>
                <w:iCs/>
                <w:sz w:val="20"/>
                <w:szCs w:val="20"/>
              </w:rPr>
              <w:t>, former smoker, and amputation of R great toe r/t previous infection.</w:t>
            </w:r>
          </w:p>
          <w:p w14:paraId="59910295" w14:textId="77777777" w:rsidR="00D975FB" w:rsidRPr="00D975FB" w:rsidRDefault="00D975FB" w:rsidP="008C3A0C">
            <w:pPr>
              <w:rPr>
                <w:bCs/>
                <w:iCs/>
                <w:sz w:val="20"/>
                <w:szCs w:val="20"/>
              </w:rPr>
            </w:pPr>
          </w:p>
          <w:p w14:paraId="1099D425" w14:textId="221398DC" w:rsidR="00D975FB" w:rsidRDefault="00D975FB" w:rsidP="008C3A0C">
            <w:pPr>
              <w:rPr>
                <w:bCs/>
                <w:iCs/>
                <w:sz w:val="20"/>
                <w:szCs w:val="20"/>
              </w:rPr>
            </w:pPr>
            <w:r w:rsidRPr="00D975FB">
              <w:rPr>
                <w:bCs/>
                <w:iCs/>
                <w:sz w:val="20"/>
                <w:szCs w:val="20"/>
              </w:rPr>
              <w:t xml:space="preserve">Medications include Amlodipine, Gabapentin, </w:t>
            </w:r>
            <w:r w:rsidR="004522BA">
              <w:rPr>
                <w:bCs/>
                <w:iCs/>
                <w:sz w:val="20"/>
                <w:szCs w:val="20"/>
              </w:rPr>
              <w:t xml:space="preserve">and </w:t>
            </w:r>
            <w:r w:rsidRPr="00D975FB">
              <w:rPr>
                <w:bCs/>
                <w:iCs/>
                <w:sz w:val="20"/>
                <w:szCs w:val="20"/>
              </w:rPr>
              <w:t>Metformin</w:t>
            </w:r>
            <w:r w:rsidR="004522BA">
              <w:rPr>
                <w:bCs/>
                <w:iCs/>
                <w:sz w:val="20"/>
                <w:szCs w:val="20"/>
              </w:rPr>
              <w:t xml:space="preserve"> at admission. </w:t>
            </w:r>
          </w:p>
          <w:p w14:paraId="65925BFD" w14:textId="7B41C81F" w:rsidR="004522BA" w:rsidRDefault="004522BA" w:rsidP="008C3A0C">
            <w:pPr>
              <w:rPr>
                <w:bCs/>
                <w:iCs/>
                <w:sz w:val="20"/>
                <w:szCs w:val="20"/>
              </w:rPr>
            </w:pPr>
            <w:r>
              <w:rPr>
                <w:bCs/>
                <w:iCs/>
                <w:sz w:val="20"/>
                <w:szCs w:val="20"/>
              </w:rPr>
              <w:t>The current additional facility administered medications: Vancomycin, heparin, Piperacillin-tazobactam, Lispro Insulin sliding scale, Glargine insulin, and sitagliptin.</w:t>
            </w:r>
          </w:p>
          <w:p w14:paraId="17A3581B" w14:textId="77777777" w:rsidR="002175F0" w:rsidRDefault="002175F0" w:rsidP="008C3A0C">
            <w:pPr>
              <w:rPr>
                <w:bCs/>
                <w:iCs/>
                <w:sz w:val="20"/>
                <w:szCs w:val="20"/>
              </w:rPr>
            </w:pPr>
          </w:p>
          <w:p w14:paraId="67EC21A3" w14:textId="77777777" w:rsidR="00BF1FC6" w:rsidRPr="003E18DA" w:rsidRDefault="00BF1FC6" w:rsidP="008C3A0C">
            <w:pPr>
              <w:rPr>
                <w:b/>
                <w:i/>
                <w:sz w:val="20"/>
                <w:szCs w:val="20"/>
              </w:rPr>
            </w:pPr>
          </w:p>
          <w:p w14:paraId="68D3501D" w14:textId="77777777" w:rsidR="00BF1FC6" w:rsidRPr="003E18DA" w:rsidRDefault="00BF1FC6" w:rsidP="008C3A0C">
            <w:pPr>
              <w:rPr>
                <w:sz w:val="20"/>
                <w:szCs w:val="20"/>
              </w:rPr>
            </w:pPr>
          </w:p>
        </w:tc>
      </w:tr>
    </w:tbl>
    <w:p w14:paraId="03ADEA44" w14:textId="77777777" w:rsidR="002C2B22" w:rsidRDefault="002C2B22" w:rsidP="00EC3FCB">
      <w:pPr>
        <w:rPr>
          <w:sz w:val="20"/>
          <w:szCs w:val="20"/>
        </w:rPr>
      </w:pPr>
    </w:p>
    <w:p w14:paraId="4200F085" w14:textId="77777777" w:rsidR="00316380" w:rsidRPr="00D961D7" w:rsidRDefault="00D961D7" w:rsidP="00316380">
      <w:pPr>
        <w:jc w:val="center"/>
        <w:rPr>
          <w:b/>
          <w:i/>
          <w:sz w:val="20"/>
          <w:szCs w:val="20"/>
        </w:rPr>
      </w:pPr>
      <w:r>
        <w:rPr>
          <w:b/>
          <w:sz w:val="20"/>
          <w:szCs w:val="20"/>
        </w:rPr>
        <w:t xml:space="preserve">Chart Note:  </w:t>
      </w:r>
      <w:r w:rsidR="00316380" w:rsidRPr="008C3A0C">
        <w:rPr>
          <w:b/>
          <w:sz w:val="20"/>
          <w:szCs w:val="20"/>
        </w:rPr>
        <w:t xml:space="preserve">Write a chart note for the medical record for this patient encounter.  Be sure to include </w:t>
      </w:r>
      <w:r>
        <w:rPr>
          <w:b/>
          <w:sz w:val="20"/>
          <w:szCs w:val="20"/>
        </w:rPr>
        <w:t xml:space="preserve">any physical assessment, </w:t>
      </w:r>
      <w:r w:rsidRPr="00D961D7">
        <w:rPr>
          <w:b/>
          <w:i/>
          <w:sz w:val="20"/>
          <w:szCs w:val="20"/>
        </w:rPr>
        <w:t xml:space="preserve">interactions, and </w:t>
      </w:r>
      <w:r w:rsidR="00316380" w:rsidRPr="00D961D7">
        <w:rPr>
          <w:b/>
          <w:i/>
          <w:sz w:val="20"/>
          <w:szCs w:val="20"/>
        </w:rPr>
        <w:t>specific products tha</w:t>
      </w:r>
      <w:r w:rsidRPr="00D961D7">
        <w:rPr>
          <w:b/>
          <w:i/>
          <w:sz w:val="20"/>
          <w:szCs w:val="20"/>
        </w:rPr>
        <w:t>t were used/recommended for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16380" w:rsidRPr="008C3A0C" w14:paraId="700757EC" w14:textId="77777777" w:rsidTr="00913479">
        <w:tc>
          <w:tcPr>
            <w:tcW w:w="11016" w:type="dxa"/>
            <w:shd w:val="clear" w:color="auto" w:fill="auto"/>
          </w:tcPr>
          <w:p w14:paraId="3917F289" w14:textId="77777777" w:rsidR="00316380" w:rsidRPr="008C3A0C" w:rsidRDefault="00316380" w:rsidP="00913479">
            <w:pPr>
              <w:jc w:val="center"/>
              <w:rPr>
                <w:b/>
                <w:sz w:val="20"/>
                <w:szCs w:val="20"/>
              </w:rPr>
            </w:pPr>
          </w:p>
          <w:p w14:paraId="0039E1DC" w14:textId="77777777" w:rsidR="00D02B52" w:rsidRDefault="00A124A4" w:rsidP="00913479">
            <w:pPr>
              <w:rPr>
                <w:bCs/>
                <w:sz w:val="20"/>
                <w:szCs w:val="20"/>
              </w:rPr>
            </w:pPr>
            <w:r w:rsidRPr="00A124A4">
              <w:rPr>
                <w:bCs/>
                <w:sz w:val="20"/>
                <w:szCs w:val="20"/>
              </w:rPr>
              <w:t>WOC nurse consulted requested by MD regarding left planter foot</w:t>
            </w:r>
            <w:r w:rsidR="006F720F">
              <w:rPr>
                <w:bCs/>
                <w:sz w:val="20"/>
                <w:szCs w:val="20"/>
              </w:rPr>
              <w:t xml:space="preserve"> </w:t>
            </w:r>
            <w:r w:rsidRPr="00A124A4">
              <w:rPr>
                <w:bCs/>
                <w:sz w:val="20"/>
                <w:szCs w:val="20"/>
              </w:rPr>
              <w:t xml:space="preserve">evaluation. </w:t>
            </w:r>
            <w:r w:rsidR="006F720F">
              <w:rPr>
                <w:bCs/>
                <w:sz w:val="20"/>
                <w:szCs w:val="20"/>
              </w:rPr>
              <w:t xml:space="preserve">Initial visit, the patient was </w:t>
            </w:r>
            <w:r w:rsidRPr="00A124A4">
              <w:rPr>
                <w:bCs/>
                <w:sz w:val="20"/>
                <w:szCs w:val="20"/>
              </w:rPr>
              <w:t>alert and oriented in a pleasant, cooperative mood, resting in bed.</w:t>
            </w:r>
            <w:r>
              <w:rPr>
                <w:bCs/>
                <w:sz w:val="20"/>
                <w:szCs w:val="20"/>
              </w:rPr>
              <w:t xml:space="preserve"> The patient stated that he was utilizing the walking boot provided by outpatient wound care, and noticed redness with increased pain and discomfort when ambulating.</w:t>
            </w:r>
            <w:r w:rsidR="006F720F">
              <w:rPr>
                <w:bCs/>
                <w:sz w:val="20"/>
                <w:szCs w:val="20"/>
              </w:rPr>
              <w:t xml:space="preserve">  Assessment finds patient with, unlabored breathing, no c/o nausea/vomiting, pedal pulses palpable bilaterally, heels intact bilaterally.  Left plantar diabetic foot ulcer,</w:t>
            </w:r>
            <w:r w:rsidR="00A86B04">
              <w:rPr>
                <w:bCs/>
                <w:sz w:val="20"/>
                <w:szCs w:val="20"/>
              </w:rPr>
              <w:t xml:space="preserve"> </w:t>
            </w:r>
            <w:r w:rsidR="006F720F">
              <w:rPr>
                <w:bCs/>
                <w:sz w:val="20"/>
                <w:szCs w:val="20"/>
              </w:rPr>
              <w:t xml:space="preserve">measuring </w:t>
            </w:r>
            <w:r w:rsidR="00A86B04">
              <w:rPr>
                <w:bCs/>
                <w:sz w:val="20"/>
                <w:szCs w:val="20"/>
              </w:rPr>
              <w:t xml:space="preserve">6.5cm x 1.0 cm depth 0.5cm, irregular in shape, macerated, pale pink, strong odor noted. The site was cleansed with wound cleanser, and Mesalt was applied.  Left second toe with necrotic tissue noted, malodorous, no drainage noted. The site was cleansed with wound cleanser, and Mesalt was applied between the toes.   Planter and toes covered with Kerlex dressing.  </w:t>
            </w:r>
            <w:r w:rsidR="00936C00">
              <w:rPr>
                <w:bCs/>
                <w:sz w:val="20"/>
                <w:szCs w:val="20"/>
              </w:rPr>
              <w:t xml:space="preserve"> Heels are offloaded with heel boots for a preventative measure.  The patient is currently on a Centrella bed for low air loss, moisture regulating, pressure reducing mattress.</w:t>
            </w:r>
            <w:r w:rsidR="00A86B04">
              <w:rPr>
                <w:bCs/>
                <w:sz w:val="20"/>
                <w:szCs w:val="20"/>
              </w:rPr>
              <w:t xml:space="preserve"> </w:t>
            </w:r>
            <w:r w:rsidR="00936C00">
              <w:rPr>
                <w:bCs/>
                <w:sz w:val="20"/>
                <w:szCs w:val="20"/>
              </w:rPr>
              <w:t>Education provided to patient r/t preventative measures</w:t>
            </w:r>
            <w:r w:rsidR="004522BA">
              <w:rPr>
                <w:bCs/>
                <w:sz w:val="20"/>
                <w:szCs w:val="20"/>
              </w:rPr>
              <w:t>.</w:t>
            </w:r>
          </w:p>
          <w:p w14:paraId="403FFB4F" w14:textId="77777777" w:rsidR="00D02B52" w:rsidRDefault="00D02B52" w:rsidP="00913479">
            <w:pPr>
              <w:rPr>
                <w:bCs/>
                <w:sz w:val="20"/>
                <w:szCs w:val="20"/>
              </w:rPr>
            </w:pPr>
          </w:p>
          <w:p w14:paraId="608E092D" w14:textId="1E408D61" w:rsidR="00D02B52" w:rsidRDefault="00D02B52" w:rsidP="00913479">
            <w:pPr>
              <w:rPr>
                <w:bCs/>
                <w:sz w:val="20"/>
                <w:szCs w:val="20"/>
              </w:rPr>
            </w:pPr>
            <w:r>
              <w:rPr>
                <w:bCs/>
                <w:sz w:val="20"/>
                <w:szCs w:val="20"/>
              </w:rPr>
              <w:lastRenderedPageBreak/>
              <w:t>WOC Recommendations:</w:t>
            </w:r>
          </w:p>
          <w:p w14:paraId="034D9A4C" w14:textId="59C9F41E" w:rsidR="00D02B52" w:rsidRDefault="00D02B52" w:rsidP="00913479">
            <w:pPr>
              <w:rPr>
                <w:bCs/>
                <w:sz w:val="20"/>
                <w:szCs w:val="20"/>
              </w:rPr>
            </w:pPr>
            <w:r>
              <w:rPr>
                <w:bCs/>
                <w:sz w:val="20"/>
                <w:szCs w:val="20"/>
              </w:rPr>
              <w:t>Initiate and maintain pressure reduction/prevention protocol</w:t>
            </w:r>
          </w:p>
          <w:p w14:paraId="2A48B8AB" w14:textId="0562A282" w:rsidR="00D02B52" w:rsidRDefault="00D02B52" w:rsidP="00913479">
            <w:pPr>
              <w:rPr>
                <w:bCs/>
                <w:sz w:val="20"/>
                <w:szCs w:val="20"/>
              </w:rPr>
            </w:pPr>
            <w:r>
              <w:rPr>
                <w:bCs/>
                <w:sz w:val="20"/>
                <w:szCs w:val="20"/>
              </w:rPr>
              <w:t>Mesalt dressing to left planter foot and between toes of the left foot.</w:t>
            </w:r>
          </w:p>
          <w:p w14:paraId="28446138" w14:textId="730A2FD3" w:rsidR="00D02B52" w:rsidRDefault="00D02B52" w:rsidP="00913479">
            <w:pPr>
              <w:rPr>
                <w:bCs/>
                <w:sz w:val="20"/>
                <w:szCs w:val="20"/>
              </w:rPr>
            </w:pPr>
            <w:r>
              <w:rPr>
                <w:bCs/>
                <w:sz w:val="20"/>
                <w:szCs w:val="20"/>
              </w:rPr>
              <w:t xml:space="preserve">Dietary Consult </w:t>
            </w:r>
          </w:p>
          <w:p w14:paraId="499EE6C1" w14:textId="77777777" w:rsidR="00316380" w:rsidRPr="008C3A0C" w:rsidRDefault="00316380" w:rsidP="00F255CF">
            <w:pPr>
              <w:rPr>
                <w:b/>
                <w:sz w:val="20"/>
                <w:szCs w:val="20"/>
              </w:rPr>
            </w:pPr>
          </w:p>
        </w:tc>
      </w:tr>
    </w:tbl>
    <w:p w14:paraId="64C4E275" w14:textId="77777777" w:rsidR="00316380" w:rsidRPr="008C3A0C" w:rsidRDefault="00316380" w:rsidP="00EC3FCB">
      <w:pPr>
        <w:rPr>
          <w:sz w:val="20"/>
          <w:szCs w:val="20"/>
        </w:rPr>
      </w:pPr>
    </w:p>
    <w:p w14:paraId="703087BB" w14:textId="77777777" w:rsidR="0065029A" w:rsidRPr="008C3A0C" w:rsidRDefault="0065029A" w:rsidP="00EC3FCB">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4187"/>
        <w:gridCol w:w="3119"/>
      </w:tblGrid>
      <w:tr w:rsidR="002C2B22" w:rsidRPr="008C3A0C" w14:paraId="60E55300" w14:textId="77777777" w:rsidTr="00410404">
        <w:tc>
          <w:tcPr>
            <w:tcW w:w="3528" w:type="dxa"/>
            <w:shd w:val="clear" w:color="auto" w:fill="E0E0E0"/>
          </w:tcPr>
          <w:p w14:paraId="10D3F9FC" w14:textId="37720631" w:rsidR="002C2B22" w:rsidRPr="008C3A0C" w:rsidRDefault="00787F30" w:rsidP="004733AB">
            <w:pPr>
              <w:rPr>
                <w:b/>
                <w:sz w:val="20"/>
                <w:szCs w:val="20"/>
              </w:rPr>
            </w:pPr>
            <w:r>
              <w:rPr>
                <w:b/>
                <w:sz w:val="20"/>
                <w:szCs w:val="20"/>
              </w:rPr>
              <w:t>WOC-specific</w:t>
            </w:r>
            <w:r w:rsidR="004733AB" w:rsidRPr="008C3A0C">
              <w:rPr>
                <w:b/>
                <w:sz w:val="20"/>
                <w:szCs w:val="20"/>
              </w:rPr>
              <w:t xml:space="preserve"> medical &amp; </w:t>
            </w:r>
            <w:r>
              <w:rPr>
                <w:b/>
                <w:sz w:val="20"/>
                <w:szCs w:val="20"/>
              </w:rPr>
              <w:t xml:space="preserve">and </w:t>
            </w:r>
            <w:r w:rsidR="004733AB" w:rsidRPr="008C3A0C">
              <w:rPr>
                <w:b/>
                <w:sz w:val="20"/>
                <w:szCs w:val="20"/>
              </w:rPr>
              <w:t>nursing d</w:t>
            </w:r>
            <w:r w:rsidR="002C2B22" w:rsidRPr="008C3A0C">
              <w:rPr>
                <w:b/>
                <w:sz w:val="20"/>
                <w:szCs w:val="20"/>
              </w:rPr>
              <w:t>iagnosis</w:t>
            </w:r>
            <w:r w:rsidR="00FE40E0">
              <w:rPr>
                <w:b/>
                <w:sz w:val="20"/>
                <w:szCs w:val="20"/>
              </w:rPr>
              <w:t xml:space="preserve"> and concerns</w:t>
            </w:r>
          </w:p>
        </w:tc>
        <w:tc>
          <w:tcPr>
            <w:tcW w:w="4230" w:type="dxa"/>
            <w:shd w:val="clear" w:color="auto" w:fill="E0E0E0"/>
          </w:tcPr>
          <w:p w14:paraId="2F2A0580" w14:textId="77777777" w:rsidR="002C2B22" w:rsidRPr="008C3A0C" w:rsidRDefault="002C2B22" w:rsidP="008D39FD">
            <w:pPr>
              <w:rPr>
                <w:b/>
                <w:sz w:val="20"/>
                <w:szCs w:val="20"/>
              </w:rPr>
            </w:pPr>
            <w:r w:rsidRPr="008C3A0C">
              <w:rPr>
                <w:b/>
                <w:sz w:val="20"/>
                <w:szCs w:val="20"/>
              </w:rPr>
              <w:t>WOC Plan of Care (include specific product</w:t>
            </w:r>
            <w:r w:rsidR="00FE40E0">
              <w:rPr>
                <w:b/>
                <w:sz w:val="20"/>
                <w:szCs w:val="20"/>
              </w:rPr>
              <w:t>s used</w:t>
            </w:r>
            <w:r w:rsidRPr="008C3A0C">
              <w:rPr>
                <w:b/>
                <w:sz w:val="20"/>
                <w:szCs w:val="20"/>
              </w:rPr>
              <w:t>)</w:t>
            </w:r>
          </w:p>
        </w:tc>
        <w:tc>
          <w:tcPr>
            <w:tcW w:w="3150" w:type="dxa"/>
            <w:shd w:val="clear" w:color="auto" w:fill="E0E0E0"/>
          </w:tcPr>
          <w:p w14:paraId="7A21C7E1" w14:textId="77777777" w:rsidR="002C2B22" w:rsidRPr="008C3A0C" w:rsidRDefault="002C2B22" w:rsidP="008D39FD">
            <w:pPr>
              <w:rPr>
                <w:b/>
                <w:i/>
                <w:sz w:val="20"/>
                <w:szCs w:val="20"/>
              </w:rPr>
            </w:pPr>
            <w:r w:rsidRPr="008C3A0C">
              <w:rPr>
                <w:b/>
                <w:sz w:val="20"/>
                <w:szCs w:val="20"/>
              </w:rPr>
              <w:t>Rationale</w:t>
            </w:r>
            <w:r w:rsidR="00AD2CD8" w:rsidRPr="008C3A0C">
              <w:rPr>
                <w:b/>
                <w:sz w:val="20"/>
                <w:szCs w:val="20"/>
              </w:rPr>
              <w:t xml:space="preserve"> </w:t>
            </w:r>
            <w:r w:rsidR="00AD2CD8" w:rsidRPr="00FE40E0">
              <w:rPr>
                <w:b/>
                <w:sz w:val="20"/>
                <w:szCs w:val="20"/>
              </w:rPr>
              <w:t>(Explain why an intervention is chosen; purpose)</w:t>
            </w:r>
          </w:p>
          <w:p w14:paraId="7CFDEE68" w14:textId="77777777" w:rsidR="002C2B22" w:rsidRPr="008C3A0C" w:rsidRDefault="002C2B22" w:rsidP="008D39FD">
            <w:pPr>
              <w:rPr>
                <w:b/>
                <w:sz w:val="20"/>
                <w:szCs w:val="20"/>
              </w:rPr>
            </w:pPr>
          </w:p>
          <w:p w14:paraId="34B00CBC" w14:textId="77777777" w:rsidR="002C2B22" w:rsidRPr="008C3A0C" w:rsidRDefault="002C2B22" w:rsidP="008D39FD">
            <w:pPr>
              <w:rPr>
                <w:b/>
                <w:sz w:val="20"/>
                <w:szCs w:val="20"/>
              </w:rPr>
            </w:pPr>
          </w:p>
        </w:tc>
      </w:tr>
      <w:tr w:rsidR="002C2B22" w:rsidRPr="008C3A0C" w14:paraId="27DFC366" w14:textId="77777777" w:rsidTr="00410404">
        <w:tc>
          <w:tcPr>
            <w:tcW w:w="3528" w:type="dxa"/>
          </w:tcPr>
          <w:p w14:paraId="24C5AD9F" w14:textId="77777777" w:rsidR="00D02B52" w:rsidRDefault="00D02B52" w:rsidP="008D39FD">
            <w:pPr>
              <w:rPr>
                <w:b/>
                <w:i/>
                <w:sz w:val="20"/>
                <w:szCs w:val="20"/>
              </w:rPr>
            </w:pPr>
          </w:p>
          <w:p w14:paraId="4B913970" w14:textId="20067F6B" w:rsidR="00D02B52" w:rsidRDefault="00D02B52" w:rsidP="008D39FD">
            <w:pPr>
              <w:rPr>
                <w:b/>
                <w:iCs/>
                <w:sz w:val="20"/>
                <w:szCs w:val="20"/>
              </w:rPr>
            </w:pPr>
            <w:r w:rsidRPr="00D02B52">
              <w:rPr>
                <w:b/>
                <w:iCs/>
                <w:sz w:val="20"/>
                <w:szCs w:val="20"/>
              </w:rPr>
              <w:t xml:space="preserve">Diabetic Foot Ulcer to left plantar </w:t>
            </w:r>
          </w:p>
          <w:p w14:paraId="544501BC" w14:textId="77777777" w:rsidR="00793A26" w:rsidRDefault="00793A26" w:rsidP="008D39FD">
            <w:pPr>
              <w:rPr>
                <w:b/>
                <w:iCs/>
                <w:sz w:val="20"/>
                <w:szCs w:val="20"/>
              </w:rPr>
            </w:pPr>
          </w:p>
          <w:p w14:paraId="7D12A65C" w14:textId="77777777" w:rsidR="00793A26" w:rsidRDefault="00793A26" w:rsidP="008D39FD">
            <w:pPr>
              <w:rPr>
                <w:b/>
                <w:iCs/>
                <w:sz w:val="20"/>
                <w:szCs w:val="20"/>
              </w:rPr>
            </w:pPr>
          </w:p>
          <w:p w14:paraId="40276407" w14:textId="77777777" w:rsidR="00793A26" w:rsidRDefault="00793A26" w:rsidP="008D39FD">
            <w:pPr>
              <w:rPr>
                <w:b/>
                <w:iCs/>
                <w:sz w:val="20"/>
                <w:szCs w:val="20"/>
              </w:rPr>
            </w:pPr>
          </w:p>
          <w:p w14:paraId="0DF10014" w14:textId="77777777" w:rsidR="00793A26" w:rsidRDefault="00793A26" w:rsidP="008D39FD">
            <w:pPr>
              <w:rPr>
                <w:b/>
                <w:iCs/>
                <w:sz w:val="20"/>
                <w:szCs w:val="20"/>
              </w:rPr>
            </w:pPr>
          </w:p>
          <w:p w14:paraId="2716EB71" w14:textId="77777777" w:rsidR="00793A26" w:rsidRDefault="00793A26" w:rsidP="008D39FD">
            <w:pPr>
              <w:rPr>
                <w:b/>
                <w:iCs/>
                <w:sz w:val="20"/>
                <w:szCs w:val="20"/>
              </w:rPr>
            </w:pPr>
          </w:p>
          <w:p w14:paraId="5095F9DD" w14:textId="77777777" w:rsidR="00793A26" w:rsidRDefault="00793A26" w:rsidP="008D39FD">
            <w:pPr>
              <w:rPr>
                <w:b/>
                <w:iCs/>
                <w:sz w:val="20"/>
                <w:szCs w:val="20"/>
              </w:rPr>
            </w:pPr>
          </w:p>
          <w:p w14:paraId="148EA643" w14:textId="77777777" w:rsidR="00793A26" w:rsidRDefault="00793A26" w:rsidP="008D39FD">
            <w:pPr>
              <w:rPr>
                <w:b/>
                <w:iCs/>
                <w:sz w:val="20"/>
                <w:szCs w:val="20"/>
              </w:rPr>
            </w:pPr>
          </w:p>
          <w:p w14:paraId="24E2365F" w14:textId="77777777" w:rsidR="00793A26" w:rsidRDefault="00793A26" w:rsidP="008D39FD">
            <w:pPr>
              <w:rPr>
                <w:b/>
                <w:iCs/>
                <w:sz w:val="20"/>
                <w:szCs w:val="20"/>
              </w:rPr>
            </w:pPr>
          </w:p>
          <w:p w14:paraId="365FE407" w14:textId="77777777" w:rsidR="00793A26" w:rsidRDefault="00793A26" w:rsidP="008D39FD">
            <w:pPr>
              <w:rPr>
                <w:b/>
                <w:iCs/>
                <w:sz w:val="20"/>
                <w:szCs w:val="20"/>
              </w:rPr>
            </w:pPr>
          </w:p>
          <w:p w14:paraId="1948C380" w14:textId="77777777" w:rsidR="00793A26" w:rsidRDefault="00793A26" w:rsidP="008D39FD">
            <w:pPr>
              <w:rPr>
                <w:b/>
                <w:iCs/>
                <w:sz w:val="20"/>
                <w:szCs w:val="20"/>
              </w:rPr>
            </w:pPr>
          </w:p>
          <w:p w14:paraId="6C4EF5CC" w14:textId="6A6016D4" w:rsidR="00793A26" w:rsidRPr="00D02B52" w:rsidRDefault="00793A26" w:rsidP="008D39FD">
            <w:pPr>
              <w:rPr>
                <w:b/>
                <w:iCs/>
                <w:sz w:val="20"/>
                <w:szCs w:val="20"/>
              </w:rPr>
            </w:pPr>
            <w:r>
              <w:rPr>
                <w:b/>
                <w:iCs/>
                <w:sz w:val="20"/>
                <w:szCs w:val="20"/>
              </w:rPr>
              <w:t>Toes Left foot</w:t>
            </w:r>
          </w:p>
          <w:p w14:paraId="32B9F19D" w14:textId="77777777" w:rsidR="00D02B52" w:rsidRDefault="00D02B52" w:rsidP="008D39FD">
            <w:pPr>
              <w:rPr>
                <w:b/>
                <w:i/>
                <w:sz w:val="20"/>
                <w:szCs w:val="20"/>
              </w:rPr>
            </w:pPr>
          </w:p>
          <w:p w14:paraId="44C79C1F" w14:textId="77777777" w:rsidR="00D02B52" w:rsidRPr="00D02B52" w:rsidRDefault="00D02B52" w:rsidP="008D39FD">
            <w:pPr>
              <w:rPr>
                <w:b/>
                <w:iCs/>
                <w:sz w:val="20"/>
                <w:szCs w:val="20"/>
              </w:rPr>
            </w:pPr>
          </w:p>
          <w:p w14:paraId="690B91BC" w14:textId="77777777" w:rsidR="00A65AE5" w:rsidRDefault="00A65AE5" w:rsidP="008D39FD">
            <w:pPr>
              <w:rPr>
                <w:b/>
                <w:i/>
                <w:sz w:val="20"/>
                <w:szCs w:val="20"/>
              </w:rPr>
            </w:pPr>
          </w:p>
          <w:p w14:paraId="7BE2B84D" w14:textId="77777777" w:rsidR="00A65AE5" w:rsidRDefault="00A65AE5" w:rsidP="008D39FD">
            <w:pPr>
              <w:rPr>
                <w:b/>
                <w:i/>
                <w:sz w:val="20"/>
                <w:szCs w:val="20"/>
              </w:rPr>
            </w:pPr>
          </w:p>
          <w:p w14:paraId="43C56E77" w14:textId="77777777" w:rsidR="00410404" w:rsidRDefault="00410404" w:rsidP="008D39FD">
            <w:pPr>
              <w:rPr>
                <w:b/>
                <w:i/>
                <w:sz w:val="20"/>
                <w:szCs w:val="20"/>
              </w:rPr>
            </w:pPr>
          </w:p>
          <w:p w14:paraId="082B94E4" w14:textId="0A63D963" w:rsidR="00811CFA" w:rsidRPr="00793A26" w:rsidRDefault="00811CFA" w:rsidP="008D39FD">
            <w:pPr>
              <w:rPr>
                <w:b/>
                <w:iCs/>
                <w:color w:val="0070C0"/>
                <w:sz w:val="20"/>
                <w:szCs w:val="20"/>
              </w:rPr>
            </w:pPr>
          </w:p>
          <w:p w14:paraId="0AFB9126" w14:textId="77777777" w:rsidR="00811CFA" w:rsidRPr="00822829" w:rsidRDefault="00811CFA" w:rsidP="008D39FD">
            <w:pPr>
              <w:rPr>
                <w:b/>
                <w:i/>
                <w:color w:val="0070C0"/>
                <w:sz w:val="20"/>
                <w:szCs w:val="20"/>
              </w:rPr>
            </w:pPr>
          </w:p>
        </w:tc>
        <w:tc>
          <w:tcPr>
            <w:tcW w:w="4230" w:type="dxa"/>
          </w:tcPr>
          <w:p w14:paraId="356FD928" w14:textId="77777777" w:rsidR="0039504B" w:rsidRDefault="0039504B" w:rsidP="0009547D">
            <w:pPr>
              <w:rPr>
                <w:b/>
                <w:i/>
                <w:sz w:val="20"/>
                <w:szCs w:val="20"/>
              </w:rPr>
            </w:pPr>
          </w:p>
          <w:p w14:paraId="27EE32C1" w14:textId="2955E1EF" w:rsidR="00787F30" w:rsidRDefault="00D02B52" w:rsidP="0009547D">
            <w:pPr>
              <w:rPr>
                <w:b/>
                <w:iCs/>
                <w:sz w:val="20"/>
                <w:szCs w:val="20"/>
              </w:rPr>
            </w:pPr>
            <w:r>
              <w:rPr>
                <w:b/>
                <w:iCs/>
                <w:sz w:val="20"/>
                <w:szCs w:val="20"/>
              </w:rPr>
              <w:t>Dail</w:t>
            </w:r>
            <w:r w:rsidR="00F03D54">
              <w:rPr>
                <w:b/>
                <w:iCs/>
                <w:sz w:val="20"/>
                <w:szCs w:val="20"/>
              </w:rPr>
              <w:t xml:space="preserve">y plantar </w:t>
            </w:r>
            <w:r>
              <w:rPr>
                <w:b/>
                <w:iCs/>
                <w:sz w:val="20"/>
                <w:szCs w:val="20"/>
              </w:rPr>
              <w:t>site care</w:t>
            </w:r>
            <w:r w:rsidR="00787F30">
              <w:rPr>
                <w:b/>
                <w:iCs/>
                <w:sz w:val="20"/>
                <w:szCs w:val="20"/>
              </w:rPr>
              <w:t>:</w:t>
            </w:r>
            <w:r w:rsidR="00793A26">
              <w:rPr>
                <w:b/>
                <w:iCs/>
                <w:sz w:val="20"/>
                <w:szCs w:val="20"/>
              </w:rPr>
              <w:t xml:space="preserve"> BID</w:t>
            </w:r>
          </w:p>
          <w:p w14:paraId="7114D3FA" w14:textId="76D0332B" w:rsidR="00787F30" w:rsidRDefault="00787F30" w:rsidP="0009547D">
            <w:pPr>
              <w:rPr>
                <w:b/>
                <w:iCs/>
                <w:sz w:val="20"/>
                <w:szCs w:val="20"/>
              </w:rPr>
            </w:pPr>
            <w:r>
              <w:rPr>
                <w:b/>
                <w:iCs/>
                <w:sz w:val="20"/>
                <w:szCs w:val="20"/>
              </w:rPr>
              <w:t>Cleanse with wound cleanser</w:t>
            </w:r>
          </w:p>
          <w:p w14:paraId="5EC2D82D" w14:textId="2A0412DA" w:rsidR="00787F30" w:rsidRDefault="00787F30" w:rsidP="0009547D">
            <w:pPr>
              <w:rPr>
                <w:b/>
                <w:iCs/>
                <w:sz w:val="20"/>
                <w:szCs w:val="20"/>
              </w:rPr>
            </w:pPr>
            <w:r>
              <w:rPr>
                <w:b/>
                <w:iCs/>
                <w:sz w:val="20"/>
                <w:szCs w:val="20"/>
              </w:rPr>
              <w:t>Apply Mesalt to the wound bed</w:t>
            </w:r>
            <w:r w:rsidR="00793A26">
              <w:rPr>
                <w:b/>
                <w:iCs/>
                <w:sz w:val="20"/>
                <w:szCs w:val="20"/>
              </w:rPr>
              <w:t xml:space="preserve"> </w:t>
            </w:r>
          </w:p>
          <w:p w14:paraId="73B30FA5" w14:textId="16760921" w:rsidR="00787F30" w:rsidRDefault="00787F30" w:rsidP="0009547D">
            <w:pPr>
              <w:rPr>
                <w:b/>
                <w:iCs/>
                <w:sz w:val="20"/>
                <w:szCs w:val="20"/>
              </w:rPr>
            </w:pPr>
            <w:r>
              <w:rPr>
                <w:b/>
                <w:iCs/>
                <w:sz w:val="20"/>
                <w:szCs w:val="20"/>
              </w:rPr>
              <w:t>Cover with Kerl</w:t>
            </w:r>
            <w:r w:rsidR="00F03FAD">
              <w:rPr>
                <w:b/>
                <w:iCs/>
                <w:sz w:val="20"/>
                <w:szCs w:val="20"/>
              </w:rPr>
              <w:t>i</w:t>
            </w:r>
            <w:r>
              <w:rPr>
                <w:b/>
                <w:iCs/>
                <w:sz w:val="20"/>
                <w:szCs w:val="20"/>
              </w:rPr>
              <w:t>x</w:t>
            </w:r>
          </w:p>
          <w:p w14:paraId="6FD153F8" w14:textId="77777777" w:rsidR="00F03D54" w:rsidRDefault="00F03D54" w:rsidP="0009547D">
            <w:pPr>
              <w:rPr>
                <w:b/>
                <w:iCs/>
                <w:sz w:val="20"/>
                <w:szCs w:val="20"/>
              </w:rPr>
            </w:pPr>
          </w:p>
          <w:p w14:paraId="30E105C6" w14:textId="5B55D6F6" w:rsidR="00F03D54" w:rsidRDefault="00F03D54" w:rsidP="0009547D">
            <w:pPr>
              <w:rPr>
                <w:b/>
                <w:iCs/>
                <w:sz w:val="20"/>
                <w:szCs w:val="20"/>
              </w:rPr>
            </w:pPr>
            <w:r>
              <w:rPr>
                <w:b/>
                <w:iCs/>
                <w:sz w:val="20"/>
                <w:szCs w:val="20"/>
              </w:rPr>
              <w:t>Daily left toe site care: BID</w:t>
            </w:r>
          </w:p>
          <w:p w14:paraId="1C8345FF" w14:textId="4A13F39D" w:rsidR="00F03D54" w:rsidRDefault="00F03D54" w:rsidP="0009547D">
            <w:pPr>
              <w:rPr>
                <w:b/>
                <w:iCs/>
                <w:sz w:val="20"/>
                <w:szCs w:val="20"/>
              </w:rPr>
            </w:pPr>
            <w:r>
              <w:rPr>
                <w:b/>
                <w:iCs/>
                <w:sz w:val="20"/>
                <w:szCs w:val="20"/>
              </w:rPr>
              <w:t>Cleanse with wound cleanser</w:t>
            </w:r>
          </w:p>
          <w:p w14:paraId="0F5FA66B" w14:textId="470BBE2F" w:rsidR="00F03D54" w:rsidRDefault="00F03D54" w:rsidP="0009547D">
            <w:pPr>
              <w:rPr>
                <w:b/>
                <w:iCs/>
                <w:sz w:val="20"/>
                <w:szCs w:val="20"/>
              </w:rPr>
            </w:pPr>
            <w:r>
              <w:rPr>
                <w:b/>
                <w:iCs/>
                <w:sz w:val="20"/>
                <w:szCs w:val="20"/>
              </w:rPr>
              <w:t>Apply Mesalt between toes</w:t>
            </w:r>
          </w:p>
          <w:p w14:paraId="1AFC41F7" w14:textId="57253E9F" w:rsidR="00F03D54" w:rsidRDefault="00F03D54" w:rsidP="0009547D">
            <w:pPr>
              <w:rPr>
                <w:b/>
                <w:iCs/>
                <w:sz w:val="20"/>
                <w:szCs w:val="20"/>
              </w:rPr>
            </w:pPr>
            <w:r>
              <w:rPr>
                <w:b/>
                <w:iCs/>
                <w:sz w:val="20"/>
                <w:szCs w:val="20"/>
              </w:rPr>
              <w:t>Cover with Kerl</w:t>
            </w:r>
            <w:r w:rsidR="00F03FAD">
              <w:rPr>
                <w:b/>
                <w:iCs/>
                <w:sz w:val="20"/>
                <w:szCs w:val="20"/>
              </w:rPr>
              <w:t>i</w:t>
            </w:r>
            <w:r>
              <w:rPr>
                <w:b/>
                <w:iCs/>
                <w:sz w:val="20"/>
                <w:szCs w:val="20"/>
              </w:rPr>
              <w:t>x</w:t>
            </w:r>
          </w:p>
          <w:p w14:paraId="53089651" w14:textId="77777777" w:rsidR="00787F30" w:rsidRDefault="00787F30" w:rsidP="0009547D">
            <w:pPr>
              <w:rPr>
                <w:b/>
                <w:iCs/>
                <w:sz w:val="20"/>
                <w:szCs w:val="20"/>
              </w:rPr>
            </w:pPr>
          </w:p>
          <w:p w14:paraId="3F98A841" w14:textId="0BC54566" w:rsidR="00793A26" w:rsidRDefault="00793A26" w:rsidP="0009547D">
            <w:pPr>
              <w:rPr>
                <w:b/>
                <w:iCs/>
                <w:sz w:val="20"/>
                <w:szCs w:val="20"/>
              </w:rPr>
            </w:pPr>
            <w:r>
              <w:rPr>
                <w:b/>
                <w:iCs/>
                <w:sz w:val="20"/>
                <w:szCs w:val="20"/>
              </w:rPr>
              <w:t>Apply heel boots when in bed.</w:t>
            </w:r>
          </w:p>
          <w:p w14:paraId="1F91D759" w14:textId="77777777" w:rsidR="00793A26" w:rsidRDefault="00793A26" w:rsidP="0009547D">
            <w:pPr>
              <w:rPr>
                <w:b/>
                <w:iCs/>
                <w:sz w:val="20"/>
                <w:szCs w:val="20"/>
              </w:rPr>
            </w:pPr>
          </w:p>
          <w:p w14:paraId="2F3C8A7C" w14:textId="1DD01FD8" w:rsidR="00793A26" w:rsidRDefault="00793A26" w:rsidP="0009547D">
            <w:pPr>
              <w:rPr>
                <w:b/>
                <w:iCs/>
                <w:sz w:val="20"/>
                <w:szCs w:val="20"/>
              </w:rPr>
            </w:pPr>
            <w:r>
              <w:rPr>
                <w:b/>
                <w:iCs/>
                <w:sz w:val="20"/>
                <w:szCs w:val="20"/>
              </w:rPr>
              <w:t>Centrella Bed</w:t>
            </w:r>
          </w:p>
          <w:p w14:paraId="5D0E466E" w14:textId="77777777" w:rsidR="00F03D54" w:rsidRDefault="00F03D54" w:rsidP="0009547D">
            <w:pPr>
              <w:rPr>
                <w:b/>
                <w:iCs/>
                <w:sz w:val="20"/>
                <w:szCs w:val="20"/>
              </w:rPr>
            </w:pPr>
          </w:p>
          <w:p w14:paraId="26FA971E" w14:textId="474BA0F1" w:rsidR="00F03D54" w:rsidRDefault="00F03D54" w:rsidP="0009547D">
            <w:pPr>
              <w:rPr>
                <w:b/>
                <w:iCs/>
                <w:sz w:val="20"/>
                <w:szCs w:val="20"/>
              </w:rPr>
            </w:pPr>
            <w:r>
              <w:rPr>
                <w:b/>
                <w:iCs/>
                <w:sz w:val="20"/>
                <w:szCs w:val="20"/>
              </w:rPr>
              <w:t>Ambulation with an assistive device, crutches</w:t>
            </w:r>
          </w:p>
          <w:p w14:paraId="08D65FEA" w14:textId="77777777" w:rsidR="00787F30" w:rsidRPr="00D02B52" w:rsidRDefault="00787F30" w:rsidP="0009547D">
            <w:pPr>
              <w:rPr>
                <w:b/>
                <w:iCs/>
                <w:sz w:val="20"/>
                <w:szCs w:val="20"/>
              </w:rPr>
            </w:pPr>
          </w:p>
          <w:p w14:paraId="28F08AE1" w14:textId="1AF6EE2C" w:rsidR="0039504B" w:rsidRDefault="002175F0" w:rsidP="0009547D">
            <w:pPr>
              <w:rPr>
                <w:b/>
                <w:iCs/>
                <w:sz w:val="20"/>
                <w:szCs w:val="20"/>
              </w:rPr>
            </w:pPr>
            <w:r>
              <w:rPr>
                <w:b/>
                <w:iCs/>
                <w:sz w:val="20"/>
                <w:szCs w:val="20"/>
              </w:rPr>
              <w:t>Encourage increased protein intake and a carb-controlled diet.</w:t>
            </w:r>
          </w:p>
          <w:p w14:paraId="44F87F71" w14:textId="77777777" w:rsidR="00F03D54" w:rsidRDefault="00F03D54" w:rsidP="0009547D">
            <w:pPr>
              <w:rPr>
                <w:b/>
                <w:iCs/>
                <w:sz w:val="20"/>
                <w:szCs w:val="20"/>
              </w:rPr>
            </w:pPr>
          </w:p>
          <w:p w14:paraId="3E729CCB" w14:textId="1883E174" w:rsidR="00F03D54" w:rsidRPr="002175F0" w:rsidRDefault="00F03D54" w:rsidP="0009547D">
            <w:pPr>
              <w:rPr>
                <w:b/>
                <w:iCs/>
                <w:sz w:val="20"/>
                <w:szCs w:val="20"/>
              </w:rPr>
            </w:pPr>
            <w:r>
              <w:rPr>
                <w:b/>
                <w:iCs/>
                <w:sz w:val="20"/>
                <w:szCs w:val="20"/>
              </w:rPr>
              <w:t>Dietary consult for additional dietary recommendations</w:t>
            </w:r>
          </w:p>
          <w:p w14:paraId="7196FBE4" w14:textId="77777777" w:rsidR="0009547D" w:rsidRPr="008C3A0C" w:rsidRDefault="0009547D" w:rsidP="00F55B6F">
            <w:pPr>
              <w:rPr>
                <w:sz w:val="20"/>
                <w:szCs w:val="20"/>
              </w:rPr>
            </w:pPr>
          </w:p>
        </w:tc>
        <w:tc>
          <w:tcPr>
            <w:tcW w:w="3150" w:type="dxa"/>
          </w:tcPr>
          <w:p w14:paraId="64C934F8" w14:textId="77777777" w:rsidR="00410404" w:rsidRDefault="00410404" w:rsidP="0009547D">
            <w:pPr>
              <w:rPr>
                <w:sz w:val="20"/>
                <w:szCs w:val="20"/>
              </w:rPr>
            </w:pPr>
          </w:p>
          <w:p w14:paraId="1601F0DA" w14:textId="337A33F1" w:rsidR="00410404" w:rsidRDefault="00793A26" w:rsidP="0009547D">
            <w:pPr>
              <w:rPr>
                <w:sz w:val="20"/>
                <w:szCs w:val="20"/>
              </w:rPr>
            </w:pPr>
            <w:r>
              <w:rPr>
                <w:sz w:val="20"/>
                <w:szCs w:val="20"/>
              </w:rPr>
              <w:t>Mesalt is appropriate for this wound r/t absorbing exudate and stimulating wound cleansing.</w:t>
            </w:r>
          </w:p>
          <w:p w14:paraId="63819E1B" w14:textId="77777777" w:rsidR="00270098" w:rsidRDefault="00270098" w:rsidP="0009547D">
            <w:pPr>
              <w:rPr>
                <w:sz w:val="20"/>
                <w:szCs w:val="20"/>
              </w:rPr>
            </w:pPr>
          </w:p>
          <w:p w14:paraId="6FE676F9" w14:textId="77777777" w:rsidR="00FE37F5" w:rsidRDefault="00FE37F5" w:rsidP="0009547D">
            <w:pPr>
              <w:rPr>
                <w:sz w:val="20"/>
                <w:szCs w:val="20"/>
              </w:rPr>
            </w:pPr>
          </w:p>
          <w:p w14:paraId="73E45F65" w14:textId="01B81142" w:rsidR="00793A26" w:rsidRDefault="00793A26" w:rsidP="0009547D">
            <w:pPr>
              <w:rPr>
                <w:bCs/>
                <w:sz w:val="20"/>
                <w:szCs w:val="20"/>
              </w:rPr>
            </w:pPr>
            <w:r>
              <w:rPr>
                <w:sz w:val="20"/>
                <w:szCs w:val="20"/>
              </w:rPr>
              <w:t>Pressure-reducing</w:t>
            </w:r>
            <w:r w:rsidR="00F03D54">
              <w:rPr>
                <w:sz w:val="20"/>
                <w:szCs w:val="20"/>
              </w:rPr>
              <w:t xml:space="preserve"> and offloading</w:t>
            </w:r>
            <w:r>
              <w:rPr>
                <w:sz w:val="20"/>
                <w:szCs w:val="20"/>
              </w:rPr>
              <w:t xml:space="preserve"> devices including heel boots</w:t>
            </w:r>
            <w:r w:rsidR="00F03D54">
              <w:rPr>
                <w:sz w:val="20"/>
                <w:szCs w:val="20"/>
              </w:rPr>
              <w:t>, crutches,</w:t>
            </w:r>
            <w:r>
              <w:rPr>
                <w:sz w:val="20"/>
                <w:szCs w:val="20"/>
              </w:rPr>
              <w:t xml:space="preserve"> and specialty </w:t>
            </w:r>
            <w:r w:rsidR="002175F0">
              <w:rPr>
                <w:sz w:val="20"/>
                <w:szCs w:val="20"/>
              </w:rPr>
              <w:t>beds</w:t>
            </w:r>
            <w:r>
              <w:rPr>
                <w:sz w:val="20"/>
                <w:szCs w:val="20"/>
              </w:rPr>
              <w:t xml:space="preserve"> (</w:t>
            </w:r>
            <w:r w:rsidR="002175F0">
              <w:rPr>
                <w:bCs/>
                <w:sz w:val="20"/>
                <w:szCs w:val="20"/>
              </w:rPr>
              <w:t>low air loss, moisture regulating</w:t>
            </w:r>
            <w:r w:rsidR="002175F0">
              <w:rPr>
                <w:bCs/>
                <w:sz w:val="20"/>
                <w:szCs w:val="20"/>
              </w:rPr>
              <w:t>).</w:t>
            </w:r>
          </w:p>
          <w:p w14:paraId="259875DD" w14:textId="77777777" w:rsidR="00F03D54" w:rsidRDefault="00F03D54" w:rsidP="0009547D">
            <w:pPr>
              <w:rPr>
                <w:bCs/>
                <w:sz w:val="20"/>
                <w:szCs w:val="20"/>
              </w:rPr>
            </w:pPr>
          </w:p>
          <w:p w14:paraId="170560A2" w14:textId="77777777" w:rsidR="002175F0" w:rsidRDefault="002175F0" w:rsidP="0009547D">
            <w:pPr>
              <w:rPr>
                <w:bCs/>
                <w:sz w:val="20"/>
                <w:szCs w:val="20"/>
              </w:rPr>
            </w:pPr>
          </w:p>
          <w:p w14:paraId="7E9B5383" w14:textId="6E94BA12" w:rsidR="002175F0" w:rsidRPr="0039504B" w:rsidRDefault="002175F0" w:rsidP="0009547D">
            <w:pPr>
              <w:rPr>
                <w:sz w:val="20"/>
                <w:szCs w:val="20"/>
              </w:rPr>
            </w:pPr>
            <w:r>
              <w:rPr>
                <w:sz w:val="20"/>
                <w:szCs w:val="20"/>
              </w:rPr>
              <w:t xml:space="preserve">Protein helps promote wound healing.  </w:t>
            </w:r>
            <w:r w:rsidR="00F03D54">
              <w:rPr>
                <w:sz w:val="20"/>
                <w:szCs w:val="20"/>
              </w:rPr>
              <w:t>A carbohydrate-controlled</w:t>
            </w:r>
            <w:r>
              <w:rPr>
                <w:sz w:val="20"/>
                <w:szCs w:val="20"/>
              </w:rPr>
              <w:t xml:space="preserve"> diet maintains blood glucose control to support wound healing and decreases </w:t>
            </w:r>
            <w:r w:rsidR="00F03D54">
              <w:rPr>
                <w:sz w:val="20"/>
                <w:szCs w:val="20"/>
              </w:rPr>
              <w:t xml:space="preserve">the </w:t>
            </w:r>
            <w:r>
              <w:rPr>
                <w:sz w:val="20"/>
                <w:szCs w:val="20"/>
              </w:rPr>
              <w:t>inflammatory stage.</w:t>
            </w:r>
          </w:p>
        </w:tc>
      </w:tr>
    </w:tbl>
    <w:p w14:paraId="4E57EECE" w14:textId="77777777" w:rsidR="0065029A" w:rsidRPr="008C3A0C" w:rsidRDefault="0065029A" w:rsidP="00225AE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1"/>
        <w:gridCol w:w="8359"/>
      </w:tblGrid>
      <w:tr w:rsidR="00225AE9" w:rsidRPr="008C3A0C" w14:paraId="64C0A710" w14:textId="77777777" w:rsidTr="009E1FC1">
        <w:tc>
          <w:tcPr>
            <w:tcW w:w="2448" w:type="dxa"/>
          </w:tcPr>
          <w:p w14:paraId="1E712B01" w14:textId="77777777" w:rsidR="00225AE9" w:rsidRPr="008C3A0C" w:rsidRDefault="00A65AE5" w:rsidP="00A65AE5">
            <w:pPr>
              <w:rPr>
                <w:sz w:val="20"/>
                <w:szCs w:val="20"/>
              </w:rPr>
            </w:pPr>
            <w:r>
              <w:rPr>
                <w:b/>
                <w:sz w:val="20"/>
                <w:szCs w:val="20"/>
              </w:rPr>
              <w:t xml:space="preserve">Identify each WOC product in use/identified in POC.  State at least one disadvantage of the </w:t>
            </w:r>
            <w:r>
              <w:rPr>
                <w:b/>
                <w:sz w:val="20"/>
                <w:szCs w:val="20"/>
                <w:u w:val="single"/>
              </w:rPr>
              <w:t>product.</w:t>
            </w:r>
            <w:r>
              <w:rPr>
                <w:b/>
                <w:sz w:val="20"/>
                <w:szCs w:val="20"/>
              </w:rPr>
              <w:t xml:space="preserve">  Identify an alternative to the product</w:t>
            </w:r>
            <w:r w:rsidRPr="00045BE8">
              <w:rPr>
                <w:b/>
                <w:sz w:val="20"/>
                <w:szCs w:val="20"/>
              </w:rPr>
              <w:t xml:space="preserve">.  </w:t>
            </w:r>
            <w:r w:rsidRPr="00045BE8">
              <w:rPr>
                <w:b/>
                <w:sz w:val="20"/>
                <w:szCs w:val="20"/>
                <w:u w:val="single"/>
              </w:rPr>
              <w:t>Alternatives should be from a different category or classification</w:t>
            </w:r>
            <w:r>
              <w:rPr>
                <w:b/>
                <w:sz w:val="20"/>
                <w:szCs w:val="20"/>
              </w:rPr>
              <w:t xml:space="preserve">. In other words, what could be used if the product was not available?  </w:t>
            </w:r>
          </w:p>
        </w:tc>
        <w:tc>
          <w:tcPr>
            <w:tcW w:w="8460" w:type="dxa"/>
          </w:tcPr>
          <w:p w14:paraId="1E6785A7" w14:textId="77777777" w:rsidR="00811CFA" w:rsidRDefault="00F03D54" w:rsidP="008C3A0C">
            <w:pPr>
              <w:rPr>
                <w:bCs/>
                <w:sz w:val="20"/>
                <w:szCs w:val="20"/>
              </w:rPr>
            </w:pPr>
            <w:r w:rsidRPr="00F03D54">
              <w:rPr>
                <w:bCs/>
                <w:sz w:val="20"/>
                <w:szCs w:val="20"/>
              </w:rPr>
              <w:t>Mesalt is a sodium chloride dressing to stimulate the cleansing of discharging wounds</w:t>
            </w:r>
            <w:r w:rsidR="00F03FAD">
              <w:rPr>
                <w:bCs/>
                <w:sz w:val="20"/>
                <w:szCs w:val="20"/>
              </w:rPr>
              <w:t xml:space="preserve"> by absorbing exudate and necrotic material.  A disadvantage of dressing, it could dehydrate and damage the wound bed when removed. An alternative dressing is alginate dressing.</w:t>
            </w:r>
          </w:p>
          <w:p w14:paraId="1B597F68" w14:textId="77777777" w:rsidR="00F03FAD" w:rsidRDefault="00F03FAD" w:rsidP="008C3A0C">
            <w:pPr>
              <w:rPr>
                <w:bCs/>
                <w:sz w:val="20"/>
                <w:szCs w:val="20"/>
              </w:rPr>
            </w:pPr>
          </w:p>
          <w:p w14:paraId="206549C4" w14:textId="77777777" w:rsidR="00F03FAD" w:rsidRDefault="00F03FAD" w:rsidP="008C3A0C">
            <w:pPr>
              <w:rPr>
                <w:bCs/>
                <w:sz w:val="20"/>
                <w:szCs w:val="20"/>
              </w:rPr>
            </w:pPr>
            <w:r>
              <w:rPr>
                <w:bCs/>
                <w:sz w:val="20"/>
                <w:szCs w:val="20"/>
              </w:rPr>
              <w:t xml:space="preserve">Kerlix is a woven gauze that can be utilized to pack, cushion, and cover wounds.  </w:t>
            </w:r>
            <w:r>
              <w:rPr>
                <w:bCs/>
                <w:sz w:val="20"/>
                <w:szCs w:val="20"/>
              </w:rPr>
              <w:t xml:space="preserve">A disadvantage of dressing, it could dehydrate and damage the wound bed when removed. An alternative dressing is </w:t>
            </w:r>
            <w:r>
              <w:rPr>
                <w:bCs/>
                <w:sz w:val="20"/>
                <w:szCs w:val="20"/>
              </w:rPr>
              <w:t>an ace wrap.</w:t>
            </w:r>
          </w:p>
          <w:p w14:paraId="69F62CCC" w14:textId="77777777" w:rsidR="00F03FAD" w:rsidRDefault="00F03FAD" w:rsidP="008C3A0C">
            <w:pPr>
              <w:rPr>
                <w:bCs/>
                <w:sz w:val="20"/>
                <w:szCs w:val="20"/>
              </w:rPr>
            </w:pPr>
          </w:p>
          <w:p w14:paraId="0E0C40FE" w14:textId="77777777" w:rsidR="00F03FAD" w:rsidRDefault="00F03FAD" w:rsidP="008C3A0C">
            <w:pPr>
              <w:rPr>
                <w:bCs/>
                <w:sz w:val="20"/>
                <w:szCs w:val="20"/>
              </w:rPr>
            </w:pPr>
            <w:r>
              <w:rPr>
                <w:bCs/>
                <w:sz w:val="20"/>
                <w:szCs w:val="20"/>
              </w:rPr>
              <w:t xml:space="preserve">Centrella bed is designed to deliver pressure redistribution and microclimate management. A disadvantage is affordability per facility and at-home options.  An alternative option is instituting Q2hr turning/repositioning. </w:t>
            </w:r>
          </w:p>
          <w:p w14:paraId="5AAF544C" w14:textId="77777777" w:rsidR="00F03FAD" w:rsidRDefault="00F03FAD" w:rsidP="008C3A0C">
            <w:pPr>
              <w:rPr>
                <w:bCs/>
                <w:sz w:val="20"/>
                <w:szCs w:val="20"/>
              </w:rPr>
            </w:pPr>
          </w:p>
          <w:p w14:paraId="768B9ADA" w14:textId="66603D0E" w:rsidR="00F03FAD" w:rsidRPr="00F03D54" w:rsidRDefault="00F03FAD" w:rsidP="008C3A0C">
            <w:pPr>
              <w:rPr>
                <w:bCs/>
                <w:sz w:val="20"/>
                <w:szCs w:val="20"/>
              </w:rPr>
            </w:pPr>
            <w:r>
              <w:rPr>
                <w:bCs/>
                <w:sz w:val="20"/>
                <w:szCs w:val="20"/>
              </w:rPr>
              <w:t>Heel boots are utilized to reduce pressure on heels when in bed for long periods of time.  A disadvantage is an additional expense and increased temperature to the lower extremities.  An alternative would be to utilize blankets and pillows to float the heels.</w:t>
            </w:r>
          </w:p>
        </w:tc>
      </w:tr>
    </w:tbl>
    <w:p w14:paraId="4DD5F30B" w14:textId="77777777" w:rsidR="00F903B5" w:rsidRPr="008C3A0C" w:rsidRDefault="00F903B5" w:rsidP="00745369">
      <w:pPr>
        <w:rPr>
          <w:sz w:val="20"/>
          <w:szCs w:val="20"/>
        </w:rPr>
      </w:pPr>
    </w:p>
    <w:p w14:paraId="23D9CBDB" w14:textId="77777777" w:rsidR="00316380" w:rsidRPr="008C3A0C" w:rsidRDefault="00316380" w:rsidP="00F903B5">
      <w:pPr>
        <w:jc w:val="center"/>
        <w:rPr>
          <w:b/>
          <w:sz w:val="20"/>
          <w:szCs w:val="20"/>
        </w:rPr>
      </w:pPr>
    </w:p>
    <w:p w14:paraId="756E68BF" w14:textId="77777777" w:rsidR="00F903B5" w:rsidRPr="008C3A0C" w:rsidRDefault="00F903B5" w:rsidP="00F903B5">
      <w:pPr>
        <w:jc w:val="center"/>
        <w:rPr>
          <w:b/>
          <w:sz w:val="20"/>
          <w:szCs w:val="20"/>
        </w:rPr>
      </w:pPr>
      <w:r w:rsidRPr="008C3A0C">
        <w:rPr>
          <w:b/>
          <w:sz w:val="20"/>
          <w:szCs w:val="20"/>
        </w:rPr>
        <w:lastRenderedPageBreak/>
        <w:t xml:space="preserve">Develop </w:t>
      </w:r>
      <w:r w:rsidR="00841FCA" w:rsidRPr="008C3A0C">
        <w:rPr>
          <w:b/>
          <w:sz w:val="20"/>
          <w:szCs w:val="20"/>
        </w:rPr>
        <w:t>one</w:t>
      </w:r>
      <w:r w:rsidRPr="008C3A0C">
        <w:rPr>
          <w:b/>
          <w:sz w:val="20"/>
          <w:szCs w:val="20"/>
        </w:rPr>
        <w:t xml:space="preserve"> learning goal for each clinical day, document that on this form then share your goals with your preceptor.</w:t>
      </w:r>
      <w:r w:rsidR="00841FCA" w:rsidRPr="008C3A0C">
        <w:rPr>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8376"/>
      </w:tblGrid>
      <w:tr w:rsidR="00F903B5" w:rsidRPr="008C3A0C" w14:paraId="6A35B400" w14:textId="77777777" w:rsidTr="00BB29CA">
        <w:tc>
          <w:tcPr>
            <w:tcW w:w="2448" w:type="dxa"/>
            <w:shd w:val="clear" w:color="auto" w:fill="auto"/>
          </w:tcPr>
          <w:p w14:paraId="27B55F93" w14:textId="77777777" w:rsidR="00F903B5" w:rsidRPr="008C3A0C" w:rsidRDefault="00F903B5" w:rsidP="00BB29CA">
            <w:pPr>
              <w:rPr>
                <w:b/>
                <w:sz w:val="20"/>
                <w:szCs w:val="20"/>
              </w:rPr>
            </w:pPr>
            <w:r w:rsidRPr="008C3A0C">
              <w:rPr>
                <w:b/>
                <w:sz w:val="20"/>
                <w:szCs w:val="20"/>
              </w:rPr>
              <w:t>W</w:t>
            </w:r>
            <w:r w:rsidR="00A65AE5">
              <w:rPr>
                <w:b/>
                <w:sz w:val="20"/>
                <w:szCs w:val="20"/>
              </w:rPr>
              <w:t>hat was your goal for the day?  Were you able to meet your learning goal</w:t>
            </w:r>
            <w:r w:rsidRPr="008C3A0C">
              <w:rPr>
                <w:b/>
                <w:sz w:val="20"/>
                <w:szCs w:val="20"/>
              </w:rPr>
              <w:t xml:space="preserve"> for today? Why or why not?</w:t>
            </w:r>
          </w:p>
          <w:p w14:paraId="74204B5D" w14:textId="77777777" w:rsidR="00F903B5" w:rsidRPr="008C3A0C" w:rsidRDefault="00F903B5" w:rsidP="00BB29CA">
            <w:pPr>
              <w:rPr>
                <w:sz w:val="20"/>
                <w:szCs w:val="20"/>
              </w:rPr>
            </w:pPr>
          </w:p>
        </w:tc>
        <w:tc>
          <w:tcPr>
            <w:tcW w:w="8568" w:type="dxa"/>
            <w:shd w:val="clear" w:color="auto" w:fill="auto"/>
          </w:tcPr>
          <w:p w14:paraId="15F81B22" w14:textId="6C2E7DBE" w:rsidR="00F903B5" w:rsidRPr="008C3A0C" w:rsidRDefault="00F03FAD" w:rsidP="00F55B6F">
            <w:pPr>
              <w:rPr>
                <w:sz w:val="20"/>
                <w:szCs w:val="20"/>
              </w:rPr>
            </w:pPr>
            <w:r>
              <w:rPr>
                <w:sz w:val="20"/>
                <w:szCs w:val="20"/>
              </w:rPr>
              <w:t>My goal for the day was to observe and witness the daily flow of a wound care nurse in a hospital setting.  I was able to meet my goal.  We were able to see nine patients and I was able to obtain knowledge on how a wound nurse approaches the workload for their daily assignments.</w:t>
            </w:r>
          </w:p>
        </w:tc>
      </w:tr>
      <w:tr w:rsidR="00F903B5" w:rsidRPr="008C3A0C" w14:paraId="24FFCBD6" w14:textId="77777777" w:rsidTr="00BB29CA">
        <w:tc>
          <w:tcPr>
            <w:tcW w:w="2448" w:type="dxa"/>
            <w:shd w:val="clear" w:color="auto" w:fill="auto"/>
          </w:tcPr>
          <w:p w14:paraId="29475D3C" w14:textId="77777777" w:rsidR="00F903B5" w:rsidRPr="008C3A0C" w:rsidRDefault="00F903B5" w:rsidP="00BB29CA">
            <w:pPr>
              <w:rPr>
                <w:b/>
                <w:sz w:val="20"/>
                <w:szCs w:val="20"/>
              </w:rPr>
            </w:pPr>
            <w:r w:rsidRPr="008C3A0C">
              <w:rPr>
                <w:b/>
                <w:sz w:val="20"/>
                <w:szCs w:val="20"/>
              </w:rPr>
              <w:t xml:space="preserve">What are your learning goals for tomorrow? </w:t>
            </w:r>
          </w:p>
          <w:p w14:paraId="31D09C97" w14:textId="77777777" w:rsidR="00F903B5" w:rsidRPr="008C3A0C" w:rsidRDefault="00F903B5" w:rsidP="00BB29CA">
            <w:pPr>
              <w:rPr>
                <w:b/>
                <w:sz w:val="20"/>
                <w:szCs w:val="20"/>
              </w:rPr>
            </w:pPr>
          </w:p>
          <w:p w14:paraId="2B1425DF" w14:textId="77777777" w:rsidR="00F903B5" w:rsidRPr="008C3A0C" w:rsidRDefault="00F903B5" w:rsidP="00322D92">
            <w:pPr>
              <w:rPr>
                <w:sz w:val="20"/>
                <w:szCs w:val="20"/>
              </w:rPr>
            </w:pPr>
            <w:r w:rsidRPr="008C3A0C">
              <w:rPr>
                <w:b/>
                <w:color w:val="FF0000"/>
                <w:sz w:val="20"/>
                <w:szCs w:val="20"/>
              </w:rPr>
              <w:t>(Share learning goal with preceptor)</w:t>
            </w:r>
          </w:p>
        </w:tc>
        <w:tc>
          <w:tcPr>
            <w:tcW w:w="8568" w:type="dxa"/>
            <w:shd w:val="clear" w:color="auto" w:fill="auto"/>
          </w:tcPr>
          <w:p w14:paraId="3EFDADC2" w14:textId="5D8B5E5E" w:rsidR="00F903B5" w:rsidRPr="008C3A0C" w:rsidRDefault="00F03FAD" w:rsidP="00F55B6F">
            <w:pPr>
              <w:rPr>
                <w:sz w:val="20"/>
                <w:szCs w:val="20"/>
              </w:rPr>
            </w:pPr>
            <w:r>
              <w:rPr>
                <w:sz w:val="20"/>
                <w:szCs w:val="20"/>
              </w:rPr>
              <w:t>I want to perform more hands-on care and continue to work on documentation.</w:t>
            </w:r>
          </w:p>
        </w:tc>
      </w:tr>
    </w:tbl>
    <w:p w14:paraId="043B9ADA" w14:textId="77777777" w:rsidR="00F903B5" w:rsidRPr="008C3A0C" w:rsidRDefault="00F903B5" w:rsidP="00745369">
      <w:pPr>
        <w:rPr>
          <w:sz w:val="20"/>
          <w:szCs w:val="20"/>
        </w:rPr>
      </w:pPr>
    </w:p>
    <w:p w14:paraId="7DB042F5" w14:textId="77777777" w:rsidR="00FE40E0" w:rsidRDefault="00FE40E0" w:rsidP="0074536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3"/>
        <w:gridCol w:w="6957"/>
      </w:tblGrid>
      <w:tr w:rsidR="00045BE8" w:rsidRPr="007B6D26" w14:paraId="7CD6E983" w14:textId="77777777" w:rsidTr="00FC7E9F">
        <w:tc>
          <w:tcPr>
            <w:tcW w:w="3833" w:type="dxa"/>
            <w:shd w:val="clear" w:color="auto" w:fill="auto"/>
          </w:tcPr>
          <w:p w14:paraId="5B35C299" w14:textId="77777777" w:rsidR="00045BE8" w:rsidRDefault="00045BE8" w:rsidP="00C47C68">
            <w:pPr>
              <w:rPr>
                <w:b/>
                <w:sz w:val="20"/>
                <w:szCs w:val="20"/>
              </w:rPr>
            </w:pPr>
            <w:r w:rsidRPr="00613D55">
              <w:rPr>
                <w:b/>
                <w:sz w:val="20"/>
                <w:szCs w:val="20"/>
              </w:rPr>
              <w:t xml:space="preserve">Identify/describe </w:t>
            </w:r>
            <w:r>
              <w:rPr>
                <w:b/>
                <w:sz w:val="20"/>
                <w:szCs w:val="20"/>
              </w:rPr>
              <w:t xml:space="preserve">thoughts related to the mini case scenario, anything you might have done differently, </w:t>
            </w:r>
            <w:proofErr w:type="spellStart"/>
            <w:r>
              <w:rPr>
                <w:b/>
                <w:sz w:val="20"/>
                <w:szCs w:val="20"/>
              </w:rPr>
              <w:t>etc</w:t>
            </w:r>
            <w:proofErr w:type="spellEnd"/>
          </w:p>
          <w:p w14:paraId="13AD44CB" w14:textId="078D850C" w:rsidR="00045BE8" w:rsidRPr="00613D55" w:rsidRDefault="00045BE8" w:rsidP="00C47C68">
            <w:pPr>
              <w:rPr>
                <w:b/>
                <w:sz w:val="20"/>
                <w:szCs w:val="20"/>
              </w:rPr>
            </w:pPr>
          </w:p>
        </w:tc>
        <w:tc>
          <w:tcPr>
            <w:tcW w:w="6957" w:type="dxa"/>
            <w:shd w:val="clear" w:color="auto" w:fill="auto"/>
          </w:tcPr>
          <w:p w14:paraId="7934E234" w14:textId="2DB9F27A" w:rsidR="00045BE8" w:rsidRPr="007B6D26" w:rsidRDefault="00F03FAD" w:rsidP="00745369">
            <w:pPr>
              <w:rPr>
                <w:sz w:val="20"/>
                <w:szCs w:val="20"/>
              </w:rPr>
            </w:pPr>
            <w:r>
              <w:rPr>
                <w:sz w:val="20"/>
                <w:szCs w:val="20"/>
              </w:rPr>
              <w:t>I am unsure what to put in this section.</w:t>
            </w:r>
          </w:p>
        </w:tc>
      </w:tr>
      <w:tr w:rsidR="00FC7E9F" w:rsidRPr="007B6D26" w14:paraId="4AE260F0" w14:textId="77777777" w:rsidTr="00FC7E9F">
        <w:trPr>
          <w:trHeight w:val="935"/>
        </w:trPr>
        <w:tc>
          <w:tcPr>
            <w:tcW w:w="3833" w:type="dxa"/>
            <w:shd w:val="clear" w:color="auto" w:fill="auto"/>
          </w:tcPr>
          <w:p w14:paraId="55F9B9DF" w14:textId="77777777" w:rsidR="00FC7E9F" w:rsidRDefault="00FC7E9F" w:rsidP="00E56071">
            <w:pPr>
              <w:rPr>
                <w:b/>
                <w:sz w:val="20"/>
                <w:szCs w:val="20"/>
              </w:rPr>
            </w:pPr>
            <w:r w:rsidRPr="00613D55">
              <w:rPr>
                <w:b/>
                <w:sz w:val="20"/>
                <w:szCs w:val="20"/>
              </w:rPr>
              <w:t xml:space="preserve">Reflection:  </w:t>
            </w:r>
            <w:r>
              <w:rPr>
                <w:b/>
                <w:sz w:val="20"/>
                <w:szCs w:val="20"/>
              </w:rPr>
              <w:t xml:space="preserve">Describe other patient encounters, types of patients seen. </w:t>
            </w:r>
          </w:p>
          <w:p w14:paraId="685C8DC8" w14:textId="77777777" w:rsidR="00FC7E9F" w:rsidRPr="007B6D26" w:rsidRDefault="00FC7E9F" w:rsidP="00E56071">
            <w:pPr>
              <w:rPr>
                <w:b/>
                <w:sz w:val="20"/>
                <w:szCs w:val="20"/>
              </w:rPr>
            </w:pPr>
          </w:p>
          <w:p w14:paraId="41B80F77" w14:textId="77777777" w:rsidR="00FC7E9F" w:rsidRPr="007B6D26" w:rsidRDefault="00FC7E9F" w:rsidP="00E56071">
            <w:pPr>
              <w:rPr>
                <w:b/>
                <w:sz w:val="20"/>
                <w:szCs w:val="20"/>
              </w:rPr>
            </w:pPr>
          </w:p>
          <w:p w14:paraId="4D3631F4" w14:textId="77777777" w:rsidR="00FC7E9F" w:rsidRPr="007B6D26" w:rsidRDefault="00FC7E9F" w:rsidP="00E56071">
            <w:pPr>
              <w:rPr>
                <w:b/>
                <w:sz w:val="20"/>
                <w:szCs w:val="20"/>
              </w:rPr>
            </w:pPr>
          </w:p>
          <w:p w14:paraId="332742CC" w14:textId="77777777" w:rsidR="00FC7E9F" w:rsidRPr="007B6D26" w:rsidRDefault="00FC7E9F" w:rsidP="00E56071">
            <w:pPr>
              <w:rPr>
                <w:b/>
                <w:sz w:val="20"/>
                <w:szCs w:val="20"/>
              </w:rPr>
            </w:pPr>
          </w:p>
        </w:tc>
        <w:tc>
          <w:tcPr>
            <w:tcW w:w="6957" w:type="dxa"/>
            <w:shd w:val="clear" w:color="auto" w:fill="auto"/>
          </w:tcPr>
          <w:p w14:paraId="281EF650" w14:textId="77777777" w:rsidR="00FC7E9F" w:rsidRDefault="00236560" w:rsidP="00E56071">
            <w:pPr>
              <w:rPr>
                <w:sz w:val="20"/>
                <w:szCs w:val="20"/>
              </w:rPr>
            </w:pPr>
            <w:r>
              <w:rPr>
                <w:sz w:val="20"/>
                <w:szCs w:val="20"/>
              </w:rPr>
              <w:t>We saw a total of nine patients during rounds and after spent time documenting treatments/orders.</w:t>
            </w:r>
          </w:p>
          <w:p w14:paraId="043A47D5" w14:textId="0A333775" w:rsidR="00236560" w:rsidRPr="007B6D26" w:rsidRDefault="00236560" w:rsidP="00E56071">
            <w:pPr>
              <w:rPr>
                <w:sz w:val="20"/>
                <w:szCs w:val="20"/>
              </w:rPr>
            </w:pPr>
            <w:r>
              <w:rPr>
                <w:sz w:val="20"/>
                <w:szCs w:val="20"/>
              </w:rPr>
              <w:t xml:space="preserve">We saw patients ranging from </w:t>
            </w:r>
            <w:r w:rsidR="00E3767E">
              <w:rPr>
                <w:sz w:val="20"/>
                <w:szCs w:val="20"/>
              </w:rPr>
              <w:t>MAD to those that had abscesses removed r/t to drug use, which is something I do not see where I am located.  I thought my facility was limited to the types of resources that area available, but have learned that there is more restriction in the inpatient hospital setting.</w:t>
            </w:r>
          </w:p>
        </w:tc>
      </w:tr>
    </w:tbl>
    <w:p w14:paraId="76DD5EA7" w14:textId="77777777" w:rsidR="00FE40E0" w:rsidRDefault="00FE40E0" w:rsidP="00745369">
      <w:pPr>
        <w:rPr>
          <w:sz w:val="20"/>
          <w:szCs w:val="20"/>
        </w:rPr>
      </w:pPr>
    </w:p>
    <w:p w14:paraId="25851ABD" w14:textId="77777777" w:rsidR="00FE40E0" w:rsidRDefault="00FE40E0" w:rsidP="00745369">
      <w:pPr>
        <w:rPr>
          <w:sz w:val="20"/>
          <w:szCs w:val="20"/>
        </w:rPr>
      </w:pPr>
    </w:p>
    <w:p w14:paraId="7E5F980D" w14:textId="77777777" w:rsidR="00745369" w:rsidRPr="00FE40E0" w:rsidRDefault="00FE40E0" w:rsidP="00745369">
      <w:pPr>
        <w:rPr>
          <w:sz w:val="20"/>
          <w:szCs w:val="20"/>
        </w:rPr>
      </w:pPr>
      <w:r>
        <w:rPr>
          <w:sz w:val="20"/>
          <w:szCs w:val="20"/>
        </w:rPr>
        <w:t xml:space="preserve">Reviewed by:  </w:t>
      </w:r>
      <w:r w:rsidRPr="00FC7E9F">
        <w:rPr>
          <w:sz w:val="20"/>
          <w:szCs w:val="20"/>
          <w:u w:val="single"/>
        </w:rPr>
        <w:t>_______________________________________</w:t>
      </w:r>
      <w:r>
        <w:rPr>
          <w:sz w:val="20"/>
          <w:szCs w:val="20"/>
        </w:rPr>
        <w:t xml:space="preserve"> Date:  </w:t>
      </w:r>
      <w:r w:rsidRPr="00FC7E9F">
        <w:rPr>
          <w:sz w:val="20"/>
          <w:szCs w:val="20"/>
          <w:u w:val="single"/>
        </w:rPr>
        <w:t>_____________</w:t>
      </w:r>
    </w:p>
    <w:p w14:paraId="3459314B" w14:textId="77777777" w:rsidR="006838FE" w:rsidRPr="008C3A0C" w:rsidRDefault="006838FE" w:rsidP="00BD610A">
      <w:pPr>
        <w:rPr>
          <w:sz w:val="20"/>
          <w:szCs w:val="20"/>
        </w:rPr>
      </w:pPr>
    </w:p>
    <w:p w14:paraId="09BC62AA" w14:textId="77777777" w:rsidR="00225AE9" w:rsidRPr="008C3A0C" w:rsidRDefault="00225AE9" w:rsidP="00225AE9">
      <w:pPr>
        <w:rPr>
          <w:sz w:val="20"/>
          <w:szCs w:val="20"/>
        </w:rPr>
      </w:pPr>
    </w:p>
    <w:sectPr w:rsidR="00225AE9" w:rsidRPr="008C3A0C" w:rsidSect="0077769C">
      <w:headerReference w:type="default" r:id="rId7"/>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DCA8D" w14:textId="77777777" w:rsidR="00E655C7" w:rsidRDefault="00E655C7">
      <w:r>
        <w:separator/>
      </w:r>
    </w:p>
  </w:endnote>
  <w:endnote w:type="continuationSeparator" w:id="0">
    <w:p w14:paraId="15CE75C1" w14:textId="77777777" w:rsidR="00E655C7" w:rsidRDefault="00E6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D501" w14:textId="77777777" w:rsidR="00E16B2D" w:rsidRPr="0041599A" w:rsidRDefault="00E16B2D" w:rsidP="00E16B2D">
    <w:pPr>
      <w:jc w:val="center"/>
      <w:rPr>
        <w:color w:val="C00000"/>
        <w:sz w:val="20"/>
        <w:szCs w:val="20"/>
      </w:rPr>
    </w:pPr>
    <w:r w:rsidRPr="0041599A">
      <w:rPr>
        <w:color w:val="C00000"/>
        <w:sz w:val="20"/>
        <w:szCs w:val="20"/>
      </w:rPr>
      <w:t>(</w:t>
    </w:r>
    <w:r w:rsidR="00F903B5">
      <w:rPr>
        <w:color w:val="C00000"/>
        <w:sz w:val="20"/>
        <w:szCs w:val="20"/>
      </w:rPr>
      <w:t>S</w:t>
    </w:r>
    <w:r w:rsidRPr="0041599A">
      <w:rPr>
        <w:color w:val="C00000"/>
        <w:sz w:val="20"/>
        <w:szCs w:val="20"/>
      </w:rPr>
      <w:t xml:space="preserve">ave the document by </w:t>
    </w:r>
    <w:r w:rsidRPr="0041599A">
      <w:rPr>
        <w:color w:val="C00000"/>
        <w:sz w:val="20"/>
        <w:szCs w:val="20"/>
        <w:u w:val="single"/>
      </w:rPr>
      <w:t>clinical date &amp; preceptor last name</w:t>
    </w:r>
    <w:r w:rsidRPr="0041599A">
      <w:rPr>
        <w:color w:val="C00000"/>
        <w:sz w:val="20"/>
        <w:szCs w:val="20"/>
      </w:rPr>
      <w:t xml:space="preserve"> before submitting to your dropbox each clinical day)</w:t>
    </w:r>
  </w:p>
  <w:p w14:paraId="58EE2C60" w14:textId="77777777" w:rsidR="0041599A" w:rsidRDefault="0041599A" w:rsidP="0041599A">
    <w:pPr>
      <w:jc w:val="center"/>
      <w:rPr>
        <w:color w:val="C00000"/>
        <w:sz w:val="20"/>
        <w:szCs w:val="20"/>
      </w:rPr>
    </w:pPr>
  </w:p>
  <w:p w14:paraId="442954BD" w14:textId="77777777" w:rsidR="0041599A" w:rsidRPr="0041599A" w:rsidRDefault="0041599A" w:rsidP="0041599A">
    <w:pPr>
      <w:jc w:val="center"/>
      <w:rPr>
        <w:color w:val="C00000"/>
        <w:sz w:val="20"/>
        <w:szCs w:val="20"/>
      </w:rPr>
    </w:pPr>
    <w:r>
      <w:rPr>
        <w:color w:val="C00000"/>
        <w:sz w:val="20"/>
        <w:szCs w:val="20"/>
      </w:rPr>
      <w:t xml:space="preserve">Journals should be submitted to your dropbox by no later than </w:t>
    </w:r>
    <w:r w:rsidRPr="0041599A">
      <w:rPr>
        <w:b/>
        <w:color w:val="C00000"/>
        <w:sz w:val="20"/>
        <w:szCs w:val="20"/>
        <w:u w:val="single"/>
      </w:rPr>
      <w:t>48 hours</w:t>
    </w:r>
    <w:r>
      <w:rPr>
        <w:color w:val="C00000"/>
        <w:sz w:val="20"/>
        <w:szCs w:val="20"/>
      </w:rPr>
      <w:t xml:space="preserve"> following the clinical experience day.</w:t>
    </w:r>
  </w:p>
  <w:p w14:paraId="00A4A5CA" w14:textId="77777777" w:rsidR="0041599A" w:rsidRPr="00311D1B" w:rsidRDefault="0041599A" w:rsidP="00E16B2D">
    <w:pPr>
      <w:jc w:val="center"/>
      <w:rPr>
        <w:color w:val="FF0000"/>
        <w:sz w:val="20"/>
        <w:szCs w:val="20"/>
      </w:rPr>
    </w:pPr>
  </w:p>
  <w:p w14:paraId="4778E2AA" w14:textId="77777777" w:rsidR="00E16B2D" w:rsidRDefault="00E16B2D" w:rsidP="00E16B2D">
    <w:pPr>
      <w:pStyle w:val="Footer"/>
      <w:jc w:val="center"/>
    </w:pPr>
  </w:p>
  <w:p w14:paraId="039C7B04" w14:textId="77777777" w:rsidR="00225AE9" w:rsidRPr="0077769C" w:rsidRDefault="00225AE9" w:rsidP="00225AE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5F0F" w14:textId="77777777" w:rsidR="00E655C7" w:rsidRDefault="00E655C7">
      <w:r>
        <w:separator/>
      </w:r>
    </w:p>
  </w:footnote>
  <w:footnote w:type="continuationSeparator" w:id="0">
    <w:p w14:paraId="6092FB48" w14:textId="77777777" w:rsidR="00E655C7" w:rsidRDefault="00E65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1DB2" w14:textId="212F96A3" w:rsidR="00E16B2D" w:rsidRPr="00311D1B" w:rsidRDefault="006A50AD" w:rsidP="00E16B2D">
    <w:pPr>
      <w:rPr>
        <w:color w:val="FF0000"/>
        <w:sz w:val="20"/>
        <w:szCs w:val="20"/>
      </w:rPr>
    </w:pPr>
    <w:r>
      <w:rPr>
        <w:noProof/>
      </w:rPr>
      <w:drawing>
        <wp:anchor distT="0" distB="0" distL="114300" distR="114300" simplePos="0" relativeHeight="251657728" behindDoc="1" locked="0" layoutInCell="1" allowOverlap="1" wp14:anchorId="55674527" wp14:editId="3BD2CDD7">
          <wp:simplePos x="0" y="0"/>
          <wp:positionH relativeFrom="column">
            <wp:posOffset>2514600</wp:posOffset>
          </wp:positionH>
          <wp:positionV relativeFrom="paragraph">
            <wp:posOffset>-200025</wp:posOffset>
          </wp:positionV>
          <wp:extent cx="1714500" cy="336550"/>
          <wp:effectExtent l="0" t="0" r="0" b="0"/>
          <wp:wrapTight wrapText="bothSides">
            <wp:wrapPolygon edited="0">
              <wp:start x="0" y="0"/>
              <wp:lineTo x="0" y="20785"/>
              <wp:lineTo x="21360" y="20785"/>
              <wp:lineTo x="2136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36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7EED7" w14:textId="77777777" w:rsidR="00225AE9" w:rsidRDefault="00225AE9" w:rsidP="00225AE9">
    <w:pPr>
      <w:pStyle w:val="Header"/>
    </w:pPr>
  </w:p>
  <w:p w14:paraId="591251EC" w14:textId="77777777" w:rsidR="00225AE9" w:rsidRPr="008C3A0C" w:rsidRDefault="00225AE9" w:rsidP="00EC3FCB">
    <w:pPr>
      <w:pStyle w:val="Header"/>
      <w:jc w:val="center"/>
      <w:rPr>
        <w:sz w:val="20"/>
        <w:szCs w:val="20"/>
      </w:rPr>
    </w:pPr>
    <w:r w:rsidRPr="008C3A0C">
      <w:rPr>
        <w:sz w:val="20"/>
        <w:szCs w:val="20"/>
      </w:rPr>
      <w:t xml:space="preserve"> R.B. Turnbull, Jr., M.D. School of WOC Nursing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97117"/>
    <w:multiLevelType w:val="hybridMultilevel"/>
    <w:tmpl w:val="06D68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B79A9"/>
    <w:multiLevelType w:val="hybridMultilevel"/>
    <w:tmpl w:val="6D386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906410">
    <w:abstractNumId w:val="1"/>
  </w:num>
  <w:num w:numId="2" w16cid:durableId="851116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CB"/>
    <w:rsid w:val="00020EA0"/>
    <w:rsid w:val="00030603"/>
    <w:rsid w:val="00040642"/>
    <w:rsid w:val="00045BE8"/>
    <w:rsid w:val="000917EB"/>
    <w:rsid w:val="0009547D"/>
    <w:rsid w:val="000A1056"/>
    <w:rsid w:val="000A18D3"/>
    <w:rsid w:val="000B2AF2"/>
    <w:rsid w:val="001235E8"/>
    <w:rsid w:val="00126815"/>
    <w:rsid w:val="001309B1"/>
    <w:rsid w:val="00177A76"/>
    <w:rsid w:val="001B7CC6"/>
    <w:rsid w:val="002175F0"/>
    <w:rsid w:val="00225AE9"/>
    <w:rsid w:val="00234693"/>
    <w:rsid w:val="00236560"/>
    <w:rsid w:val="002531ED"/>
    <w:rsid w:val="00265B0E"/>
    <w:rsid w:val="00267B1C"/>
    <w:rsid w:val="00270098"/>
    <w:rsid w:val="002765AF"/>
    <w:rsid w:val="0028173E"/>
    <w:rsid w:val="002A00FD"/>
    <w:rsid w:val="002A23FC"/>
    <w:rsid w:val="002A38EA"/>
    <w:rsid w:val="002B7D02"/>
    <w:rsid w:val="002C2B22"/>
    <w:rsid w:val="002F6305"/>
    <w:rsid w:val="00311780"/>
    <w:rsid w:val="00311D1B"/>
    <w:rsid w:val="00316380"/>
    <w:rsid w:val="00322D92"/>
    <w:rsid w:val="003833BC"/>
    <w:rsid w:val="00386360"/>
    <w:rsid w:val="0039504B"/>
    <w:rsid w:val="003C1F31"/>
    <w:rsid w:val="003E0420"/>
    <w:rsid w:val="003E18DA"/>
    <w:rsid w:val="00410404"/>
    <w:rsid w:val="0041599A"/>
    <w:rsid w:val="004522BA"/>
    <w:rsid w:val="004733AB"/>
    <w:rsid w:val="004A7948"/>
    <w:rsid w:val="004B3F31"/>
    <w:rsid w:val="004D50E7"/>
    <w:rsid w:val="004D6D88"/>
    <w:rsid w:val="004E0A70"/>
    <w:rsid w:val="00523559"/>
    <w:rsid w:val="00534269"/>
    <w:rsid w:val="00540F86"/>
    <w:rsid w:val="00574B43"/>
    <w:rsid w:val="00587A80"/>
    <w:rsid w:val="005C5225"/>
    <w:rsid w:val="005D1759"/>
    <w:rsid w:val="005F700D"/>
    <w:rsid w:val="0065029A"/>
    <w:rsid w:val="00652901"/>
    <w:rsid w:val="0066742A"/>
    <w:rsid w:val="00675EB9"/>
    <w:rsid w:val="006838FE"/>
    <w:rsid w:val="006A50AD"/>
    <w:rsid w:val="006D428F"/>
    <w:rsid w:val="006F720F"/>
    <w:rsid w:val="00715F24"/>
    <w:rsid w:val="00724A95"/>
    <w:rsid w:val="00745369"/>
    <w:rsid w:val="00755D1C"/>
    <w:rsid w:val="0077769C"/>
    <w:rsid w:val="007856E0"/>
    <w:rsid w:val="00787F30"/>
    <w:rsid w:val="00793A26"/>
    <w:rsid w:val="007A4B0F"/>
    <w:rsid w:val="007B6D26"/>
    <w:rsid w:val="007C7FAC"/>
    <w:rsid w:val="007D1B2C"/>
    <w:rsid w:val="007E4FCD"/>
    <w:rsid w:val="007F456C"/>
    <w:rsid w:val="00800493"/>
    <w:rsid w:val="00811CFA"/>
    <w:rsid w:val="008227AF"/>
    <w:rsid w:val="00822829"/>
    <w:rsid w:val="00841FCA"/>
    <w:rsid w:val="008441D9"/>
    <w:rsid w:val="00872F72"/>
    <w:rsid w:val="00886DE1"/>
    <w:rsid w:val="0089579F"/>
    <w:rsid w:val="008A5F88"/>
    <w:rsid w:val="008C3A0C"/>
    <w:rsid w:val="008D0B8B"/>
    <w:rsid w:val="008D39FD"/>
    <w:rsid w:val="00913479"/>
    <w:rsid w:val="00915666"/>
    <w:rsid w:val="00925516"/>
    <w:rsid w:val="00936C00"/>
    <w:rsid w:val="00943947"/>
    <w:rsid w:val="009768B6"/>
    <w:rsid w:val="009935DD"/>
    <w:rsid w:val="009B7D2F"/>
    <w:rsid w:val="009C77DE"/>
    <w:rsid w:val="009E1FC1"/>
    <w:rsid w:val="00A068F7"/>
    <w:rsid w:val="00A124A4"/>
    <w:rsid w:val="00A36E09"/>
    <w:rsid w:val="00A41FD7"/>
    <w:rsid w:val="00A52019"/>
    <w:rsid w:val="00A65AE5"/>
    <w:rsid w:val="00A86B04"/>
    <w:rsid w:val="00A92807"/>
    <w:rsid w:val="00AA06AB"/>
    <w:rsid w:val="00AB16F4"/>
    <w:rsid w:val="00AD2CD8"/>
    <w:rsid w:val="00AE315E"/>
    <w:rsid w:val="00AE662B"/>
    <w:rsid w:val="00AF42C5"/>
    <w:rsid w:val="00AF51FD"/>
    <w:rsid w:val="00B10867"/>
    <w:rsid w:val="00BB29CA"/>
    <w:rsid w:val="00BB778A"/>
    <w:rsid w:val="00BD5164"/>
    <w:rsid w:val="00BD610A"/>
    <w:rsid w:val="00BE0A5E"/>
    <w:rsid w:val="00BF1FC6"/>
    <w:rsid w:val="00C433F2"/>
    <w:rsid w:val="00C47C68"/>
    <w:rsid w:val="00C63496"/>
    <w:rsid w:val="00C93EEF"/>
    <w:rsid w:val="00C94F49"/>
    <w:rsid w:val="00D02B52"/>
    <w:rsid w:val="00D46D52"/>
    <w:rsid w:val="00D72441"/>
    <w:rsid w:val="00D74D25"/>
    <w:rsid w:val="00D836AB"/>
    <w:rsid w:val="00D961D7"/>
    <w:rsid w:val="00D975FB"/>
    <w:rsid w:val="00DA7C8B"/>
    <w:rsid w:val="00DE36B0"/>
    <w:rsid w:val="00DF4083"/>
    <w:rsid w:val="00E16B2D"/>
    <w:rsid w:val="00E16BE4"/>
    <w:rsid w:val="00E3767E"/>
    <w:rsid w:val="00E655C7"/>
    <w:rsid w:val="00E75B37"/>
    <w:rsid w:val="00E92289"/>
    <w:rsid w:val="00EC3FCB"/>
    <w:rsid w:val="00F03D54"/>
    <w:rsid w:val="00F03FAD"/>
    <w:rsid w:val="00F10B51"/>
    <w:rsid w:val="00F24531"/>
    <w:rsid w:val="00F255CF"/>
    <w:rsid w:val="00F55B6F"/>
    <w:rsid w:val="00F61C57"/>
    <w:rsid w:val="00F759CE"/>
    <w:rsid w:val="00F812ED"/>
    <w:rsid w:val="00F903B5"/>
    <w:rsid w:val="00FA0E9D"/>
    <w:rsid w:val="00FC7E9F"/>
    <w:rsid w:val="00FD26AC"/>
    <w:rsid w:val="00FE37F5"/>
    <w:rsid w:val="00FE40E0"/>
    <w:rsid w:val="00FF0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9475D"/>
  <w15:chartTrackingRefBased/>
  <w15:docId w15:val="{B78A3B74-1B25-49C2-8958-EDD749BB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3FCB"/>
    <w:pPr>
      <w:tabs>
        <w:tab w:val="center" w:pos="4320"/>
        <w:tab w:val="right" w:pos="8640"/>
      </w:tabs>
    </w:pPr>
  </w:style>
  <w:style w:type="paragraph" w:styleId="Footer">
    <w:name w:val="footer"/>
    <w:basedOn w:val="Normal"/>
    <w:link w:val="FooterChar"/>
    <w:uiPriority w:val="99"/>
    <w:rsid w:val="00EC3FCB"/>
    <w:pPr>
      <w:tabs>
        <w:tab w:val="center" w:pos="4320"/>
        <w:tab w:val="right" w:pos="8640"/>
      </w:tabs>
    </w:pPr>
  </w:style>
  <w:style w:type="table" w:styleId="TableGrid">
    <w:name w:val="Table Grid"/>
    <w:basedOn w:val="TableNormal"/>
    <w:rsid w:val="00F81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769C"/>
    <w:rPr>
      <w:rFonts w:ascii="Tahoma" w:hAnsi="Tahoma" w:cs="Tahoma"/>
      <w:sz w:val="16"/>
      <w:szCs w:val="16"/>
    </w:rPr>
  </w:style>
  <w:style w:type="character" w:styleId="PageNumber">
    <w:name w:val="page number"/>
    <w:basedOn w:val="DefaultParagraphFont"/>
    <w:rsid w:val="00225AE9"/>
  </w:style>
  <w:style w:type="character" w:customStyle="1" w:styleId="FooterChar">
    <w:name w:val="Footer Char"/>
    <w:link w:val="Footer"/>
    <w:uiPriority w:val="99"/>
    <w:rsid w:val="00E16B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6282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Daily Journal Entry</vt:lpstr>
    </vt:vector>
  </TitlesOfParts>
  <Company>Cleveland Clinic Foundation</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Journal Entry</dc:title>
  <dc:subject/>
  <dc:creator>Network User</dc:creator>
  <cp:keywords/>
  <dc:description/>
  <cp:lastModifiedBy>Jody Bailey</cp:lastModifiedBy>
  <cp:revision>2</cp:revision>
  <cp:lastPrinted>2010-12-13T13:00:00Z</cp:lastPrinted>
  <dcterms:created xsi:type="dcterms:W3CDTF">2023-11-08T16:17:00Z</dcterms:created>
  <dcterms:modified xsi:type="dcterms:W3CDTF">2023-11-08T16:17:00Z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1dc00f12d0a500a3f7db36c7c8ca413ffacceca89b4da7242294ee8bec42a5dc</vt:lpwstr>
  </property>
</Properties>
</file>