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4BF08A68" w14:textId="77777777" w:rsidTr="00B43C31">
        <w:tc>
          <w:tcPr>
            <w:tcW w:w="5000" w:type="pct"/>
            <w:shd w:val="clear" w:color="auto" w:fill="auto"/>
          </w:tcPr>
          <w:p w14:paraId="34737231" w14:textId="77777777" w:rsidR="005F2928" w:rsidRDefault="003F128B" w:rsidP="0041298F">
            <w:pPr>
              <w:pStyle w:val="Picture"/>
            </w:pPr>
            <w:bookmarkStart w:id="0" w:name="_GoBack"/>
            <w:bookmarkEnd w:id="0"/>
            <w:r>
              <w:pict w14:anchorId="5E735B44">
                <v:shape id="_x0000_i1027" type="#_x0000_t75" style="width:6in;height:33.6pt">
                  <v:imagedata r:id="rId7" o:title="" croptop="7373f" cropbottom="21299f"/>
                </v:shape>
              </w:pict>
            </w:r>
          </w:p>
        </w:tc>
      </w:tr>
    </w:tbl>
    <w:p w14:paraId="65FA91FE" w14:textId="77777777" w:rsidR="002C5E76" w:rsidRPr="0041298F" w:rsidRDefault="003F128B" w:rsidP="002C5E76">
      <w:pPr>
        <w:pStyle w:val="ASAHeading"/>
      </w:pPr>
      <w:r>
        <w:pict w14:anchorId="0A81344C">
          <v:shape id="_x0000_i1028" type="#_x0000_t75" style="width:24pt;height:18.6pt" o:bullet="t" o:allowoverlap="f">
            <v:imagedata r:id="rId8" o:title=""/>
          </v:shape>
        </w:pict>
      </w:r>
      <w:r w:rsidR="006179BE">
        <w:t xml:space="preserve"> Project</w:t>
      </w:r>
      <w:r w:rsidR="002C5E76" w:rsidRPr="0041298F">
        <w:t xml:space="preserve"> </w:t>
      </w:r>
      <w:r w:rsidR="00BA5746">
        <w:t>3.1.3 Animal Issues</w:t>
      </w:r>
    </w:p>
    <w:p w14:paraId="58BFB1C9" w14:textId="77777777" w:rsidR="002C5E76" w:rsidRDefault="002C5E76" w:rsidP="002C5E76"/>
    <w:p w14:paraId="4D14572B" w14:textId="77777777" w:rsidR="002C5E76" w:rsidRDefault="002C5E76" w:rsidP="002C5E76">
      <w:pPr>
        <w:pStyle w:val="ActivitySection"/>
      </w:pPr>
      <w:r>
        <w:t>Purpose</w:t>
      </w:r>
    </w:p>
    <w:p w14:paraId="2060DCB9" w14:textId="77777777" w:rsidR="002C5E76" w:rsidRDefault="00501600" w:rsidP="003B0686">
      <w:pPr>
        <w:pStyle w:val="ActivityBody"/>
      </w:pPr>
      <w:r>
        <w:t>When using animals in agriculture, issues sometimes arise. Key issue</w:t>
      </w:r>
      <w:r w:rsidR="008F56FB">
        <w:t>s in animal agriculture include</w:t>
      </w:r>
      <w:r>
        <w:t xml:space="preserve"> animal research, antibiotics and growth hormones, genetic modifications, confinement operations, manure and odor, meat consumption, and slaughter practices. All of these issues have positive effects or producers would not use them. What are negative views on key issues?</w:t>
      </w:r>
    </w:p>
    <w:p w14:paraId="3F005F5A" w14:textId="77777777" w:rsidR="0046716C" w:rsidRPr="0046716C" w:rsidRDefault="0046716C" w:rsidP="0046716C"/>
    <w:p w14:paraId="0C56D7BD" w14:textId="77777777" w:rsidR="0046716C" w:rsidRDefault="009174E3" w:rsidP="003B0686">
      <w:pPr>
        <w:pStyle w:val="ActivityBody"/>
      </w:pPr>
      <w:r>
        <w:t xml:space="preserve">Often when an issue involves emotions, misconceptions are common. A misconception is an opinion or a view on an issue that is incorrect due to a misunderstanding. For instance, </w:t>
      </w:r>
      <w:r w:rsidR="00CD130B">
        <w:t>many</w:t>
      </w:r>
      <w:r>
        <w:t xml:space="preserve"> c</w:t>
      </w:r>
      <w:r w:rsidR="00CD130B">
        <w:t xml:space="preserve">onsumers believe brown eggs are more nutritious than white eggs. A producer changes the nutritive value of an egg by feeding the hen differently. The breed of chicken does not affect the nutrition of the egg. Due to misconceptions in agriculture, producers need to provide correct information to the public in order for people to make educated </w:t>
      </w:r>
      <w:r w:rsidR="00693007">
        <w:t>decisions</w:t>
      </w:r>
      <w:r w:rsidR="00CD130B">
        <w:t xml:space="preserve"> on </w:t>
      </w:r>
      <w:r w:rsidR="00693007">
        <w:t>animal issues. What could you do to help decrease misconceptions in animal agriculture?</w:t>
      </w:r>
    </w:p>
    <w:p w14:paraId="7A9F318B" w14:textId="77777777" w:rsidR="003B0686" w:rsidRPr="00210996" w:rsidRDefault="003B0686" w:rsidP="002C5E76"/>
    <w:p w14:paraId="483C9110"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64CC7950" w14:textId="77777777" w:rsidTr="002C5E76">
        <w:tc>
          <w:tcPr>
            <w:tcW w:w="5499" w:type="dxa"/>
          </w:tcPr>
          <w:p w14:paraId="5695FE7C" w14:textId="77777777" w:rsidR="002C5E76" w:rsidRDefault="002C5E76" w:rsidP="00BE7183">
            <w:pPr>
              <w:pStyle w:val="ActivityBodyBold"/>
            </w:pPr>
            <w:r>
              <w:t xml:space="preserve">Per </w:t>
            </w:r>
            <w:r w:rsidR="00103804">
              <w:t>pair of students</w:t>
            </w:r>
            <w:r>
              <w:t>:</w:t>
            </w:r>
          </w:p>
          <w:p w14:paraId="5350B58F" w14:textId="77777777" w:rsidR="00103804" w:rsidRDefault="00103804" w:rsidP="00257BDC">
            <w:pPr>
              <w:pStyle w:val="Activitybullet"/>
            </w:pPr>
            <w:r>
              <w:t>Computer with Internet access</w:t>
            </w:r>
            <w:r w:rsidR="0068573E">
              <w:t xml:space="preserve"> and printing capabilities</w:t>
            </w:r>
          </w:p>
          <w:p w14:paraId="5A5218F9" w14:textId="77777777" w:rsidR="0068573E" w:rsidRDefault="0068573E" w:rsidP="00257BDC">
            <w:pPr>
              <w:pStyle w:val="Activitybullet"/>
            </w:pPr>
            <w:r>
              <w:t>Piece of tape</w:t>
            </w:r>
          </w:p>
        </w:tc>
        <w:tc>
          <w:tcPr>
            <w:tcW w:w="5499" w:type="dxa"/>
          </w:tcPr>
          <w:p w14:paraId="1A94E31F" w14:textId="77777777" w:rsidR="002C5E76" w:rsidRDefault="002C5E76" w:rsidP="00BE7183">
            <w:pPr>
              <w:pStyle w:val="ActivityBodyBold"/>
            </w:pPr>
            <w:r>
              <w:t xml:space="preserve">Per </w:t>
            </w:r>
            <w:r w:rsidR="003B0686">
              <w:t>s</w:t>
            </w:r>
            <w:r>
              <w:t>tudent:</w:t>
            </w:r>
          </w:p>
          <w:p w14:paraId="5CD9EDDB" w14:textId="77777777" w:rsidR="002C5E76" w:rsidRDefault="00103804" w:rsidP="00BE7183">
            <w:pPr>
              <w:pStyle w:val="Activitybullet"/>
            </w:pPr>
            <w:r>
              <w:t>Pencil</w:t>
            </w:r>
          </w:p>
          <w:p w14:paraId="2F86E358" w14:textId="77777777" w:rsidR="00103804" w:rsidRPr="00103804" w:rsidRDefault="00103804" w:rsidP="00BE7183">
            <w:pPr>
              <w:pStyle w:val="Activitybullet"/>
              <w:rPr>
                <w:rStyle w:val="Italic"/>
              </w:rPr>
            </w:pPr>
            <w:r w:rsidRPr="00103804">
              <w:rPr>
                <w:rStyle w:val="Italic"/>
              </w:rPr>
              <w:t>Agriscience Notebook</w:t>
            </w:r>
          </w:p>
        </w:tc>
      </w:tr>
    </w:tbl>
    <w:p w14:paraId="1356E3CF" w14:textId="77777777" w:rsidR="002C5E76" w:rsidRDefault="002C5E76" w:rsidP="002C5E76"/>
    <w:p w14:paraId="076E2557" w14:textId="77777777" w:rsidR="002C5E76" w:rsidRDefault="002C5E76" w:rsidP="005342F1">
      <w:pPr>
        <w:pStyle w:val="ActivitySection"/>
      </w:pPr>
      <w:r>
        <w:t>Procedure</w:t>
      </w:r>
    </w:p>
    <w:p w14:paraId="05A89FCC" w14:textId="5BEBB3EB" w:rsidR="00257BDC" w:rsidRPr="00257BDC" w:rsidRDefault="00257BDC" w:rsidP="00BF52CF">
      <w:pPr>
        <w:pStyle w:val="ActivityBody"/>
      </w:pPr>
      <w:r>
        <w:t xml:space="preserve">You will work with a partner to develop an informative flyer about a key issue in animal agriculture. Once all flyers are completed, </w:t>
      </w:r>
      <w:r w:rsidR="009137A3">
        <w:t xml:space="preserve">your teacher will lead you in a gallery walk and </w:t>
      </w:r>
      <w:r>
        <w:t xml:space="preserve">you will </w:t>
      </w:r>
      <w:r w:rsidR="009137A3">
        <w:t>use the information in the flyers</w:t>
      </w:r>
      <w:r>
        <w:t xml:space="preserve"> to complete </w:t>
      </w:r>
      <w:r w:rsidR="006179BE">
        <w:rPr>
          <w:rStyle w:val="Italic"/>
        </w:rPr>
        <w:t>Project</w:t>
      </w:r>
      <w:r w:rsidRPr="00257BDC">
        <w:rPr>
          <w:rStyle w:val="Italic"/>
        </w:rPr>
        <w:t xml:space="preserve"> 3.1.3 Student Worksheet</w:t>
      </w:r>
      <w:r>
        <w:t>.</w:t>
      </w:r>
    </w:p>
    <w:p w14:paraId="31071600" w14:textId="77777777" w:rsidR="00257BDC" w:rsidRDefault="00257BDC" w:rsidP="00257BDC">
      <w:pPr>
        <w:pStyle w:val="ActivityNumbers"/>
      </w:pPr>
      <w:r>
        <w:t>Your teacher will assign you and your partner a key issue in animal agriculture.</w:t>
      </w:r>
    </w:p>
    <w:p w14:paraId="77E3BD03" w14:textId="77777777" w:rsidR="00257BDC" w:rsidRDefault="00257BDC" w:rsidP="00257BDC">
      <w:pPr>
        <w:pStyle w:val="ActivityNumbers"/>
      </w:pPr>
      <w:r>
        <w:t>Use the Internet and research your assigned issue. Answer the following questions with your research.</w:t>
      </w:r>
    </w:p>
    <w:p w14:paraId="76D71313" w14:textId="77777777" w:rsidR="00257BDC" w:rsidRDefault="00D92CDA" w:rsidP="00257BDC">
      <w:pPr>
        <w:pStyle w:val="Activitybullet"/>
      </w:pPr>
      <w:r>
        <w:t>What are</w:t>
      </w:r>
      <w:r w:rsidR="00257BDC">
        <w:t xml:space="preserve"> two positive and negative </w:t>
      </w:r>
      <w:r>
        <w:t>effects of your issue on animal agriculture?</w:t>
      </w:r>
    </w:p>
    <w:p w14:paraId="3403AAD3" w14:textId="77777777" w:rsidR="00D92CDA" w:rsidRDefault="00D92CDA" w:rsidP="00257BDC">
      <w:pPr>
        <w:pStyle w:val="Activitybullet"/>
      </w:pPr>
      <w:r>
        <w:t>What common misconceptions are there about the use of this practice?</w:t>
      </w:r>
    </w:p>
    <w:p w14:paraId="0BBD424A" w14:textId="77777777" w:rsidR="00D92CDA" w:rsidRDefault="00D92CDA" w:rsidP="0068573E">
      <w:pPr>
        <w:pStyle w:val="Activitybullet"/>
      </w:pPr>
      <w:r>
        <w:t xml:space="preserve">Have you found any reports of abuse or cruelty related to this </w:t>
      </w:r>
      <w:r w:rsidR="0068573E">
        <w:t>issue?</w:t>
      </w:r>
    </w:p>
    <w:p w14:paraId="76A4B7FE" w14:textId="77777777" w:rsidR="00D92CDA" w:rsidRDefault="00D92CDA" w:rsidP="00257BDC">
      <w:pPr>
        <w:pStyle w:val="Activitybullet"/>
      </w:pPr>
      <w:r>
        <w:t>What might happen if this practice is stopped?</w:t>
      </w:r>
    </w:p>
    <w:p w14:paraId="2833846F" w14:textId="535A3697" w:rsidR="00D92CDA" w:rsidRDefault="0068573E" w:rsidP="00D92CDA">
      <w:pPr>
        <w:pStyle w:val="ActivityNumbers"/>
      </w:pPr>
      <w:r>
        <w:t xml:space="preserve">Using the computer, develop a </w:t>
      </w:r>
      <w:r w:rsidR="009137A3">
        <w:t xml:space="preserve">one page </w:t>
      </w:r>
      <w:r>
        <w:t>flyer containing the information you and your partner found in your research.</w:t>
      </w:r>
      <w:r w:rsidR="009137A3">
        <w:t xml:space="preserve"> Include graphics to grab attention of others. Use </w:t>
      </w:r>
      <w:r w:rsidR="009137A3" w:rsidRPr="00BF52CF">
        <w:rPr>
          <w:rStyle w:val="Italic"/>
        </w:rPr>
        <w:t xml:space="preserve">Project 3.1.3 Evaluation Rubric </w:t>
      </w:r>
      <w:r w:rsidR="00BF52CF">
        <w:t xml:space="preserve">as a </w:t>
      </w:r>
      <w:r w:rsidR="009137A3">
        <w:t>reference.</w:t>
      </w:r>
    </w:p>
    <w:p w14:paraId="5B6C6539" w14:textId="77777777" w:rsidR="0068573E" w:rsidRDefault="0068573E" w:rsidP="00D92CDA">
      <w:pPr>
        <w:pStyle w:val="ActivityNumbers"/>
      </w:pPr>
      <w:r>
        <w:t>Print your flyer and using the piece of tape, display the flyer in an area designated by your teacher.</w:t>
      </w:r>
    </w:p>
    <w:p w14:paraId="68741FCF" w14:textId="77777777" w:rsidR="0068573E" w:rsidRDefault="0068573E" w:rsidP="00D92CDA">
      <w:pPr>
        <w:pStyle w:val="ActivityNumbers"/>
      </w:pPr>
      <w:r>
        <w:t xml:space="preserve">Use the flyers to complete Table 1 of </w:t>
      </w:r>
      <w:r w:rsidR="006179BE">
        <w:rPr>
          <w:rStyle w:val="Italic"/>
        </w:rPr>
        <w:t>Project</w:t>
      </w:r>
      <w:r w:rsidRPr="00EF4D18">
        <w:rPr>
          <w:rStyle w:val="Italic"/>
        </w:rPr>
        <w:t xml:space="preserve"> 3.1.3 Student Worksheet</w:t>
      </w:r>
      <w:r>
        <w:t>.</w:t>
      </w:r>
    </w:p>
    <w:p w14:paraId="49F53BD0" w14:textId="77777777" w:rsidR="00693007" w:rsidRPr="00D46F06" w:rsidRDefault="00693007" w:rsidP="002C5E76"/>
    <w:p w14:paraId="60047ED1" w14:textId="77777777" w:rsidR="002C5E76" w:rsidRDefault="002C5E76" w:rsidP="002C5E76">
      <w:pPr>
        <w:pStyle w:val="ActivitySection"/>
      </w:pPr>
      <w:r>
        <w:t>Conclusion</w:t>
      </w:r>
    </w:p>
    <w:p w14:paraId="2781F31E" w14:textId="77777777" w:rsidR="00210996" w:rsidRDefault="003604D1" w:rsidP="00EF4D18">
      <w:pPr>
        <w:pStyle w:val="ActivityNumbers"/>
        <w:numPr>
          <w:ilvl w:val="0"/>
          <w:numId w:val="13"/>
        </w:numPr>
      </w:pPr>
      <w:r>
        <w:t>Do the benefits of the issue you researched outweigh the concerns? Explain.</w:t>
      </w:r>
    </w:p>
    <w:p w14:paraId="408885CC" w14:textId="77777777" w:rsidR="003604D1" w:rsidRDefault="003604D1" w:rsidP="003604D1"/>
    <w:p w14:paraId="5081B814" w14:textId="77777777" w:rsidR="00161DFE" w:rsidRDefault="003604D1" w:rsidP="003604D1">
      <w:pPr>
        <w:pStyle w:val="ActivityNumbers"/>
        <w:sectPr w:rsidR="00161DFE"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t>How might misconceptions affect practices in the animal industry?</w:t>
      </w:r>
    </w:p>
    <w:p w14:paraId="1B7FB05C" w14:textId="77777777" w:rsidR="003604D1" w:rsidRDefault="003F128B" w:rsidP="00161DFE">
      <w:pPr>
        <w:pStyle w:val="ASAHeading"/>
      </w:pPr>
      <w:r>
        <w:lastRenderedPageBreak/>
        <w:pict w14:anchorId="19BFED00">
          <v:shape id="_x0000_i1029" type="#_x0000_t75" style="width:24pt;height:18.6pt" o:bullet="t" o:allowoverlap="f">
            <v:imagedata r:id="rId8" o:title=""/>
          </v:shape>
        </w:pict>
      </w:r>
      <w:r w:rsidR="00E30458">
        <w:t xml:space="preserve"> </w:t>
      </w:r>
      <w:r w:rsidR="007C416F">
        <w:t>Project</w:t>
      </w:r>
      <w:r w:rsidR="00161DFE">
        <w:t xml:space="preserve"> 3.1.3 Student Worksheet</w:t>
      </w:r>
    </w:p>
    <w:p w14:paraId="0C9D6BC7" w14:textId="77777777" w:rsidR="00161DFE" w:rsidRDefault="00161DFE" w:rsidP="00161D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739"/>
        <w:gridCol w:w="2739"/>
        <w:gridCol w:w="2739"/>
      </w:tblGrid>
      <w:tr w:rsidR="00161DFE" w14:paraId="3E4EA71A" w14:textId="77777777" w:rsidTr="00BF52CF">
        <w:trPr>
          <w:trHeight w:val="225"/>
        </w:trPr>
        <w:tc>
          <w:tcPr>
            <w:tcW w:w="10956" w:type="dxa"/>
            <w:gridSpan w:val="4"/>
            <w:tcBorders>
              <w:top w:val="nil"/>
              <w:left w:val="nil"/>
              <w:bottom w:val="single" w:sz="4" w:space="0" w:color="auto"/>
              <w:right w:val="nil"/>
            </w:tcBorders>
            <w:shd w:val="clear" w:color="auto" w:fill="auto"/>
          </w:tcPr>
          <w:p w14:paraId="0E3C672B" w14:textId="77777777" w:rsidR="00161DFE" w:rsidRPr="00161DFE" w:rsidRDefault="00161DFE" w:rsidP="00161DFE">
            <w:pPr>
              <w:rPr>
                <w:rStyle w:val="KeyTermItalic"/>
              </w:rPr>
            </w:pPr>
            <w:r>
              <w:rPr>
                <w:rStyle w:val="KeyTerm"/>
              </w:rPr>
              <w:t xml:space="preserve">Table 1. </w:t>
            </w:r>
            <w:r>
              <w:rPr>
                <w:rStyle w:val="KeyTermItalic"/>
              </w:rPr>
              <w:t>Animal Issues</w:t>
            </w:r>
          </w:p>
        </w:tc>
      </w:tr>
      <w:tr w:rsidR="00161DFE" w14:paraId="5A8CD44C" w14:textId="77777777" w:rsidTr="00BF52CF">
        <w:trPr>
          <w:trHeight w:val="413"/>
        </w:trPr>
        <w:tc>
          <w:tcPr>
            <w:tcW w:w="2739" w:type="dxa"/>
            <w:tcBorders>
              <w:top w:val="single" w:sz="4" w:space="0" w:color="auto"/>
            </w:tcBorders>
            <w:shd w:val="clear" w:color="auto" w:fill="auto"/>
            <w:vAlign w:val="center"/>
          </w:tcPr>
          <w:p w14:paraId="6A6D590C" w14:textId="77777777" w:rsidR="00161DFE" w:rsidRDefault="00161DFE" w:rsidP="00161DFE">
            <w:pPr>
              <w:pStyle w:val="RubricHeadings"/>
            </w:pPr>
            <w:r>
              <w:t>Animal Issue</w:t>
            </w:r>
          </w:p>
        </w:tc>
        <w:tc>
          <w:tcPr>
            <w:tcW w:w="2739" w:type="dxa"/>
            <w:tcBorders>
              <w:top w:val="single" w:sz="4" w:space="0" w:color="auto"/>
            </w:tcBorders>
            <w:shd w:val="clear" w:color="auto" w:fill="auto"/>
            <w:vAlign w:val="center"/>
          </w:tcPr>
          <w:p w14:paraId="7FFE21EF" w14:textId="77777777" w:rsidR="00161DFE" w:rsidRDefault="00161DFE" w:rsidP="00161DFE">
            <w:pPr>
              <w:pStyle w:val="RubricHeadings"/>
            </w:pPr>
            <w:r>
              <w:t>Positive Effect</w:t>
            </w:r>
          </w:p>
        </w:tc>
        <w:tc>
          <w:tcPr>
            <w:tcW w:w="2739" w:type="dxa"/>
            <w:tcBorders>
              <w:top w:val="single" w:sz="4" w:space="0" w:color="auto"/>
            </w:tcBorders>
            <w:shd w:val="clear" w:color="auto" w:fill="auto"/>
            <w:vAlign w:val="center"/>
          </w:tcPr>
          <w:p w14:paraId="5368C256" w14:textId="77777777" w:rsidR="00161DFE" w:rsidRDefault="00161DFE" w:rsidP="00161DFE">
            <w:pPr>
              <w:pStyle w:val="RubricHeadings"/>
            </w:pPr>
            <w:r>
              <w:t>Negative Effect</w:t>
            </w:r>
          </w:p>
        </w:tc>
        <w:tc>
          <w:tcPr>
            <w:tcW w:w="2739" w:type="dxa"/>
            <w:tcBorders>
              <w:top w:val="single" w:sz="4" w:space="0" w:color="auto"/>
            </w:tcBorders>
            <w:shd w:val="clear" w:color="auto" w:fill="auto"/>
            <w:vAlign w:val="center"/>
          </w:tcPr>
          <w:p w14:paraId="74F44876" w14:textId="77777777" w:rsidR="00161DFE" w:rsidRDefault="00161DFE" w:rsidP="00161DFE">
            <w:pPr>
              <w:pStyle w:val="RubricHeadings"/>
            </w:pPr>
            <w:r>
              <w:t>Misconception</w:t>
            </w:r>
          </w:p>
        </w:tc>
      </w:tr>
      <w:tr w:rsidR="00161DFE" w14:paraId="76664BDE" w14:textId="77777777" w:rsidTr="00BF52CF">
        <w:trPr>
          <w:trHeight w:val="1070"/>
        </w:trPr>
        <w:tc>
          <w:tcPr>
            <w:tcW w:w="2739" w:type="dxa"/>
            <w:shd w:val="clear" w:color="auto" w:fill="auto"/>
            <w:vAlign w:val="center"/>
          </w:tcPr>
          <w:p w14:paraId="67B94425" w14:textId="77777777" w:rsidR="00161DFE" w:rsidRDefault="00161DFE" w:rsidP="00161DFE">
            <w:pPr>
              <w:pStyle w:val="RubricTitles"/>
            </w:pPr>
            <w:r>
              <w:t>Animal Research</w:t>
            </w:r>
          </w:p>
        </w:tc>
        <w:tc>
          <w:tcPr>
            <w:tcW w:w="2739" w:type="dxa"/>
            <w:shd w:val="clear" w:color="auto" w:fill="auto"/>
          </w:tcPr>
          <w:p w14:paraId="497825CB" w14:textId="77777777" w:rsidR="00161DFE" w:rsidRDefault="00161DFE" w:rsidP="00161DFE"/>
        </w:tc>
        <w:tc>
          <w:tcPr>
            <w:tcW w:w="2739" w:type="dxa"/>
            <w:shd w:val="clear" w:color="auto" w:fill="auto"/>
          </w:tcPr>
          <w:p w14:paraId="214EBB3C" w14:textId="77777777" w:rsidR="00161DFE" w:rsidRDefault="00161DFE" w:rsidP="00161DFE"/>
        </w:tc>
        <w:tc>
          <w:tcPr>
            <w:tcW w:w="2739" w:type="dxa"/>
            <w:shd w:val="clear" w:color="auto" w:fill="auto"/>
          </w:tcPr>
          <w:p w14:paraId="6471A225" w14:textId="77777777" w:rsidR="00161DFE" w:rsidRDefault="00161DFE" w:rsidP="00161DFE"/>
        </w:tc>
      </w:tr>
      <w:tr w:rsidR="00161DFE" w14:paraId="6521F359" w14:textId="77777777" w:rsidTr="00BF52CF">
        <w:trPr>
          <w:trHeight w:val="1160"/>
        </w:trPr>
        <w:tc>
          <w:tcPr>
            <w:tcW w:w="2739" w:type="dxa"/>
            <w:shd w:val="clear" w:color="auto" w:fill="auto"/>
            <w:vAlign w:val="center"/>
          </w:tcPr>
          <w:p w14:paraId="4D79691A" w14:textId="77777777" w:rsidR="00161DFE" w:rsidRDefault="00161DFE" w:rsidP="00161DFE">
            <w:pPr>
              <w:pStyle w:val="RubricTitles"/>
            </w:pPr>
            <w:r>
              <w:t>Antibiotics and Growth Hormones</w:t>
            </w:r>
          </w:p>
        </w:tc>
        <w:tc>
          <w:tcPr>
            <w:tcW w:w="2739" w:type="dxa"/>
            <w:shd w:val="clear" w:color="auto" w:fill="auto"/>
          </w:tcPr>
          <w:p w14:paraId="45C1E230" w14:textId="77777777" w:rsidR="00161DFE" w:rsidRDefault="00161DFE" w:rsidP="00161DFE"/>
        </w:tc>
        <w:tc>
          <w:tcPr>
            <w:tcW w:w="2739" w:type="dxa"/>
            <w:shd w:val="clear" w:color="auto" w:fill="auto"/>
          </w:tcPr>
          <w:p w14:paraId="3A0F19D0" w14:textId="77777777" w:rsidR="00161DFE" w:rsidRDefault="00161DFE" w:rsidP="00161DFE"/>
        </w:tc>
        <w:tc>
          <w:tcPr>
            <w:tcW w:w="2739" w:type="dxa"/>
            <w:shd w:val="clear" w:color="auto" w:fill="auto"/>
          </w:tcPr>
          <w:p w14:paraId="705E1A40" w14:textId="77777777" w:rsidR="00161DFE" w:rsidRDefault="00161DFE" w:rsidP="00161DFE"/>
        </w:tc>
      </w:tr>
      <w:tr w:rsidR="00161DFE" w14:paraId="6FD0CBFE" w14:textId="77777777" w:rsidTr="00BF52CF">
        <w:trPr>
          <w:trHeight w:val="1169"/>
        </w:trPr>
        <w:tc>
          <w:tcPr>
            <w:tcW w:w="2739" w:type="dxa"/>
            <w:shd w:val="clear" w:color="auto" w:fill="auto"/>
            <w:vAlign w:val="center"/>
          </w:tcPr>
          <w:p w14:paraId="62817EF6" w14:textId="77777777" w:rsidR="00161DFE" w:rsidRDefault="00161DFE" w:rsidP="00161DFE">
            <w:pPr>
              <w:pStyle w:val="RubricTitles"/>
            </w:pPr>
            <w:r>
              <w:t>Genetic Modifications</w:t>
            </w:r>
          </w:p>
        </w:tc>
        <w:tc>
          <w:tcPr>
            <w:tcW w:w="2739" w:type="dxa"/>
            <w:shd w:val="clear" w:color="auto" w:fill="auto"/>
          </w:tcPr>
          <w:p w14:paraId="1CF09735" w14:textId="77777777" w:rsidR="00161DFE" w:rsidRDefault="00161DFE" w:rsidP="00161DFE"/>
        </w:tc>
        <w:tc>
          <w:tcPr>
            <w:tcW w:w="2739" w:type="dxa"/>
            <w:shd w:val="clear" w:color="auto" w:fill="auto"/>
          </w:tcPr>
          <w:p w14:paraId="54E59F0C" w14:textId="77777777" w:rsidR="00161DFE" w:rsidRDefault="00161DFE" w:rsidP="00161DFE"/>
        </w:tc>
        <w:tc>
          <w:tcPr>
            <w:tcW w:w="2739" w:type="dxa"/>
            <w:shd w:val="clear" w:color="auto" w:fill="auto"/>
          </w:tcPr>
          <w:p w14:paraId="0813848D" w14:textId="77777777" w:rsidR="00161DFE" w:rsidRDefault="00161DFE" w:rsidP="00161DFE"/>
        </w:tc>
      </w:tr>
      <w:tr w:rsidR="00161DFE" w14:paraId="09E516C1" w14:textId="77777777" w:rsidTr="00BF52CF">
        <w:trPr>
          <w:trHeight w:val="1241"/>
        </w:trPr>
        <w:tc>
          <w:tcPr>
            <w:tcW w:w="2739" w:type="dxa"/>
            <w:shd w:val="clear" w:color="auto" w:fill="auto"/>
            <w:vAlign w:val="center"/>
          </w:tcPr>
          <w:p w14:paraId="382EC702" w14:textId="77777777" w:rsidR="00161DFE" w:rsidRDefault="00161DFE" w:rsidP="00161DFE">
            <w:pPr>
              <w:pStyle w:val="RubricTitles"/>
            </w:pPr>
            <w:r>
              <w:t>Confinement Operation</w:t>
            </w:r>
            <w:r w:rsidR="000B1B2E">
              <w:t>s</w:t>
            </w:r>
          </w:p>
        </w:tc>
        <w:tc>
          <w:tcPr>
            <w:tcW w:w="2739" w:type="dxa"/>
            <w:shd w:val="clear" w:color="auto" w:fill="auto"/>
          </w:tcPr>
          <w:p w14:paraId="75957BC1" w14:textId="77777777" w:rsidR="00161DFE" w:rsidRDefault="00161DFE" w:rsidP="00161DFE"/>
        </w:tc>
        <w:tc>
          <w:tcPr>
            <w:tcW w:w="2739" w:type="dxa"/>
            <w:shd w:val="clear" w:color="auto" w:fill="auto"/>
          </w:tcPr>
          <w:p w14:paraId="02B987C3" w14:textId="77777777" w:rsidR="00161DFE" w:rsidRDefault="00161DFE" w:rsidP="00161DFE"/>
        </w:tc>
        <w:tc>
          <w:tcPr>
            <w:tcW w:w="2739" w:type="dxa"/>
            <w:shd w:val="clear" w:color="auto" w:fill="auto"/>
          </w:tcPr>
          <w:p w14:paraId="229A0601" w14:textId="77777777" w:rsidR="00161DFE" w:rsidRDefault="00161DFE" w:rsidP="00161DFE"/>
        </w:tc>
      </w:tr>
      <w:tr w:rsidR="00161DFE" w14:paraId="5DAE2373" w14:textId="77777777" w:rsidTr="00BF52CF">
        <w:trPr>
          <w:trHeight w:val="1340"/>
        </w:trPr>
        <w:tc>
          <w:tcPr>
            <w:tcW w:w="2739" w:type="dxa"/>
            <w:shd w:val="clear" w:color="auto" w:fill="auto"/>
            <w:vAlign w:val="center"/>
          </w:tcPr>
          <w:p w14:paraId="34A6B20C" w14:textId="77777777" w:rsidR="00161DFE" w:rsidRDefault="000B1B2E" w:rsidP="00161DFE">
            <w:pPr>
              <w:pStyle w:val="RubricTitles"/>
            </w:pPr>
            <w:r>
              <w:t>Manure and Odor</w:t>
            </w:r>
          </w:p>
        </w:tc>
        <w:tc>
          <w:tcPr>
            <w:tcW w:w="2739" w:type="dxa"/>
            <w:shd w:val="clear" w:color="auto" w:fill="auto"/>
          </w:tcPr>
          <w:p w14:paraId="7A093838" w14:textId="77777777" w:rsidR="00161DFE" w:rsidRDefault="00161DFE" w:rsidP="00161DFE"/>
        </w:tc>
        <w:tc>
          <w:tcPr>
            <w:tcW w:w="2739" w:type="dxa"/>
            <w:shd w:val="clear" w:color="auto" w:fill="auto"/>
          </w:tcPr>
          <w:p w14:paraId="4EBEAF95" w14:textId="77777777" w:rsidR="00161DFE" w:rsidRDefault="00161DFE" w:rsidP="00161DFE"/>
        </w:tc>
        <w:tc>
          <w:tcPr>
            <w:tcW w:w="2739" w:type="dxa"/>
            <w:shd w:val="clear" w:color="auto" w:fill="auto"/>
          </w:tcPr>
          <w:p w14:paraId="0462CF0F" w14:textId="77777777" w:rsidR="00161DFE" w:rsidRDefault="00161DFE" w:rsidP="00161DFE"/>
        </w:tc>
      </w:tr>
      <w:tr w:rsidR="00161DFE" w14:paraId="1A567D81" w14:textId="77777777" w:rsidTr="00BF52CF">
        <w:trPr>
          <w:trHeight w:val="1259"/>
        </w:trPr>
        <w:tc>
          <w:tcPr>
            <w:tcW w:w="2739" w:type="dxa"/>
            <w:shd w:val="clear" w:color="auto" w:fill="auto"/>
            <w:vAlign w:val="center"/>
          </w:tcPr>
          <w:p w14:paraId="7C92EB09" w14:textId="77777777" w:rsidR="00161DFE" w:rsidRDefault="000B1B2E" w:rsidP="00161DFE">
            <w:pPr>
              <w:pStyle w:val="RubricTitles"/>
            </w:pPr>
            <w:r>
              <w:t>Meat Consumption and Animal By-Products</w:t>
            </w:r>
          </w:p>
        </w:tc>
        <w:tc>
          <w:tcPr>
            <w:tcW w:w="2739" w:type="dxa"/>
            <w:shd w:val="clear" w:color="auto" w:fill="auto"/>
          </w:tcPr>
          <w:p w14:paraId="2B4FA691" w14:textId="77777777" w:rsidR="00161DFE" w:rsidRDefault="00161DFE" w:rsidP="00161DFE"/>
        </w:tc>
        <w:tc>
          <w:tcPr>
            <w:tcW w:w="2739" w:type="dxa"/>
            <w:shd w:val="clear" w:color="auto" w:fill="auto"/>
          </w:tcPr>
          <w:p w14:paraId="29B5CA8A" w14:textId="77777777" w:rsidR="00161DFE" w:rsidRDefault="00161DFE" w:rsidP="00161DFE"/>
        </w:tc>
        <w:tc>
          <w:tcPr>
            <w:tcW w:w="2739" w:type="dxa"/>
            <w:shd w:val="clear" w:color="auto" w:fill="auto"/>
          </w:tcPr>
          <w:p w14:paraId="3E27DD02" w14:textId="77777777" w:rsidR="00161DFE" w:rsidRDefault="00161DFE" w:rsidP="00161DFE"/>
        </w:tc>
      </w:tr>
      <w:tr w:rsidR="00161DFE" w14:paraId="7C9C7327" w14:textId="77777777" w:rsidTr="00BF52CF">
        <w:trPr>
          <w:trHeight w:val="1241"/>
        </w:trPr>
        <w:tc>
          <w:tcPr>
            <w:tcW w:w="2739" w:type="dxa"/>
            <w:shd w:val="clear" w:color="auto" w:fill="auto"/>
            <w:vAlign w:val="center"/>
          </w:tcPr>
          <w:p w14:paraId="0319874C" w14:textId="77777777" w:rsidR="00161DFE" w:rsidRDefault="000B1B2E" w:rsidP="00161DFE">
            <w:pPr>
              <w:pStyle w:val="RubricTitles"/>
            </w:pPr>
            <w:r>
              <w:t>Slaughter Practices</w:t>
            </w:r>
          </w:p>
        </w:tc>
        <w:tc>
          <w:tcPr>
            <w:tcW w:w="2739" w:type="dxa"/>
            <w:shd w:val="clear" w:color="auto" w:fill="auto"/>
          </w:tcPr>
          <w:p w14:paraId="05682264" w14:textId="77777777" w:rsidR="00161DFE" w:rsidRDefault="00161DFE" w:rsidP="00161DFE"/>
        </w:tc>
        <w:tc>
          <w:tcPr>
            <w:tcW w:w="2739" w:type="dxa"/>
            <w:shd w:val="clear" w:color="auto" w:fill="auto"/>
          </w:tcPr>
          <w:p w14:paraId="06FBF727" w14:textId="77777777" w:rsidR="00161DFE" w:rsidRDefault="00161DFE" w:rsidP="00161DFE"/>
        </w:tc>
        <w:tc>
          <w:tcPr>
            <w:tcW w:w="2739" w:type="dxa"/>
            <w:shd w:val="clear" w:color="auto" w:fill="auto"/>
          </w:tcPr>
          <w:p w14:paraId="0B454CB5" w14:textId="77777777" w:rsidR="00161DFE" w:rsidRDefault="00161DFE" w:rsidP="00161DFE"/>
        </w:tc>
      </w:tr>
      <w:tr w:rsidR="009137A3" w14:paraId="1393C52A" w14:textId="77777777" w:rsidTr="00BF52CF">
        <w:trPr>
          <w:trHeight w:val="1259"/>
        </w:trPr>
        <w:tc>
          <w:tcPr>
            <w:tcW w:w="2739" w:type="dxa"/>
            <w:shd w:val="clear" w:color="auto" w:fill="auto"/>
            <w:vAlign w:val="center"/>
          </w:tcPr>
          <w:p w14:paraId="3A26C59F" w14:textId="11D43F28" w:rsidR="009137A3" w:rsidRDefault="00E97613" w:rsidP="00161DFE">
            <w:pPr>
              <w:pStyle w:val="RubricTitles"/>
            </w:pPr>
            <w:r>
              <w:t>Fish Farming and Fishing</w:t>
            </w:r>
          </w:p>
        </w:tc>
        <w:tc>
          <w:tcPr>
            <w:tcW w:w="2739" w:type="dxa"/>
            <w:shd w:val="clear" w:color="auto" w:fill="auto"/>
          </w:tcPr>
          <w:p w14:paraId="7C783EE6" w14:textId="77777777" w:rsidR="009137A3" w:rsidRDefault="009137A3" w:rsidP="00161DFE"/>
        </w:tc>
        <w:tc>
          <w:tcPr>
            <w:tcW w:w="2739" w:type="dxa"/>
            <w:shd w:val="clear" w:color="auto" w:fill="auto"/>
          </w:tcPr>
          <w:p w14:paraId="2C11EB1A" w14:textId="77777777" w:rsidR="009137A3" w:rsidRDefault="009137A3" w:rsidP="00161DFE"/>
        </w:tc>
        <w:tc>
          <w:tcPr>
            <w:tcW w:w="2739" w:type="dxa"/>
            <w:shd w:val="clear" w:color="auto" w:fill="auto"/>
          </w:tcPr>
          <w:p w14:paraId="46750D80" w14:textId="77777777" w:rsidR="009137A3" w:rsidRDefault="009137A3" w:rsidP="00161DFE"/>
        </w:tc>
      </w:tr>
      <w:tr w:rsidR="009137A3" w14:paraId="09DF0F63" w14:textId="77777777" w:rsidTr="00BF52CF">
        <w:trPr>
          <w:trHeight w:val="1241"/>
        </w:trPr>
        <w:tc>
          <w:tcPr>
            <w:tcW w:w="2739" w:type="dxa"/>
            <w:shd w:val="clear" w:color="auto" w:fill="auto"/>
            <w:vAlign w:val="center"/>
          </w:tcPr>
          <w:p w14:paraId="0A4796A6" w14:textId="6A9A3D54" w:rsidR="009137A3" w:rsidRDefault="00E97613" w:rsidP="00161DFE">
            <w:pPr>
              <w:pStyle w:val="RubricTitles"/>
            </w:pPr>
            <w:r>
              <w:t>Hunting and Trapping</w:t>
            </w:r>
          </w:p>
        </w:tc>
        <w:tc>
          <w:tcPr>
            <w:tcW w:w="2739" w:type="dxa"/>
            <w:shd w:val="clear" w:color="auto" w:fill="auto"/>
          </w:tcPr>
          <w:p w14:paraId="776B0FFB" w14:textId="77777777" w:rsidR="009137A3" w:rsidRDefault="009137A3" w:rsidP="00161DFE"/>
        </w:tc>
        <w:tc>
          <w:tcPr>
            <w:tcW w:w="2739" w:type="dxa"/>
            <w:shd w:val="clear" w:color="auto" w:fill="auto"/>
          </w:tcPr>
          <w:p w14:paraId="6150FA6E" w14:textId="77777777" w:rsidR="009137A3" w:rsidRDefault="009137A3" w:rsidP="00161DFE"/>
        </w:tc>
        <w:tc>
          <w:tcPr>
            <w:tcW w:w="2739" w:type="dxa"/>
            <w:shd w:val="clear" w:color="auto" w:fill="auto"/>
          </w:tcPr>
          <w:p w14:paraId="7AA43DAD" w14:textId="77777777" w:rsidR="009137A3" w:rsidRDefault="009137A3" w:rsidP="00161DFE"/>
        </w:tc>
      </w:tr>
      <w:tr w:rsidR="009137A3" w14:paraId="11801257" w14:textId="77777777" w:rsidTr="00BF52CF">
        <w:trPr>
          <w:trHeight w:val="1169"/>
        </w:trPr>
        <w:tc>
          <w:tcPr>
            <w:tcW w:w="2739" w:type="dxa"/>
            <w:shd w:val="clear" w:color="auto" w:fill="auto"/>
            <w:vAlign w:val="center"/>
          </w:tcPr>
          <w:p w14:paraId="009F571C" w14:textId="3A2FA3B2" w:rsidR="009137A3" w:rsidRDefault="00E97613" w:rsidP="00161DFE">
            <w:pPr>
              <w:pStyle w:val="RubricTitles"/>
            </w:pPr>
            <w:r>
              <w:t>Spaying and Neutering</w:t>
            </w:r>
          </w:p>
        </w:tc>
        <w:tc>
          <w:tcPr>
            <w:tcW w:w="2739" w:type="dxa"/>
            <w:shd w:val="clear" w:color="auto" w:fill="auto"/>
          </w:tcPr>
          <w:p w14:paraId="7BDD7794" w14:textId="77777777" w:rsidR="009137A3" w:rsidRDefault="009137A3" w:rsidP="00161DFE"/>
        </w:tc>
        <w:tc>
          <w:tcPr>
            <w:tcW w:w="2739" w:type="dxa"/>
            <w:shd w:val="clear" w:color="auto" w:fill="auto"/>
          </w:tcPr>
          <w:p w14:paraId="7A41619F" w14:textId="77777777" w:rsidR="009137A3" w:rsidRDefault="009137A3" w:rsidP="00161DFE"/>
        </w:tc>
        <w:tc>
          <w:tcPr>
            <w:tcW w:w="2739" w:type="dxa"/>
            <w:shd w:val="clear" w:color="auto" w:fill="auto"/>
          </w:tcPr>
          <w:p w14:paraId="394B1C0E" w14:textId="77777777" w:rsidR="009137A3" w:rsidRDefault="009137A3" w:rsidP="00161DFE"/>
        </w:tc>
      </w:tr>
    </w:tbl>
    <w:p w14:paraId="18FA8956" w14:textId="77777777" w:rsidR="00161DFE" w:rsidRPr="00161DFE" w:rsidRDefault="00161DFE" w:rsidP="00161DFE"/>
    <w:sectPr w:rsidR="00161DFE" w:rsidRPr="00161DFE"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3DC21" w14:textId="77777777" w:rsidR="0014560A" w:rsidRDefault="0014560A">
      <w:r>
        <w:separator/>
      </w:r>
    </w:p>
  </w:endnote>
  <w:endnote w:type="continuationSeparator" w:id="0">
    <w:p w14:paraId="2F86572D" w14:textId="77777777" w:rsidR="0014560A" w:rsidRDefault="0014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968"/>
      <w:gridCol w:w="6048"/>
    </w:tblGrid>
    <w:tr w:rsidR="005342F1" w:rsidRPr="007F0280" w14:paraId="1DACDC04" w14:textId="77777777" w:rsidTr="00503FCD">
      <w:tc>
        <w:tcPr>
          <w:tcW w:w="4968" w:type="dxa"/>
          <w:shd w:val="clear" w:color="auto" w:fill="F2F2F2"/>
        </w:tcPr>
        <w:p w14:paraId="0DE90B74"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40692B3F" w14:textId="77777777" w:rsidR="005342F1" w:rsidRDefault="005342F1" w:rsidP="005342F1">
          <w:pPr>
            <w:pStyle w:val="Footer"/>
          </w:pPr>
          <w:r w:rsidRPr="003B0686">
            <w:t>A</w:t>
          </w:r>
          <w:r>
            <w:t>SA</w:t>
          </w:r>
          <w:r w:rsidRPr="003B0686">
            <w:t xml:space="preserve"> – Activity </w:t>
          </w:r>
          <w:r>
            <w:t>X.X.X Name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F52CF">
            <w:rPr>
              <w:rStyle w:val="PageNumber"/>
              <w:rFonts w:cs="Arial"/>
              <w:noProof/>
              <w:szCs w:val="20"/>
            </w:rPr>
            <w:t>2</w:t>
          </w:r>
          <w:r w:rsidRPr="00E03370">
            <w:rPr>
              <w:rStyle w:val="PageNumber"/>
              <w:rFonts w:cs="Arial"/>
              <w:szCs w:val="20"/>
            </w:rPr>
            <w:fldChar w:fldCharType="end"/>
          </w:r>
        </w:p>
      </w:tc>
    </w:tr>
  </w:tbl>
  <w:p w14:paraId="0B814DEA"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2AC9EB3D" w14:textId="77777777" w:rsidTr="00472E60">
      <w:tc>
        <w:tcPr>
          <w:tcW w:w="4968" w:type="dxa"/>
          <w:shd w:val="clear" w:color="auto" w:fill="F2F2F2"/>
        </w:tcPr>
        <w:p w14:paraId="2769FA32"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27B0200A" w14:textId="77777777" w:rsidR="003B0686" w:rsidRDefault="003B0686" w:rsidP="00BA3356">
          <w:pPr>
            <w:pStyle w:val="Footer"/>
          </w:pPr>
          <w:r w:rsidRPr="003B0686">
            <w:t>A</w:t>
          </w:r>
          <w:r w:rsidR="00BA3356">
            <w:t>SA</w:t>
          </w:r>
          <w:r w:rsidR="006179BE">
            <w:t xml:space="preserve"> – Project</w:t>
          </w:r>
          <w:r w:rsidRPr="003B0686">
            <w:t xml:space="preserve"> </w:t>
          </w:r>
          <w:r w:rsidR="003604D1">
            <w:t>3.1.3 Animal Issues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3F128B">
            <w:rPr>
              <w:rStyle w:val="PageNumber"/>
              <w:rFonts w:cs="Arial"/>
              <w:noProof/>
              <w:szCs w:val="20"/>
            </w:rPr>
            <w:t>1</w:t>
          </w:r>
          <w:r w:rsidRPr="00E03370">
            <w:rPr>
              <w:rStyle w:val="PageNumber"/>
              <w:rFonts w:cs="Arial"/>
              <w:szCs w:val="20"/>
            </w:rPr>
            <w:fldChar w:fldCharType="end"/>
          </w:r>
        </w:p>
      </w:tc>
    </w:tr>
  </w:tbl>
  <w:p w14:paraId="1F524134"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75F6" w14:textId="77777777" w:rsidR="0014560A" w:rsidRDefault="0014560A">
      <w:r>
        <w:separator/>
      </w:r>
    </w:p>
  </w:footnote>
  <w:footnote w:type="continuationSeparator" w:id="0">
    <w:p w14:paraId="05054FFF" w14:textId="77777777" w:rsidR="0014560A" w:rsidRDefault="00145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DF8E"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7C721"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A813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1.4pt;height:11.4pt" o:bullet="t">
        <v:imagedata r:id="rId1" o:title="mso1DB"/>
      </v:shape>
    </w:pict>
  </w:numPicBullet>
  <w:numPicBullet w:numPicBulletId="1">
    <w:pict>
      <v:shape id="_x0000_i1209"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746"/>
    <w:rsid w:val="00004D44"/>
    <w:rsid w:val="00023EF4"/>
    <w:rsid w:val="0006381D"/>
    <w:rsid w:val="000643C4"/>
    <w:rsid w:val="00095B65"/>
    <w:rsid w:val="000B1B2E"/>
    <w:rsid w:val="000E30CE"/>
    <w:rsid w:val="00103804"/>
    <w:rsid w:val="00120DA8"/>
    <w:rsid w:val="00125FE3"/>
    <w:rsid w:val="00140531"/>
    <w:rsid w:val="0014560A"/>
    <w:rsid w:val="001522F9"/>
    <w:rsid w:val="00153705"/>
    <w:rsid w:val="00161DFE"/>
    <w:rsid w:val="00164A78"/>
    <w:rsid w:val="00183A80"/>
    <w:rsid w:val="00186EA4"/>
    <w:rsid w:val="001C5732"/>
    <w:rsid w:val="001D3468"/>
    <w:rsid w:val="001E706D"/>
    <w:rsid w:val="001F5964"/>
    <w:rsid w:val="00210996"/>
    <w:rsid w:val="002212A2"/>
    <w:rsid w:val="00241200"/>
    <w:rsid w:val="002438C6"/>
    <w:rsid w:val="00246144"/>
    <w:rsid w:val="00251483"/>
    <w:rsid w:val="00257BDC"/>
    <w:rsid w:val="00261D56"/>
    <w:rsid w:val="00270C46"/>
    <w:rsid w:val="00276DA5"/>
    <w:rsid w:val="00292340"/>
    <w:rsid w:val="002B0DD0"/>
    <w:rsid w:val="002C5E76"/>
    <w:rsid w:val="002E4407"/>
    <w:rsid w:val="002F2976"/>
    <w:rsid w:val="002F3C64"/>
    <w:rsid w:val="003310C6"/>
    <w:rsid w:val="0034081A"/>
    <w:rsid w:val="00352B6E"/>
    <w:rsid w:val="003574C4"/>
    <w:rsid w:val="003604D1"/>
    <w:rsid w:val="00395386"/>
    <w:rsid w:val="003A2FD6"/>
    <w:rsid w:val="003B0686"/>
    <w:rsid w:val="003E2BBD"/>
    <w:rsid w:val="003F128B"/>
    <w:rsid w:val="00403D91"/>
    <w:rsid w:val="0041298F"/>
    <w:rsid w:val="0041647F"/>
    <w:rsid w:val="0042007E"/>
    <w:rsid w:val="00435124"/>
    <w:rsid w:val="0044348E"/>
    <w:rsid w:val="004434D0"/>
    <w:rsid w:val="0046716C"/>
    <w:rsid w:val="00472E60"/>
    <w:rsid w:val="0048295B"/>
    <w:rsid w:val="004A44E1"/>
    <w:rsid w:val="004B1465"/>
    <w:rsid w:val="004B1A28"/>
    <w:rsid w:val="004C09EA"/>
    <w:rsid w:val="004C1D05"/>
    <w:rsid w:val="00501600"/>
    <w:rsid w:val="005016DB"/>
    <w:rsid w:val="005328FF"/>
    <w:rsid w:val="005342F1"/>
    <w:rsid w:val="00537CA6"/>
    <w:rsid w:val="005460BE"/>
    <w:rsid w:val="00546966"/>
    <w:rsid w:val="00581DD4"/>
    <w:rsid w:val="00586BFE"/>
    <w:rsid w:val="005B2542"/>
    <w:rsid w:val="005E14F5"/>
    <w:rsid w:val="005F2928"/>
    <w:rsid w:val="005F3C3B"/>
    <w:rsid w:val="006179BE"/>
    <w:rsid w:val="006208FA"/>
    <w:rsid w:val="006347F4"/>
    <w:rsid w:val="006360D5"/>
    <w:rsid w:val="00642FCB"/>
    <w:rsid w:val="00644EFE"/>
    <w:rsid w:val="00647F89"/>
    <w:rsid w:val="00654B6C"/>
    <w:rsid w:val="006552C0"/>
    <w:rsid w:val="006656BB"/>
    <w:rsid w:val="006838B0"/>
    <w:rsid w:val="0068573E"/>
    <w:rsid w:val="00693007"/>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C416F"/>
    <w:rsid w:val="007E6D00"/>
    <w:rsid w:val="007F0280"/>
    <w:rsid w:val="008321FB"/>
    <w:rsid w:val="00842458"/>
    <w:rsid w:val="008575ED"/>
    <w:rsid w:val="00864182"/>
    <w:rsid w:val="00875A5A"/>
    <w:rsid w:val="008955CE"/>
    <w:rsid w:val="008A3B43"/>
    <w:rsid w:val="008D1630"/>
    <w:rsid w:val="008D608E"/>
    <w:rsid w:val="008F56FB"/>
    <w:rsid w:val="0090461E"/>
    <w:rsid w:val="00905BAB"/>
    <w:rsid w:val="009137A3"/>
    <w:rsid w:val="009174E3"/>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10BBC"/>
    <w:rsid w:val="00B43C31"/>
    <w:rsid w:val="00B45B73"/>
    <w:rsid w:val="00B541ED"/>
    <w:rsid w:val="00B836E8"/>
    <w:rsid w:val="00B94588"/>
    <w:rsid w:val="00BA3356"/>
    <w:rsid w:val="00BA5746"/>
    <w:rsid w:val="00BB056A"/>
    <w:rsid w:val="00BD7B24"/>
    <w:rsid w:val="00BE2F3A"/>
    <w:rsid w:val="00BF2C89"/>
    <w:rsid w:val="00BF52CF"/>
    <w:rsid w:val="00C03055"/>
    <w:rsid w:val="00C263FC"/>
    <w:rsid w:val="00C32DD9"/>
    <w:rsid w:val="00C33247"/>
    <w:rsid w:val="00C350CB"/>
    <w:rsid w:val="00C412F9"/>
    <w:rsid w:val="00C53150"/>
    <w:rsid w:val="00C615E1"/>
    <w:rsid w:val="00CA427F"/>
    <w:rsid w:val="00CC21A3"/>
    <w:rsid w:val="00CD130B"/>
    <w:rsid w:val="00CE1E13"/>
    <w:rsid w:val="00CE1E34"/>
    <w:rsid w:val="00CF6E1D"/>
    <w:rsid w:val="00D22A90"/>
    <w:rsid w:val="00D26462"/>
    <w:rsid w:val="00D27120"/>
    <w:rsid w:val="00D449A4"/>
    <w:rsid w:val="00D451BD"/>
    <w:rsid w:val="00D813DD"/>
    <w:rsid w:val="00D83D7D"/>
    <w:rsid w:val="00D9030F"/>
    <w:rsid w:val="00D92CDA"/>
    <w:rsid w:val="00DC3376"/>
    <w:rsid w:val="00DE2030"/>
    <w:rsid w:val="00DE2572"/>
    <w:rsid w:val="00E02AFD"/>
    <w:rsid w:val="00E03370"/>
    <w:rsid w:val="00E0723A"/>
    <w:rsid w:val="00E30458"/>
    <w:rsid w:val="00E33390"/>
    <w:rsid w:val="00E430F2"/>
    <w:rsid w:val="00E434AA"/>
    <w:rsid w:val="00E56BAB"/>
    <w:rsid w:val="00E65C9D"/>
    <w:rsid w:val="00E70B1A"/>
    <w:rsid w:val="00E71418"/>
    <w:rsid w:val="00E821B9"/>
    <w:rsid w:val="00E83AB6"/>
    <w:rsid w:val="00E97613"/>
    <w:rsid w:val="00EA79C1"/>
    <w:rsid w:val="00EE5805"/>
    <w:rsid w:val="00EF4D18"/>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51DCD"/>
  <w15:chartTrackingRefBased/>
  <w15:docId w15:val="{B1CC1CAB-D93A-442D-B382-6A60CC1D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qFormat/>
    <w:rsid w:val="008D6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3.1.3 Animal Issues</vt:lpstr>
    </vt:vector>
  </TitlesOfParts>
  <Manager>Dan Jansen</Manager>
  <Company>Curriculum for Agricultural Science Education</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3.1.3 Animal Issues</dc:title>
  <dc:subject>ASA - Unit 3 - Lesson 3.1 Animal Rights or Animal Wrongs?</dc:subject>
  <dc:creator>Leslie Fairchild</dc:creator>
  <cp:keywords/>
  <dc:description/>
  <cp:lastModifiedBy>Leslie Fairchild</cp:lastModifiedBy>
  <cp:revision>2</cp:revision>
  <cp:lastPrinted>2014-03-03T20:17:00Z</cp:lastPrinted>
  <dcterms:created xsi:type="dcterms:W3CDTF">2015-04-13T11:46:00Z</dcterms:created>
  <dcterms:modified xsi:type="dcterms:W3CDTF">2015-04-13T11:46:00Z</dcterms:modified>
</cp:coreProperties>
</file>