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3B640D7" w14:textId="77777777" w:rsidTr="00B43C31">
        <w:tc>
          <w:tcPr>
            <w:tcW w:w="5000" w:type="pct"/>
            <w:shd w:val="clear" w:color="auto" w:fill="auto"/>
          </w:tcPr>
          <w:p w14:paraId="052EE93B" w14:textId="77777777" w:rsidR="005F2928" w:rsidRDefault="00805469" w:rsidP="0041298F">
            <w:pPr>
              <w:pStyle w:val="Picture"/>
            </w:pPr>
            <w:r>
              <w:pict w14:anchorId="4F09F71F">
                <v:shape id="_x0000_i1027" type="#_x0000_t75" style="width:6in;height:33.6pt">
                  <v:imagedata r:id="rId7" o:title="" croptop="7373f" cropbottom="21299f"/>
                </v:shape>
              </w:pict>
            </w:r>
          </w:p>
        </w:tc>
      </w:tr>
    </w:tbl>
    <w:p w14:paraId="31E27217" w14:textId="77777777" w:rsidR="002C5E76" w:rsidRPr="0041298F" w:rsidRDefault="00805469" w:rsidP="002C5E76">
      <w:pPr>
        <w:pStyle w:val="ASAHeading"/>
      </w:pPr>
      <w:r>
        <w:pict w14:anchorId="4C5A4617">
          <v:shape id="_x0000_i1028" type="#_x0000_t75" style="width:21.6pt;height:17.4pt" o:bullet="t" o:allowoverlap="f">
            <v:imagedata r:id="rId8" o:title="MCj02868750000[1]"/>
          </v:shape>
        </w:pict>
      </w:r>
      <w:r w:rsidR="002C5E76" w:rsidRPr="002C5E76">
        <w:t xml:space="preserve"> </w:t>
      </w:r>
      <w:r w:rsidR="007A2005">
        <w:t>Project</w:t>
      </w:r>
      <w:r w:rsidR="002C5E76" w:rsidRPr="0041298F">
        <w:t xml:space="preserve"> </w:t>
      </w:r>
      <w:r w:rsidR="00323F75">
        <w:t xml:space="preserve">8.4.2 </w:t>
      </w:r>
      <w:proofErr w:type="gramStart"/>
      <w:r w:rsidR="00323F75">
        <w:t>The</w:t>
      </w:r>
      <w:proofErr w:type="gramEnd"/>
      <w:r w:rsidR="00323F75">
        <w:t xml:space="preserve"> Power of Prevention</w:t>
      </w:r>
    </w:p>
    <w:p w14:paraId="573FAB1B" w14:textId="77777777" w:rsidR="002C5E76" w:rsidRDefault="002C5E76" w:rsidP="002C5E76"/>
    <w:p w14:paraId="409400FA" w14:textId="77777777" w:rsidR="002C5E76" w:rsidRDefault="002C5E76" w:rsidP="002C5E76">
      <w:pPr>
        <w:pStyle w:val="ActivitySection"/>
      </w:pPr>
      <w:r>
        <w:t>Purpose</w:t>
      </w:r>
    </w:p>
    <w:p w14:paraId="08F64C51" w14:textId="77777777" w:rsidR="00323F75" w:rsidRDefault="00323F75" w:rsidP="00323F75">
      <w:pPr>
        <w:pStyle w:val="ActivityBody"/>
      </w:pPr>
      <w:r>
        <w:t>The prevention of diseases and parasites is a widely studied and practiced management tool. Pre</w:t>
      </w:r>
      <w:r w:rsidR="00875BCD">
        <w:t>vention of diseases is often</w:t>
      </w:r>
      <w:r>
        <w:t xml:space="preserve"> more economical than treating diseases. Treatment of diseases leads not only to expenses but also to production losses. Providing proper health care for animals is also a component of the humane treatment of animals.</w:t>
      </w:r>
    </w:p>
    <w:p w14:paraId="6BDA7C91" w14:textId="77777777" w:rsidR="00323F75" w:rsidRPr="00126358" w:rsidRDefault="00323F75" w:rsidP="00323F75"/>
    <w:p w14:paraId="37E9A8E8" w14:textId="77777777" w:rsidR="002C5E76" w:rsidRDefault="00323F75" w:rsidP="00323F75">
      <w:pPr>
        <w:pStyle w:val="ActivityBody"/>
      </w:pPr>
      <w:r>
        <w:t>Record keeping is essential for good management of animals. While large scale producers may prefer and need to keep their records organized in a computerized system, using an Animal Health pamphlet is useful when animal numbers are low. Pet owners often receive Health Record brochures or pamphlets from the veterinarian. Such record keeping devices are beneficial in monitoring the prevention of diseases and parasites in animals.</w:t>
      </w:r>
      <w:r w:rsidR="00F934BB">
        <w:t xml:space="preserve"> Can you develop a record keeping system to monitor the health of the animal in your Producer’s Management Guide?</w:t>
      </w:r>
    </w:p>
    <w:p w14:paraId="1A01AB38" w14:textId="77777777" w:rsidR="003B0686" w:rsidRPr="00210996" w:rsidRDefault="003B0686" w:rsidP="002C5E76"/>
    <w:p w14:paraId="4D123C24" w14:textId="77777777" w:rsidR="002C5E76" w:rsidRDefault="002C5E76" w:rsidP="002C5E76">
      <w:pPr>
        <w:pStyle w:val="ActivitySection"/>
      </w:pPr>
      <w:r>
        <w:t>Materials</w:t>
      </w:r>
    </w:p>
    <w:tbl>
      <w:tblPr>
        <w:tblW w:w="0" w:type="auto"/>
        <w:tblLook w:val="01E0" w:firstRow="1" w:lastRow="1" w:firstColumn="1" w:lastColumn="1" w:noHBand="0" w:noVBand="0"/>
      </w:tblPr>
      <w:tblGrid>
        <w:gridCol w:w="10548"/>
      </w:tblGrid>
      <w:tr w:rsidR="00CF1CB2" w14:paraId="03862A38" w14:textId="77777777" w:rsidTr="00323F75">
        <w:tc>
          <w:tcPr>
            <w:tcW w:w="10548" w:type="dxa"/>
          </w:tcPr>
          <w:p w14:paraId="4F99FEC7" w14:textId="77777777" w:rsidR="00CF1CB2" w:rsidRDefault="00CF1CB2" w:rsidP="00BE7183">
            <w:pPr>
              <w:pStyle w:val="ActivityBodyBold"/>
            </w:pPr>
            <w:r>
              <w:t>Per student:</w:t>
            </w:r>
          </w:p>
          <w:p w14:paraId="61CFFFFE" w14:textId="77777777" w:rsidR="00CF1CB2" w:rsidRDefault="00CF1CB2" w:rsidP="00323F75">
            <w:pPr>
              <w:pStyle w:val="Activitybullet"/>
            </w:pPr>
            <w:r>
              <w:t>Computer with Internet access and publishing software</w:t>
            </w:r>
          </w:p>
          <w:p w14:paraId="039C9C1A" w14:textId="77777777" w:rsidR="00CF1CB2" w:rsidRDefault="00CF1CB2" w:rsidP="00323F75">
            <w:pPr>
              <w:pStyle w:val="Activitybullet"/>
            </w:pPr>
            <w:r w:rsidRPr="006914C3">
              <w:rPr>
                <w:rStyle w:val="ActivityBodyItalicChar"/>
              </w:rPr>
              <w:t>Modern Livestock and Poultry Production</w:t>
            </w:r>
            <w:r>
              <w:t xml:space="preserve"> or </w:t>
            </w:r>
            <w:r w:rsidRPr="006914C3">
              <w:rPr>
                <w:rStyle w:val="ActivityBodyItalicChar"/>
              </w:rPr>
              <w:t>Small Animal Care and Management</w:t>
            </w:r>
            <w:r>
              <w:t xml:space="preserve"> textbook</w:t>
            </w:r>
          </w:p>
          <w:p w14:paraId="2A1D4958" w14:textId="77777777" w:rsidR="00CF1CB2" w:rsidRPr="00F503FA" w:rsidRDefault="00CF1CB2" w:rsidP="00323F75">
            <w:pPr>
              <w:pStyle w:val="Activitybullet"/>
            </w:pPr>
            <w:r>
              <w:t>Agriscience Library</w:t>
            </w:r>
          </w:p>
          <w:p w14:paraId="40937BC7" w14:textId="77777777" w:rsidR="00CF1CB2" w:rsidRDefault="00CF1CB2" w:rsidP="00323F75">
            <w:pPr>
              <w:pStyle w:val="Activitybullet"/>
            </w:pPr>
            <w:r w:rsidRPr="00F503FA">
              <w:t>Pencil</w:t>
            </w:r>
          </w:p>
          <w:p w14:paraId="75004DB8" w14:textId="77777777" w:rsidR="00CF1CB2" w:rsidRPr="00323F75" w:rsidRDefault="00CF1CB2" w:rsidP="00323F75">
            <w:pPr>
              <w:pStyle w:val="Activitybullet"/>
              <w:rPr>
                <w:rStyle w:val="Italic"/>
              </w:rPr>
            </w:pPr>
            <w:r w:rsidRPr="00323F75">
              <w:rPr>
                <w:rStyle w:val="Italic"/>
              </w:rPr>
              <w:t>Agriscience Notebook</w:t>
            </w:r>
          </w:p>
        </w:tc>
      </w:tr>
    </w:tbl>
    <w:p w14:paraId="4D0E5ED7" w14:textId="77777777" w:rsidR="002C5E76" w:rsidRDefault="002C5E76" w:rsidP="002C5E76"/>
    <w:p w14:paraId="3B59364C" w14:textId="77777777" w:rsidR="002C5E76" w:rsidRDefault="002C5E76" w:rsidP="002C5E76">
      <w:pPr>
        <w:pStyle w:val="ActivitySection"/>
      </w:pPr>
      <w:r>
        <w:t>Procedure</w:t>
      </w:r>
    </w:p>
    <w:p w14:paraId="6884D36E" w14:textId="77777777" w:rsidR="00323F75" w:rsidRDefault="00FB52FB" w:rsidP="00323F75">
      <w:pPr>
        <w:pStyle w:val="ActivityBody"/>
      </w:pPr>
      <w:r>
        <w:t>Develop</w:t>
      </w:r>
      <w:r w:rsidR="00323F75">
        <w:t xml:space="preserve"> a preventative </w:t>
      </w:r>
      <w:r w:rsidR="00875BCD">
        <w:t>care pamphlet for the</w:t>
      </w:r>
      <w:r w:rsidR="00323F75">
        <w:t xml:space="preserve"> animal in your </w:t>
      </w:r>
      <w:r w:rsidR="00323F75" w:rsidRPr="0087346B">
        <w:rPr>
          <w:rStyle w:val="ActivityBodyItalicChar"/>
        </w:rPr>
        <w:t>Producer’s Management Guide</w:t>
      </w:r>
      <w:r w:rsidR="00323F75">
        <w:t xml:space="preserve">. You will be exploring the diseases and parasites that commonly affect your animal and those </w:t>
      </w:r>
      <w:r w:rsidR="00875BCD">
        <w:t>that are prevalent in your area</w:t>
      </w:r>
      <w:r w:rsidR="00323F75">
        <w:t>.</w:t>
      </w:r>
    </w:p>
    <w:p w14:paraId="4AB00A49" w14:textId="77777777" w:rsidR="00323F75" w:rsidRPr="00FB2DB7" w:rsidRDefault="00323F75" w:rsidP="00323F75"/>
    <w:p w14:paraId="5E877EDD" w14:textId="77777777" w:rsidR="00323F75" w:rsidRDefault="00323F75" w:rsidP="00875BCD">
      <w:pPr>
        <w:pStyle w:val="ActivityNumbers"/>
      </w:pPr>
      <w:r>
        <w:t>Using a computer with publishing software, compose your Animal Health Pla</w:t>
      </w:r>
      <w:r w:rsidR="00FB52FB">
        <w:t>n with the following components.</w:t>
      </w:r>
    </w:p>
    <w:p w14:paraId="0F1AD727" w14:textId="77777777" w:rsidR="00323F75" w:rsidRDefault="00323F75" w:rsidP="00323F75">
      <w:pPr>
        <w:pStyle w:val="Activitybullet"/>
      </w:pPr>
      <w:r>
        <w:t>Title – Animal Health Plan for _(</w:t>
      </w:r>
      <w:r w:rsidRPr="00E36F5D">
        <w:rPr>
          <w:rStyle w:val="ActivityBodyItalicChar"/>
        </w:rPr>
        <w:t>Name of your Animal</w:t>
      </w:r>
      <w:r w:rsidR="00875BCD">
        <w:t>)_</w:t>
      </w:r>
    </w:p>
    <w:p w14:paraId="13BCB81B" w14:textId="77777777" w:rsidR="00323F75" w:rsidRDefault="00323F75" w:rsidP="00323F75">
      <w:pPr>
        <w:pStyle w:val="Activitybullet"/>
      </w:pPr>
      <w:r>
        <w:t>Brief introduction of the importance of disease and parasite prevention</w:t>
      </w:r>
    </w:p>
    <w:p w14:paraId="49EF9B7B" w14:textId="77777777" w:rsidR="00323F75" w:rsidRDefault="00323F75" w:rsidP="00323F75">
      <w:pPr>
        <w:pStyle w:val="Activitybullet"/>
      </w:pPr>
      <w:r>
        <w:t>Average vital signs of your animal</w:t>
      </w:r>
    </w:p>
    <w:p w14:paraId="082C95F4" w14:textId="77777777" w:rsidR="00323F75" w:rsidRDefault="00323F75" w:rsidP="00323F75">
      <w:pPr>
        <w:pStyle w:val="Activitybullet"/>
      </w:pPr>
      <w:r>
        <w:t>Common diseases, parasites and the vaccinations necessary for your animal in your area</w:t>
      </w:r>
    </w:p>
    <w:p w14:paraId="31816412" w14:textId="77777777" w:rsidR="00323F75" w:rsidRDefault="00323F75" w:rsidP="00323F75">
      <w:pPr>
        <w:pStyle w:val="Activitybullet"/>
      </w:pPr>
      <w:r>
        <w:t>Frequency and schedule of vaccinations and parasite control</w:t>
      </w:r>
    </w:p>
    <w:p w14:paraId="4BE8C361" w14:textId="77777777" w:rsidR="00323F75" w:rsidRDefault="00323F75" w:rsidP="00323F75">
      <w:pPr>
        <w:pStyle w:val="Activitybullet"/>
      </w:pPr>
      <w:r>
        <w:t>Route of administering treatments</w:t>
      </w:r>
    </w:p>
    <w:p w14:paraId="3B9C4CF6" w14:textId="77777777" w:rsidR="00323F75" w:rsidRDefault="00323F75" w:rsidP="00323F75">
      <w:pPr>
        <w:pStyle w:val="Activitybullet"/>
      </w:pPr>
      <w:r>
        <w:t>Charts for recording vaccinations and parasite controls</w:t>
      </w:r>
    </w:p>
    <w:p w14:paraId="76414258" w14:textId="77777777" w:rsidR="00323F75" w:rsidRDefault="00323F75" w:rsidP="00323F75">
      <w:pPr>
        <w:pStyle w:val="Activitybullet"/>
      </w:pPr>
      <w:r>
        <w:t>Rotation of medications if necessary</w:t>
      </w:r>
    </w:p>
    <w:p w14:paraId="409B2706" w14:textId="77777777" w:rsidR="00323F75" w:rsidRDefault="00323F75" w:rsidP="00323F75">
      <w:pPr>
        <w:pStyle w:val="Activitybullet"/>
      </w:pPr>
      <w:r>
        <w:t>Environmental preventative measures</w:t>
      </w:r>
    </w:p>
    <w:p w14:paraId="1B34F12A" w14:textId="77777777" w:rsidR="00323F75" w:rsidRDefault="00323F75" w:rsidP="00323F75">
      <w:pPr>
        <w:pStyle w:val="Activitybullet"/>
      </w:pPr>
      <w:r>
        <w:t>Citation of any sources you may have used to guide you in APA format</w:t>
      </w:r>
    </w:p>
    <w:p w14:paraId="5914A5E2" w14:textId="77777777" w:rsidR="00323F75" w:rsidRDefault="00323F75" w:rsidP="00875BCD">
      <w:pPr>
        <w:pStyle w:val="ActivityNumbers"/>
      </w:pPr>
      <w:r>
        <w:t xml:space="preserve">Use your notes and work from </w:t>
      </w:r>
      <w:r w:rsidRPr="0087346B">
        <w:rPr>
          <w:rStyle w:val="ActivityBodyItalicChar"/>
        </w:rPr>
        <w:t>Lessons 8.1 Popular Pathogens</w:t>
      </w:r>
      <w:r>
        <w:t xml:space="preserve">, </w:t>
      </w:r>
      <w:r w:rsidRPr="0087346B">
        <w:rPr>
          <w:rStyle w:val="ActivityBodyItalicChar"/>
        </w:rPr>
        <w:t>Lesson 8.2 Diseased</w:t>
      </w:r>
      <w:proofErr w:type="gramStart"/>
      <w:r w:rsidRPr="0087346B">
        <w:rPr>
          <w:rStyle w:val="ActivityBodyItalicChar"/>
        </w:rPr>
        <w:t>!</w:t>
      </w:r>
      <w:r>
        <w:t>,</w:t>
      </w:r>
      <w:proofErr w:type="gramEnd"/>
      <w:r>
        <w:t xml:space="preserve"> </w:t>
      </w:r>
      <w:r w:rsidRPr="0087346B">
        <w:rPr>
          <w:rStyle w:val="ActivityBodyItalicChar"/>
        </w:rPr>
        <w:t>Lesson 8.3 Bugged!,</w:t>
      </w:r>
      <w:r>
        <w:t xml:space="preserve"> and this lesson as references to guide you in developing your plan.</w:t>
      </w:r>
    </w:p>
    <w:p w14:paraId="082CAFD6" w14:textId="77777777" w:rsidR="00875BCD" w:rsidRDefault="00875BCD" w:rsidP="00323F75">
      <w:pPr>
        <w:sectPr w:rsidR="00875BCD" w:rsidSect="00F6737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35626B53" w14:textId="510A935D" w:rsidR="00323F75" w:rsidRPr="0084278C" w:rsidRDefault="00875BCD" w:rsidP="00875BCD">
      <w:pPr>
        <w:pStyle w:val="ActivityNumbers"/>
      </w:pPr>
      <w:r>
        <w:lastRenderedPageBreak/>
        <w:t xml:space="preserve">Use </w:t>
      </w:r>
      <w:r w:rsidRPr="00875BCD">
        <w:rPr>
          <w:rStyle w:val="Italic"/>
        </w:rPr>
        <w:t>Project 8.4.2 Evaluation Rubric</w:t>
      </w:r>
      <w:r>
        <w:t xml:space="preserve"> </w:t>
      </w:r>
      <w:r w:rsidR="00F934BB">
        <w:t>as a</w:t>
      </w:r>
      <w:r>
        <w:t xml:space="preserve"> referen</w:t>
      </w:r>
      <w:r w:rsidR="00FB52FB">
        <w:t>ce while compiling your pamphlet</w:t>
      </w:r>
      <w:r>
        <w:t>.</w:t>
      </w:r>
    </w:p>
    <w:p w14:paraId="1C0E4CD3" w14:textId="77777777" w:rsidR="00CF1CB2" w:rsidRPr="00CF1CB2" w:rsidRDefault="00CF1CB2" w:rsidP="00CF1CB2"/>
    <w:p w14:paraId="1BBC2D0A" w14:textId="77777777" w:rsidR="00323F75" w:rsidRDefault="00323F75" w:rsidP="00323F75">
      <w:pPr>
        <w:pStyle w:val="ActivityBodyBold"/>
      </w:pPr>
      <w:r>
        <w:t>Additional References:</w:t>
      </w:r>
    </w:p>
    <w:p w14:paraId="1D18A2F7" w14:textId="1DC43100" w:rsidR="00323F75" w:rsidRDefault="00323F75" w:rsidP="00323F75">
      <w:pPr>
        <w:pStyle w:val="APAStyle"/>
      </w:pPr>
      <w:proofErr w:type="gramStart"/>
      <w:r>
        <w:t>American Veterinary Medicine Association.</w:t>
      </w:r>
      <w:proofErr w:type="gramEnd"/>
      <w:r>
        <w:t xml:space="preserve"> </w:t>
      </w:r>
      <w:proofErr w:type="gramStart"/>
      <w:r>
        <w:t xml:space="preserve">(2008). </w:t>
      </w:r>
      <w:r w:rsidRPr="00FF086B">
        <w:rPr>
          <w:rStyle w:val="APAStyleItalicCharChar"/>
        </w:rPr>
        <w:t>American Veterinary Medicine Association</w:t>
      </w:r>
      <w:r w:rsidR="00875BCD">
        <w:t>.</w:t>
      </w:r>
      <w:proofErr w:type="gramEnd"/>
      <w:r w:rsidR="00875BCD">
        <w:t xml:space="preserve"> Retrieved</w:t>
      </w:r>
      <w:r>
        <w:t xml:space="preserve"> from </w:t>
      </w:r>
      <w:hyperlink r:id="rId13" w:tgtFrame="_blank" w:history="1">
        <w:r w:rsidRPr="00135774">
          <w:rPr>
            <w:rStyle w:val="Hyperlink"/>
          </w:rPr>
          <w:t>http://www.avma.org/</w:t>
        </w:r>
      </w:hyperlink>
    </w:p>
    <w:p w14:paraId="55309866" w14:textId="10B6939F" w:rsidR="00323F75" w:rsidRDefault="00323F75" w:rsidP="00323F75">
      <w:pPr>
        <w:pStyle w:val="APAStyle"/>
      </w:pPr>
      <w:r>
        <w:t xml:space="preserve">Merck and Co., Inc. (2008). </w:t>
      </w:r>
      <w:proofErr w:type="gramStart"/>
      <w:r w:rsidRPr="00FF086B">
        <w:rPr>
          <w:rStyle w:val="APAStyleItalicCharChar"/>
        </w:rPr>
        <w:t>The Merck veterinary manual</w:t>
      </w:r>
      <w:r>
        <w:t>.</w:t>
      </w:r>
      <w:proofErr w:type="gramEnd"/>
      <w:r>
        <w:t xml:space="preserve"> Ret</w:t>
      </w:r>
      <w:r w:rsidR="00875BCD">
        <w:t>rieved</w:t>
      </w:r>
      <w:r>
        <w:t xml:space="preserve"> from: </w:t>
      </w:r>
      <w:hyperlink r:id="rId14" w:tgtFrame="_blank" w:history="1">
        <w:r w:rsidR="00631F83" w:rsidRPr="001F4A05">
          <w:rPr>
            <w:rStyle w:val="Hyperlink"/>
          </w:rPr>
          <w:t>http://www.merckmanuals.com/vet/</w:t>
        </w:r>
      </w:hyperlink>
      <w:bookmarkStart w:id="0" w:name="_GoBack"/>
      <w:bookmarkEnd w:id="0"/>
    </w:p>
    <w:p w14:paraId="44536383" w14:textId="77777777" w:rsidR="00323F75" w:rsidRDefault="00323F75" w:rsidP="00323F75">
      <w:pPr>
        <w:pStyle w:val="APAStyle"/>
      </w:pPr>
      <w:r>
        <w:t>Local producers and veterinarians</w:t>
      </w:r>
    </w:p>
    <w:p w14:paraId="4E1D65FE" w14:textId="77777777" w:rsidR="00323F75" w:rsidRDefault="00323F75" w:rsidP="00323F75">
      <w:pPr>
        <w:pStyle w:val="APAStyle"/>
      </w:pPr>
      <w:r>
        <w:t>State Veterinary Association</w:t>
      </w:r>
    </w:p>
    <w:p w14:paraId="58DE8D1A" w14:textId="77777777" w:rsidR="00323F75" w:rsidRDefault="00323F75" w:rsidP="00875BCD">
      <w:pPr>
        <w:pStyle w:val="APAStyle"/>
      </w:pPr>
      <w:r w:rsidRPr="00875BCD">
        <w:rPr>
          <w:rStyle w:val="Italic"/>
        </w:rPr>
        <w:t>Activity 8.</w:t>
      </w:r>
      <w:r w:rsidR="00875BCD" w:rsidRPr="00875BCD">
        <w:rPr>
          <w:rStyle w:val="Italic"/>
        </w:rPr>
        <w:t>3.1 The Circle of a Bug’s Life</w:t>
      </w:r>
      <w:r w:rsidR="00875BCD">
        <w:t xml:space="preserve"> d</w:t>
      </w:r>
      <w:r>
        <w:t>iagrams which should be located on the classroom walls.</w:t>
      </w:r>
    </w:p>
    <w:p w14:paraId="6BA5F279" w14:textId="77777777" w:rsidR="00CF1CB2" w:rsidRPr="00CF1CB2" w:rsidRDefault="00CF1CB2" w:rsidP="00CF1CB2"/>
    <w:p w14:paraId="6CD7F163" w14:textId="77777777" w:rsidR="00323F75" w:rsidRDefault="00323F75" w:rsidP="00323F75">
      <w:pPr>
        <w:pStyle w:val="ActivityBodyBold"/>
      </w:pPr>
      <w:r>
        <w:t>Using Microsoft Publisher</w:t>
      </w:r>
      <w:r w:rsidRPr="00D0451B">
        <w:rPr>
          <w:vertAlign w:val="superscript"/>
        </w:rPr>
        <w:t>®</w:t>
      </w:r>
    </w:p>
    <w:p w14:paraId="33546617" w14:textId="77777777" w:rsidR="00323F75" w:rsidRDefault="00323F75" w:rsidP="00875BCD">
      <w:pPr>
        <w:pStyle w:val="ActivityNumbers"/>
        <w:numPr>
          <w:ilvl w:val="0"/>
          <w:numId w:val="13"/>
        </w:numPr>
      </w:pPr>
      <w:r>
        <w:t>Open Microsoft Publisher</w:t>
      </w:r>
      <w:r w:rsidRPr="00875BCD">
        <w:rPr>
          <w:vertAlign w:val="superscript"/>
        </w:rPr>
        <w:t>®</w:t>
      </w:r>
      <w:r>
        <w:t>.</w:t>
      </w:r>
    </w:p>
    <w:p w14:paraId="47DD5566" w14:textId="77777777" w:rsidR="00323F75" w:rsidRDefault="00323F75" w:rsidP="00323F75">
      <w:pPr>
        <w:pStyle w:val="ActivityNumbers"/>
      </w:pPr>
      <w:r>
        <w:t>Under Publication Types, select Programs.</w:t>
      </w:r>
    </w:p>
    <w:p w14:paraId="11220A1E" w14:textId="77777777" w:rsidR="00323F75" w:rsidRDefault="00323F75" w:rsidP="00323F75">
      <w:pPr>
        <w:pStyle w:val="ActivityNumbers"/>
      </w:pPr>
      <w:r>
        <w:t xml:space="preserve">Open a blank ½ Letter Booklet 5.5 x 8.5”. If asked </w:t>
      </w:r>
      <w:proofErr w:type="gramStart"/>
      <w:r>
        <w:t>to automatically insert</w:t>
      </w:r>
      <w:proofErr w:type="gramEnd"/>
      <w:r>
        <w:t xml:space="preserve"> pages, select yes. This should open a four-page pamphlet.</w:t>
      </w:r>
    </w:p>
    <w:p w14:paraId="61EACF21" w14:textId="77777777" w:rsidR="00323F75" w:rsidRDefault="00323F75" w:rsidP="00323F75">
      <w:pPr>
        <w:pStyle w:val="ActivityNumbers"/>
      </w:pPr>
      <w:r>
        <w:t>Go to insert and select page, number of pages 4, after current page, OK. You should now have an eight-page layout for your pamphlet. When printed and double-sided, it will use two sheets of paper.</w:t>
      </w:r>
    </w:p>
    <w:p w14:paraId="0819019A" w14:textId="77777777" w:rsidR="00323F75" w:rsidRPr="00FB2DB7" w:rsidRDefault="00323F75" w:rsidP="00323F75"/>
    <w:p w14:paraId="425F37E7" w14:textId="77777777" w:rsidR="00323F75" w:rsidRDefault="00323F75" w:rsidP="00323F75">
      <w:pPr>
        <w:pStyle w:val="ActivityBody"/>
      </w:pPr>
      <w:r>
        <w:t xml:space="preserve">When you have completed the document, print and ask your teacher to assist you at a copy machine to create five double-sided pamphlets. Fold and staple your pamphlets for display. Place the original and one folded pamphlet in your </w:t>
      </w:r>
      <w:r w:rsidRPr="0087346B">
        <w:rPr>
          <w:rStyle w:val="ActivityBodyItalicChar"/>
        </w:rPr>
        <w:t>Producer’s Management Guide</w:t>
      </w:r>
      <w:r>
        <w:t>.</w:t>
      </w:r>
    </w:p>
    <w:p w14:paraId="59F07348" w14:textId="77777777" w:rsidR="00323F75" w:rsidRPr="0084278C" w:rsidRDefault="00323F75" w:rsidP="00323F75"/>
    <w:p w14:paraId="78836D3D" w14:textId="77777777" w:rsidR="00323F75" w:rsidRDefault="00323F75" w:rsidP="00323F75">
      <w:pPr>
        <w:pStyle w:val="ActivitySection"/>
      </w:pPr>
      <w:r>
        <w:t>Conclusion</w:t>
      </w:r>
    </w:p>
    <w:p w14:paraId="6502C66D" w14:textId="77777777" w:rsidR="00323F75" w:rsidRDefault="00323F75" w:rsidP="00323F75">
      <w:pPr>
        <w:pStyle w:val="ActivityNumbers"/>
        <w:numPr>
          <w:ilvl w:val="0"/>
          <w:numId w:val="9"/>
        </w:numPr>
      </w:pPr>
      <w:r>
        <w:t>How can preventative care reduce costs for producers?</w:t>
      </w:r>
    </w:p>
    <w:p w14:paraId="36833ACF" w14:textId="77777777" w:rsidR="00323F75" w:rsidRDefault="00323F75" w:rsidP="00323F75"/>
    <w:p w14:paraId="6373F0A9" w14:textId="77777777" w:rsidR="00323F75" w:rsidRDefault="00323F75" w:rsidP="00323F75"/>
    <w:p w14:paraId="71E47EF3" w14:textId="77777777" w:rsidR="00323F75" w:rsidRDefault="00323F75" w:rsidP="00323F75"/>
    <w:p w14:paraId="65E71E45" w14:textId="77777777" w:rsidR="00323F75" w:rsidRPr="00F65321" w:rsidRDefault="00323F75" w:rsidP="00323F75"/>
    <w:p w14:paraId="6E812FC7" w14:textId="77777777" w:rsidR="00323F75" w:rsidRDefault="00323F75" w:rsidP="00323F75">
      <w:pPr>
        <w:pStyle w:val="ActivityNumbers"/>
        <w:numPr>
          <w:ilvl w:val="0"/>
          <w:numId w:val="9"/>
        </w:numPr>
      </w:pPr>
      <w:r>
        <w:t>Why are sanitation and good management practices important in disease and parasite prevention?</w:t>
      </w:r>
    </w:p>
    <w:p w14:paraId="6D12E904" w14:textId="77777777" w:rsidR="00323F75" w:rsidRDefault="00323F75" w:rsidP="00323F75"/>
    <w:p w14:paraId="098224E2" w14:textId="77777777" w:rsidR="00323F75" w:rsidRDefault="00323F75" w:rsidP="00323F75"/>
    <w:p w14:paraId="60CDB144" w14:textId="77777777" w:rsidR="00323F75" w:rsidRDefault="00323F75" w:rsidP="00323F75"/>
    <w:p w14:paraId="4E165C43" w14:textId="77777777" w:rsidR="00323F75" w:rsidRPr="00C74D86" w:rsidRDefault="00323F75" w:rsidP="00323F75"/>
    <w:p w14:paraId="4ADE5905" w14:textId="77777777" w:rsidR="00210996" w:rsidRPr="002C5E76" w:rsidRDefault="00323F75" w:rsidP="00323F75">
      <w:pPr>
        <w:pStyle w:val="ActivityNumbers"/>
        <w:numPr>
          <w:ilvl w:val="0"/>
          <w:numId w:val="9"/>
        </w:numPr>
      </w:pPr>
      <w:r>
        <w:t>Why is it necessary to develop a schedule of treatment for animals?</w:t>
      </w:r>
    </w:p>
    <w:sectPr w:rsidR="00210996" w:rsidRPr="002C5E76" w:rsidSect="00F67376">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D472E" w14:textId="77777777" w:rsidR="00156FD5" w:rsidRDefault="00156FD5">
      <w:r>
        <w:separator/>
      </w:r>
    </w:p>
  </w:endnote>
  <w:endnote w:type="continuationSeparator" w:id="0">
    <w:p w14:paraId="1E6F9D12" w14:textId="77777777" w:rsidR="00156FD5" w:rsidRDefault="0015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681F9F1E" w14:textId="77777777" w:rsidTr="00156FD5">
      <w:tc>
        <w:tcPr>
          <w:tcW w:w="4968" w:type="dxa"/>
          <w:shd w:val="clear" w:color="auto" w:fill="F2F2F2"/>
        </w:tcPr>
        <w:p w14:paraId="31ED4AC7" w14:textId="77777777"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14:paraId="775A8EA7" w14:textId="77777777" w:rsidR="003B0686" w:rsidRDefault="003B0686" w:rsidP="007E19E0">
          <w:pPr>
            <w:pStyle w:val="Footer"/>
          </w:pPr>
          <w:r w:rsidRPr="003B0686">
            <w:t>A</w:t>
          </w:r>
          <w:r w:rsidR="006F766D">
            <w:t>SA</w:t>
          </w:r>
          <w:r w:rsidRPr="003B0686">
            <w:t xml:space="preserve"> – </w:t>
          </w:r>
          <w:r w:rsidR="007E19E0">
            <w:t>Project</w:t>
          </w:r>
          <w:r w:rsidRPr="003B0686">
            <w:t xml:space="preserve"> </w:t>
          </w:r>
          <w:r w:rsidR="00323F75">
            <w:t>8.4.2 The Power of Prevention</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875BCD">
            <w:rPr>
              <w:rStyle w:val="PageNumber"/>
              <w:rFonts w:cs="Arial"/>
              <w:noProof/>
              <w:szCs w:val="20"/>
            </w:rPr>
            <w:t>2</w:t>
          </w:r>
          <w:r w:rsidRPr="007F0280">
            <w:rPr>
              <w:rStyle w:val="PageNumber"/>
              <w:rFonts w:cs="Arial"/>
              <w:szCs w:val="20"/>
            </w:rPr>
            <w:fldChar w:fldCharType="end"/>
          </w:r>
        </w:p>
      </w:tc>
    </w:tr>
  </w:tbl>
  <w:p w14:paraId="202824E2"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14:paraId="135BE08D" w14:textId="77777777" w:rsidTr="00156FD5">
      <w:tc>
        <w:tcPr>
          <w:tcW w:w="4968" w:type="dxa"/>
          <w:shd w:val="clear" w:color="auto" w:fill="F2F2F2"/>
        </w:tcPr>
        <w:p w14:paraId="3B02A204"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Pr="003B0686">
            <w:t xml:space="preserve"> 2014</w:t>
          </w:r>
        </w:p>
      </w:tc>
      <w:tc>
        <w:tcPr>
          <w:tcW w:w="6048" w:type="dxa"/>
          <w:shd w:val="clear" w:color="auto" w:fill="F2F2F2"/>
        </w:tcPr>
        <w:p w14:paraId="6F0E518F" w14:textId="77777777" w:rsidR="003B0686" w:rsidRDefault="00323F75" w:rsidP="007A2005">
          <w:pPr>
            <w:pStyle w:val="Footer"/>
          </w:pPr>
          <w:r>
            <w:t>ASA</w:t>
          </w:r>
          <w:r w:rsidR="003B0686" w:rsidRPr="003B0686">
            <w:t xml:space="preserve"> – </w:t>
          </w:r>
          <w:r w:rsidR="007A2005">
            <w:t>Project</w:t>
          </w:r>
          <w:r w:rsidR="003B0686" w:rsidRPr="003B0686">
            <w:t xml:space="preserve"> </w:t>
          </w:r>
          <w:r>
            <w:t xml:space="preserve">8.4.2 The Power of Prevention </w:t>
          </w:r>
          <w:r w:rsidR="003B0686" w:rsidRPr="003B0686">
            <w:t xml:space="preserve">– Page </w:t>
          </w:r>
          <w:r w:rsidR="003B0686" w:rsidRPr="007F0280">
            <w:rPr>
              <w:rStyle w:val="PageNumber"/>
              <w:rFonts w:cs="Arial"/>
              <w:szCs w:val="20"/>
            </w:rPr>
            <w:fldChar w:fldCharType="begin"/>
          </w:r>
          <w:r w:rsidR="003B0686" w:rsidRPr="007F0280">
            <w:rPr>
              <w:rStyle w:val="PageNumber"/>
              <w:rFonts w:cs="Arial"/>
              <w:szCs w:val="20"/>
            </w:rPr>
            <w:instrText xml:space="preserve"> PAGE </w:instrText>
          </w:r>
          <w:r w:rsidR="003B0686" w:rsidRPr="007F0280">
            <w:rPr>
              <w:rStyle w:val="PageNumber"/>
              <w:rFonts w:cs="Arial"/>
              <w:szCs w:val="20"/>
            </w:rPr>
            <w:fldChar w:fldCharType="separate"/>
          </w:r>
          <w:r w:rsidR="00805469">
            <w:rPr>
              <w:rStyle w:val="PageNumber"/>
              <w:rFonts w:cs="Arial"/>
              <w:noProof/>
              <w:szCs w:val="20"/>
            </w:rPr>
            <w:t>2</w:t>
          </w:r>
          <w:r w:rsidR="003B0686" w:rsidRPr="007F0280">
            <w:rPr>
              <w:rStyle w:val="PageNumber"/>
              <w:rFonts w:cs="Arial"/>
              <w:szCs w:val="20"/>
            </w:rPr>
            <w:fldChar w:fldCharType="end"/>
          </w:r>
        </w:p>
      </w:tc>
    </w:tr>
  </w:tbl>
  <w:p w14:paraId="46C22F9A"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865E" w14:textId="77777777" w:rsidR="00156FD5" w:rsidRDefault="00156FD5">
      <w:r>
        <w:separator/>
      </w:r>
    </w:p>
  </w:footnote>
  <w:footnote w:type="continuationSeparator" w:id="0">
    <w:p w14:paraId="43658D86" w14:textId="77777777" w:rsidR="00156FD5" w:rsidRDefault="00156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E4A11"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53EE"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F3DA" w14:textId="77777777" w:rsidR="00875BCD" w:rsidRDefault="00875BCD"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 type="#_x0000_t75" style="width:11.4pt;height:11.4pt" o:bullet="t">
        <v:imagedata r:id="rId1" o:title="mso1DB"/>
      </v:shape>
    </w:pict>
  </w:numPicBullet>
  <w:numPicBullet w:numPicBulletId="1">
    <w:pict>
      <v:shape id="_x0000_i135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F75"/>
    <w:rsid w:val="00004D44"/>
    <w:rsid w:val="00023EF4"/>
    <w:rsid w:val="0006381D"/>
    <w:rsid w:val="000643C4"/>
    <w:rsid w:val="00095B65"/>
    <w:rsid w:val="000E30CE"/>
    <w:rsid w:val="00120DA8"/>
    <w:rsid w:val="00125FE3"/>
    <w:rsid w:val="00140531"/>
    <w:rsid w:val="001522F9"/>
    <w:rsid w:val="00156FD5"/>
    <w:rsid w:val="00164A78"/>
    <w:rsid w:val="00186EA4"/>
    <w:rsid w:val="001C5732"/>
    <w:rsid w:val="001D3468"/>
    <w:rsid w:val="001F4A05"/>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23F75"/>
    <w:rsid w:val="003310C6"/>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27E8"/>
    <w:rsid w:val="005460BE"/>
    <w:rsid w:val="00546966"/>
    <w:rsid w:val="00581DD4"/>
    <w:rsid w:val="00586BFE"/>
    <w:rsid w:val="005B2542"/>
    <w:rsid w:val="005E05D5"/>
    <w:rsid w:val="005E14F5"/>
    <w:rsid w:val="005E21CF"/>
    <w:rsid w:val="005F2928"/>
    <w:rsid w:val="005F3C3B"/>
    <w:rsid w:val="006208FA"/>
    <w:rsid w:val="00631F83"/>
    <w:rsid w:val="006347F4"/>
    <w:rsid w:val="006360D5"/>
    <w:rsid w:val="00642FCB"/>
    <w:rsid w:val="00644EFE"/>
    <w:rsid w:val="00654B6C"/>
    <w:rsid w:val="006552C0"/>
    <w:rsid w:val="006656BB"/>
    <w:rsid w:val="006838B0"/>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3BAF"/>
    <w:rsid w:val="007E6D00"/>
    <w:rsid w:val="007F0280"/>
    <w:rsid w:val="00805469"/>
    <w:rsid w:val="008321FB"/>
    <w:rsid w:val="00842458"/>
    <w:rsid w:val="008575ED"/>
    <w:rsid w:val="00864182"/>
    <w:rsid w:val="00875A5A"/>
    <w:rsid w:val="00875BCD"/>
    <w:rsid w:val="008A3B43"/>
    <w:rsid w:val="008D1630"/>
    <w:rsid w:val="0090019F"/>
    <w:rsid w:val="0090461E"/>
    <w:rsid w:val="00905BAB"/>
    <w:rsid w:val="00960B08"/>
    <w:rsid w:val="009664A4"/>
    <w:rsid w:val="00966E61"/>
    <w:rsid w:val="0098363E"/>
    <w:rsid w:val="009C4D66"/>
    <w:rsid w:val="009E0675"/>
    <w:rsid w:val="009F29A8"/>
    <w:rsid w:val="00A241A8"/>
    <w:rsid w:val="00A31333"/>
    <w:rsid w:val="00A369B7"/>
    <w:rsid w:val="00A41DA8"/>
    <w:rsid w:val="00A45FE8"/>
    <w:rsid w:val="00A47895"/>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36E8"/>
    <w:rsid w:val="00B83A87"/>
    <w:rsid w:val="00B94588"/>
    <w:rsid w:val="00BB056A"/>
    <w:rsid w:val="00BD7B24"/>
    <w:rsid w:val="00BE2F3A"/>
    <w:rsid w:val="00BF2C89"/>
    <w:rsid w:val="00C03055"/>
    <w:rsid w:val="00C33247"/>
    <w:rsid w:val="00C412F9"/>
    <w:rsid w:val="00C53150"/>
    <w:rsid w:val="00CA427F"/>
    <w:rsid w:val="00CC21A3"/>
    <w:rsid w:val="00CD7CCE"/>
    <w:rsid w:val="00CE1E13"/>
    <w:rsid w:val="00CE1E34"/>
    <w:rsid w:val="00CF1CB2"/>
    <w:rsid w:val="00CF6E1D"/>
    <w:rsid w:val="00D03F44"/>
    <w:rsid w:val="00D26462"/>
    <w:rsid w:val="00D27120"/>
    <w:rsid w:val="00D449A4"/>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F01A9E"/>
    <w:rsid w:val="00F4061F"/>
    <w:rsid w:val="00F55DDB"/>
    <w:rsid w:val="00F67376"/>
    <w:rsid w:val="00F72E63"/>
    <w:rsid w:val="00F7359C"/>
    <w:rsid w:val="00F76840"/>
    <w:rsid w:val="00F825C5"/>
    <w:rsid w:val="00F934BB"/>
    <w:rsid w:val="00FA277A"/>
    <w:rsid w:val="00FB52FB"/>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9360"/>
  <w15:chartTrackingRefBased/>
  <w15:docId w15:val="{CB6286FF-5FFA-4B54-9A7F-B4A74E92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F934BB"/>
    <w:rPr>
      <w:i/>
      <w:iCs/>
    </w:rPr>
  </w:style>
  <w:style w:type="character" w:customStyle="1" w:styleId="APAStyleItalicCharChar">
    <w:name w:val="APAStyle + Italic Char Char"/>
    <w:link w:val="APAStyleItalic"/>
    <w:rsid w:val="00F934BB"/>
    <w:rPr>
      <w:rFonts w:ascii="Arial" w:hAnsi="Arial"/>
      <w:i/>
      <w:iCs/>
      <w:sz w:val="22"/>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323F75"/>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www.avma.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erckmanuals.com/ve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Project 8.4.2 The Power of Prevention</vt:lpstr>
    </vt:vector>
  </TitlesOfParts>
  <Manager>Dan Jansen</Manager>
  <Company>Curriculum for Agricultural Science Education</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8.4.2 The Power of Prevention</dc:title>
  <dc:subject>ASA - Unit 8 - Lesson 8.4 Pathogens Prevented</dc:subject>
  <dc:creator>Pam Snider and Marlene Mensch</dc:creator>
  <cp:keywords/>
  <dc:description/>
  <cp:lastModifiedBy>Leslie Fairchild</cp:lastModifiedBy>
  <cp:revision>3</cp:revision>
  <cp:lastPrinted>2014-03-03T20:17:00Z</cp:lastPrinted>
  <dcterms:created xsi:type="dcterms:W3CDTF">2015-04-13T18:03:00Z</dcterms:created>
  <dcterms:modified xsi:type="dcterms:W3CDTF">2015-04-15T21:52:00Z</dcterms:modified>
</cp:coreProperties>
</file>