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11016"/>
      </w:tblGrid>
      <w:tr w:rsidR="005F2928" w:rsidTr="00B43C31">
        <w:tc>
          <w:tcPr>
            <w:tcW w:w="5000" w:type="pct"/>
            <w:shd w:val="clear" w:color="auto" w:fill="auto"/>
          </w:tcPr>
          <w:p w:rsidR="005F2928" w:rsidRDefault="002A2682" w:rsidP="0041298F">
            <w:pPr>
              <w:pStyle w:val="Picture"/>
            </w:pPr>
            <w:bookmarkStart w:id="0" w:name="_GoBack"/>
            <w:bookmarkEnd w:id="0"/>
            <w:r>
              <w:pict>
                <v:shape id="_x0000_i1027" type="#_x0000_t75" style="width:6in;height:33.6pt">
                  <v:imagedata r:id="rId7" o:title="" croptop="7373f" cropbottom="21299f"/>
                </v:shape>
              </w:pict>
            </w:r>
          </w:p>
        </w:tc>
      </w:tr>
    </w:tbl>
    <w:p w:rsidR="002C5E76" w:rsidRPr="0041298F" w:rsidRDefault="002A2682" w:rsidP="002C5E76">
      <w:pPr>
        <w:pStyle w:val="ASAHeading"/>
      </w:pPr>
      <w:r>
        <w:pict>
          <v:shape id="_x0000_i1028" type="#_x0000_t75" style="width:18pt;height:15.6pt" o:bullet="t" o:allowoverlap="f">
            <v:imagedata r:id="rId8" o:title="MCj02950710000[1]" gain="60293f"/>
          </v:shape>
        </w:pict>
      </w:r>
      <w:r w:rsidR="002C5E76" w:rsidRPr="002C5E76">
        <w:t xml:space="preserve"> </w:t>
      </w:r>
      <w:r w:rsidR="002C5E76">
        <w:t>Activity</w:t>
      </w:r>
      <w:r w:rsidR="002C5E76" w:rsidRPr="0041298F">
        <w:t xml:space="preserve"> </w:t>
      </w:r>
      <w:r w:rsidR="00F847D0">
        <w:t>7.1.4</w:t>
      </w:r>
      <w:r w:rsidR="003D7A52">
        <w:t xml:space="preserve"> Odd Couples</w:t>
      </w:r>
    </w:p>
    <w:p w:rsidR="002C5E76" w:rsidRDefault="002C5E76" w:rsidP="002C5E76"/>
    <w:p w:rsidR="002C5E76" w:rsidRDefault="002C5E76" w:rsidP="002C5E76">
      <w:pPr>
        <w:pStyle w:val="ActivitySection"/>
      </w:pPr>
      <w:r>
        <w:t>Purpose</w:t>
      </w:r>
    </w:p>
    <w:p w:rsidR="003D7A52" w:rsidRDefault="003D7A52" w:rsidP="003D7A52">
      <w:pPr>
        <w:pStyle w:val="ActivityBody"/>
      </w:pPr>
      <w:r>
        <w:t>The principles of dominant and recessive genes sound pretty straightforward. However, because of genetic variations among species there are exceptions to the law of dominance.</w:t>
      </w:r>
    </w:p>
    <w:p w:rsidR="003D7A52" w:rsidRPr="00BF2BDB" w:rsidRDefault="003D7A52" w:rsidP="003D7A52"/>
    <w:p w:rsidR="003D7A52" w:rsidRDefault="003D7A52" w:rsidP="003D7A52">
      <w:pPr>
        <w:pStyle w:val="ActivityBody"/>
      </w:pPr>
      <w:r>
        <w:t>In some animals, both characteristics of a heterozygous genotype are expressed. This results in each trait being partially expressed in the phenotype. In a trait such as color, an even mixture of two hair colors produces a color pattern referred to as roan. The expression of both traits for a gene is called codominance.</w:t>
      </w:r>
    </w:p>
    <w:p w:rsidR="003D7A52" w:rsidRPr="00063EAC" w:rsidRDefault="003D7A52" w:rsidP="003D7A52"/>
    <w:p w:rsidR="003D7A52" w:rsidRDefault="003D7A52" w:rsidP="003D7A52">
      <w:pPr>
        <w:pStyle w:val="ActivityBody"/>
      </w:pPr>
      <w:r>
        <w:t>A second variation within dominance is incomplete dominance. Incomplete dominance occurs when the phenotype of offspring is in between that of the parents. The best example is in plants where red flowers crossed with white flowers produce pink flowers. The phenotype is a blend as neither allele is completely dominant.</w:t>
      </w:r>
    </w:p>
    <w:p w:rsidR="003D7A52" w:rsidRPr="00BF2BDB" w:rsidRDefault="003D7A52" w:rsidP="003D7A52"/>
    <w:p w:rsidR="003D7A52" w:rsidRDefault="003D7A52" w:rsidP="003D7A52">
      <w:pPr>
        <w:pStyle w:val="ActivityBody"/>
      </w:pPr>
      <w:r>
        <w:t>In other animals, sex-linked traits are common. For example in felines, the calico pattern of orange, black, and white patches of the hair coat is found only in female cats. In chickens, the feather characteristic known as barred will be expressed in male offspring and present, but not expressed in female offspring.</w:t>
      </w:r>
    </w:p>
    <w:p w:rsidR="003D7A52" w:rsidRPr="00BF2BDB" w:rsidRDefault="003D7A52" w:rsidP="003D7A52"/>
    <w:p w:rsidR="002C5E76" w:rsidRDefault="00594434" w:rsidP="003D7A52">
      <w:pPr>
        <w:pStyle w:val="ActivityBody"/>
      </w:pPr>
      <w:r>
        <w:t>Can you predict what will occur in</w:t>
      </w:r>
      <w:r w:rsidR="003D7A52">
        <w:t xml:space="preserve"> codominance, incomplete dominance, and sex-linked pairings</w:t>
      </w:r>
      <w:r>
        <w:t>?</w:t>
      </w:r>
    </w:p>
    <w:p w:rsidR="003B0686" w:rsidRPr="00210996" w:rsidRDefault="003B0686" w:rsidP="002C5E76"/>
    <w:p w:rsidR="002C5E76" w:rsidRDefault="002C5E76" w:rsidP="002C5E76">
      <w:pPr>
        <w:pStyle w:val="ActivitySection"/>
      </w:pPr>
      <w:r>
        <w:t>Materials</w:t>
      </w:r>
    </w:p>
    <w:tbl>
      <w:tblPr>
        <w:tblW w:w="0" w:type="auto"/>
        <w:tblLook w:val="01E0" w:firstRow="1" w:lastRow="1" w:firstColumn="1" w:lastColumn="1" w:noHBand="0" w:noVBand="0"/>
      </w:tblPr>
      <w:tblGrid>
        <w:gridCol w:w="5499"/>
        <w:gridCol w:w="5499"/>
      </w:tblGrid>
      <w:tr w:rsidR="002C5E76" w:rsidTr="002C5E76">
        <w:tc>
          <w:tcPr>
            <w:tcW w:w="5499" w:type="dxa"/>
          </w:tcPr>
          <w:p w:rsidR="002C5E76" w:rsidRDefault="002C5E76" w:rsidP="00BE7183">
            <w:pPr>
              <w:pStyle w:val="ActivityBodyBold"/>
            </w:pPr>
            <w:r>
              <w:t xml:space="preserve">Per </w:t>
            </w:r>
            <w:r w:rsidR="003D7A52">
              <w:t>pair</w:t>
            </w:r>
            <w:r w:rsidR="00490173">
              <w:t xml:space="preserve"> of students</w:t>
            </w:r>
            <w:r>
              <w:t>:</w:t>
            </w:r>
          </w:p>
          <w:p w:rsidR="003D7A52" w:rsidRPr="003D7A52" w:rsidRDefault="003D7A52" w:rsidP="003D7A52">
            <w:pPr>
              <w:pStyle w:val="Activitybullet"/>
            </w:pPr>
            <w:r w:rsidRPr="003D7A52">
              <w:t>16</w:t>
            </w:r>
            <w:r>
              <w:t>oz</w:t>
            </w:r>
            <w:r w:rsidRPr="003D7A52">
              <w:t xml:space="preserve"> plastic cup</w:t>
            </w:r>
          </w:p>
          <w:p w:rsidR="003D7A52" w:rsidRPr="003D7A52" w:rsidRDefault="003D7A52" w:rsidP="003D7A52">
            <w:pPr>
              <w:pStyle w:val="Activitybullet"/>
            </w:pPr>
            <w:r w:rsidRPr="003D7A52">
              <w:t>20 dry red beans</w:t>
            </w:r>
          </w:p>
          <w:p w:rsidR="003D7A52" w:rsidRPr="003D7A52" w:rsidRDefault="003D7A52" w:rsidP="003D7A52">
            <w:pPr>
              <w:pStyle w:val="Activitybullet"/>
            </w:pPr>
            <w:r w:rsidRPr="003D7A52">
              <w:t>20 dry white beans</w:t>
            </w:r>
          </w:p>
          <w:p w:rsidR="002C5E76" w:rsidRDefault="003D7A52" w:rsidP="003D7A52">
            <w:pPr>
              <w:pStyle w:val="Activitybullet"/>
            </w:pPr>
            <w:r w:rsidRPr="003D7A52">
              <w:t>Computer station with Drosophila Genetics software</w:t>
            </w:r>
          </w:p>
        </w:tc>
        <w:tc>
          <w:tcPr>
            <w:tcW w:w="5499" w:type="dxa"/>
          </w:tcPr>
          <w:p w:rsidR="002C5E76" w:rsidRDefault="002C5E76" w:rsidP="00BE7183">
            <w:pPr>
              <w:pStyle w:val="ActivityBodyBold"/>
            </w:pPr>
            <w:r>
              <w:t xml:space="preserve">Per </w:t>
            </w:r>
            <w:r w:rsidR="003B0686">
              <w:t>s</w:t>
            </w:r>
            <w:r>
              <w:t>tudent:</w:t>
            </w:r>
          </w:p>
          <w:p w:rsidR="003D7A52" w:rsidRPr="003D7A52" w:rsidRDefault="003D7A52" w:rsidP="003D7A52">
            <w:pPr>
              <w:pStyle w:val="Activitybullet"/>
            </w:pPr>
            <w:r w:rsidRPr="003D7A52">
              <w:t>Pencil</w:t>
            </w:r>
          </w:p>
          <w:p w:rsidR="002C5E76" w:rsidRPr="003D7A52" w:rsidRDefault="003D7A52" w:rsidP="003D7A52">
            <w:pPr>
              <w:pStyle w:val="Activitybullet"/>
              <w:rPr>
                <w:rStyle w:val="Italic"/>
              </w:rPr>
            </w:pPr>
            <w:r w:rsidRPr="003D7A52">
              <w:rPr>
                <w:rStyle w:val="Italic"/>
              </w:rPr>
              <w:t>Agriscience Notebook</w:t>
            </w:r>
          </w:p>
        </w:tc>
      </w:tr>
    </w:tbl>
    <w:p w:rsidR="002C5E76" w:rsidRDefault="002C5E76" w:rsidP="002C5E76"/>
    <w:p w:rsidR="002C5E76" w:rsidRDefault="002C5E76" w:rsidP="005342F1">
      <w:pPr>
        <w:pStyle w:val="ActivitySection"/>
      </w:pPr>
      <w:r>
        <w:t>Procedure</w:t>
      </w:r>
    </w:p>
    <w:p w:rsidR="003D7A52" w:rsidRDefault="003D7A52" w:rsidP="003D7A52">
      <w:pPr>
        <w:pStyle w:val="ActivityBodyBold"/>
      </w:pPr>
      <w:r>
        <w:t>Part One – Codominance in Shorthorns</w:t>
      </w:r>
    </w:p>
    <w:p w:rsidR="003D7A52" w:rsidRDefault="003D7A52" w:rsidP="003D7A52">
      <w:pPr>
        <w:pStyle w:val="ActivityBody"/>
      </w:pPr>
      <w:r>
        <w:t>Shorthorn cattle come in three colors, red, white, or roan. This is because they express codominance in heterogeneous crosses. In Part One, you and your partner will be testing predictions for two heterogeneous crosses to determine the percentage of offspring that will be red, white, or roan.</w:t>
      </w:r>
    </w:p>
    <w:p w:rsidR="003D7A52" w:rsidRPr="00DA687E" w:rsidRDefault="003D7A52" w:rsidP="003D7A52"/>
    <w:p w:rsidR="003D7A52" w:rsidRDefault="003D7A52" w:rsidP="003D7A52">
      <w:pPr>
        <w:pStyle w:val="ActivityNumbers"/>
      </w:pPr>
      <w:r>
        <w:t>Use a Punnett Square and make a prediction for a cross between two roan parents. Because neither color is dominant or recessive, the gametes are represented by “</w:t>
      </w:r>
      <w:r w:rsidRPr="00D326D7">
        <w:rPr>
          <w:rStyle w:val="Italic"/>
        </w:rPr>
        <w:t>RW</w:t>
      </w:r>
      <w:r>
        <w:t>”.</w:t>
      </w:r>
    </w:p>
    <w:p w:rsidR="003D7A52" w:rsidRPr="00083C8D" w:rsidRDefault="003D7A52" w:rsidP="003D7A5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1056"/>
        <w:gridCol w:w="900"/>
      </w:tblGrid>
      <w:tr w:rsidR="003D7A52" w:rsidTr="00F71C99">
        <w:trPr>
          <w:trHeight w:val="525"/>
          <w:jc w:val="center"/>
        </w:trPr>
        <w:tc>
          <w:tcPr>
            <w:tcW w:w="924" w:type="dxa"/>
            <w:tcBorders>
              <w:top w:val="nil"/>
              <w:left w:val="nil"/>
              <w:bottom w:val="single" w:sz="4" w:space="0" w:color="auto"/>
              <w:right w:val="single" w:sz="4" w:space="0" w:color="auto"/>
            </w:tcBorders>
          </w:tcPr>
          <w:p w:rsidR="003D7A52" w:rsidRPr="00DA687E" w:rsidRDefault="003D7A52" w:rsidP="00F71C99"/>
        </w:tc>
        <w:tc>
          <w:tcPr>
            <w:tcW w:w="1056" w:type="dxa"/>
            <w:tcBorders>
              <w:left w:val="single" w:sz="4" w:space="0" w:color="auto"/>
            </w:tcBorders>
            <w:vAlign w:val="center"/>
          </w:tcPr>
          <w:p w:rsidR="003D7A52" w:rsidRPr="00DA687E" w:rsidRDefault="003D7A52" w:rsidP="00F71C99">
            <w:pPr>
              <w:pStyle w:val="PictureCentered"/>
            </w:pPr>
            <w:r w:rsidRPr="00DA687E">
              <w:t>R</w:t>
            </w:r>
          </w:p>
        </w:tc>
        <w:tc>
          <w:tcPr>
            <w:tcW w:w="900" w:type="dxa"/>
            <w:vAlign w:val="center"/>
          </w:tcPr>
          <w:p w:rsidR="003D7A52" w:rsidRPr="00DA687E" w:rsidRDefault="003D7A52" w:rsidP="00F71C99">
            <w:pPr>
              <w:pStyle w:val="PictureCentered"/>
            </w:pPr>
            <w:r w:rsidRPr="00DA687E">
              <w:t>W</w:t>
            </w:r>
          </w:p>
        </w:tc>
      </w:tr>
      <w:tr w:rsidR="003D7A52" w:rsidTr="00F71C99">
        <w:trPr>
          <w:trHeight w:val="525"/>
          <w:jc w:val="center"/>
        </w:trPr>
        <w:tc>
          <w:tcPr>
            <w:tcW w:w="924" w:type="dxa"/>
            <w:tcBorders>
              <w:top w:val="single" w:sz="4" w:space="0" w:color="auto"/>
            </w:tcBorders>
            <w:vAlign w:val="center"/>
          </w:tcPr>
          <w:p w:rsidR="003D7A52" w:rsidRPr="00DA687E" w:rsidRDefault="003D7A52" w:rsidP="00F71C99">
            <w:pPr>
              <w:pStyle w:val="PictureCentered"/>
            </w:pPr>
            <w:r w:rsidRPr="00DA687E">
              <w:t>R</w:t>
            </w:r>
          </w:p>
        </w:tc>
        <w:tc>
          <w:tcPr>
            <w:tcW w:w="1056" w:type="dxa"/>
          </w:tcPr>
          <w:p w:rsidR="003D7A52" w:rsidRPr="00DA687E" w:rsidRDefault="003D7A52" w:rsidP="00F71C99"/>
        </w:tc>
        <w:tc>
          <w:tcPr>
            <w:tcW w:w="900" w:type="dxa"/>
          </w:tcPr>
          <w:p w:rsidR="003D7A52" w:rsidRPr="00DA687E" w:rsidRDefault="003D7A52" w:rsidP="00F71C99"/>
        </w:tc>
      </w:tr>
      <w:tr w:rsidR="003D7A52" w:rsidTr="00F71C99">
        <w:trPr>
          <w:trHeight w:val="525"/>
          <w:jc w:val="center"/>
        </w:trPr>
        <w:tc>
          <w:tcPr>
            <w:tcW w:w="924" w:type="dxa"/>
            <w:vAlign w:val="center"/>
          </w:tcPr>
          <w:p w:rsidR="003D7A52" w:rsidRPr="00DA687E" w:rsidRDefault="003D7A52" w:rsidP="00F71C99">
            <w:pPr>
              <w:pStyle w:val="PictureCentered"/>
            </w:pPr>
            <w:r w:rsidRPr="00DA687E">
              <w:t>W</w:t>
            </w:r>
          </w:p>
        </w:tc>
        <w:tc>
          <w:tcPr>
            <w:tcW w:w="1056" w:type="dxa"/>
          </w:tcPr>
          <w:p w:rsidR="003D7A52" w:rsidRPr="00DA687E" w:rsidRDefault="003D7A52" w:rsidP="00F71C99"/>
        </w:tc>
        <w:tc>
          <w:tcPr>
            <w:tcW w:w="900" w:type="dxa"/>
          </w:tcPr>
          <w:p w:rsidR="003D7A52" w:rsidRPr="00DA687E" w:rsidRDefault="003D7A52" w:rsidP="00F71C99"/>
        </w:tc>
      </w:tr>
    </w:tbl>
    <w:p w:rsidR="003D7A52" w:rsidRDefault="003D7A52" w:rsidP="003D7A5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3024"/>
      </w:tblGrid>
      <w:tr w:rsidR="003D7A52" w:rsidRPr="00D326D7" w:rsidTr="003729CB">
        <w:trPr>
          <w:jc w:val="center"/>
        </w:trPr>
        <w:tc>
          <w:tcPr>
            <w:tcW w:w="5328" w:type="dxa"/>
            <w:gridSpan w:val="2"/>
            <w:tcBorders>
              <w:top w:val="nil"/>
              <w:left w:val="nil"/>
              <w:bottom w:val="single" w:sz="4" w:space="0" w:color="auto"/>
              <w:right w:val="nil"/>
            </w:tcBorders>
            <w:shd w:val="clear" w:color="auto" w:fill="auto"/>
          </w:tcPr>
          <w:p w:rsidR="003D7A52" w:rsidRPr="00D326D7" w:rsidRDefault="003D7A52" w:rsidP="00F71C99">
            <w:pPr>
              <w:rPr>
                <w:rStyle w:val="KeyTerm"/>
              </w:rPr>
            </w:pPr>
            <w:r w:rsidRPr="00D326D7">
              <w:rPr>
                <w:rStyle w:val="KeyTerm"/>
              </w:rPr>
              <w:t>Table 1</w:t>
            </w:r>
            <w:r w:rsidR="003729CB">
              <w:rPr>
                <w:rStyle w:val="KeyTerm"/>
              </w:rPr>
              <w:t>.</w:t>
            </w:r>
            <w:r w:rsidRPr="00D326D7">
              <w:rPr>
                <w:rStyle w:val="KeyTerm"/>
              </w:rPr>
              <w:t xml:space="preserve"> </w:t>
            </w:r>
            <w:r w:rsidRPr="00D326D7">
              <w:rPr>
                <w:rStyle w:val="KeyTermItalic"/>
              </w:rPr>
              <w:t>Prediction</w:t>
            </w:r>
          </w:p>
        </w:tc>
      </w:tr>
      <w:tr w:rsidR="003D7A52" w:rsidTr="003729CB">
        <w:trPr>
          <w:jc w:val="center"/>
        </w:trPr>
        <w:tc>
          <w:tcPr>
            <w:tcW w:w="2304" w:type="dxa"/>
            <w:tcBorders>
              <w:top w:val="single" w:sz="4" w:space="0" w:color="auto"/>
            </w:tcBorders>
            <w:shd w:val="clear" w:color="auto" w:fill="E0E0E0"/>
          </w:tcPr>
          <w:p w:rsidR="003D7A52" w:rsidRPr="00DA687E" w:rsidRDefault="003D7A52" w:rsidP="00F71C99">
            <w:pPr>
              <w:pStyle w:val="RubricTitles"/>
            </w:pPr>
            <w:r w:rsidRPr="00DA687E">
              <w:t>Hair Coat Color</w:t>
            </w:r>
          </w:p>
        </w:tc>
        <w:tc>
          <w:tcPr>
            <w:tcW w:w="3024" w:type="dxa"/>
            <w:tcBorders>
              <w:top w:val="single" w:sz="4" w:space="0" w:color="auto"/>
            </w:tcBorders>
            <w:shd w:val="clear" w:color="auto" w:fill="E0E0E0"/>
          </w:tcPr>
          <w:p w:rsidR="003D7A52" w:rsidRPr="00DA687E" w:rsidRDefault="003D7A52" w:rsidP="00F71C99">
            <w:pPr>
              <w:pStyle w:val="RubricTitles"/>
            </w:pPr>
            <w:r w:rsidRPr="00DA687E">
              <w:t>Prediction (Percentage)</w:t>
            </w:r>
          </w:p>
        </w:tc>
      </w:tr>
      <w:tr w:rsidR="003D7A52" w:rsidTr="00F71C99">
        <w:trPr>
          <w:jc w:val="center"/>
        </w:trPr>
        <w:tc>
          <w:tcPr>
            <w:tcW w:w="2304" w:type="dxa"/>
            <w:vAlign w:val="center"/>
          </w:tcPr>
          <w:p w:rsidR="003D7A52" w:rsidRDefault="003D7A52" w:rsidP="00F71C99">
            <w:r>
              <w:t>Red</w:t>
            </w:r>
          </w:p>
        </w:tc>
        <w:tc>
          <w:tcPr>
            <w:tcW w:w="3024" w:type="dxa"/>
          </w:tcPr>
          <w:p w:rsidR="003D7A52" w:rsidRPr="00EF3898" w:rsidRDefault="003D7A52" w:rsidP="00F71C99">
            <w:pPr>
              <w:rPr>
                <w:sz w:val="32"/>
                <w:szCs w:val="32"/>
              </w:rPr>
            </w:pPr>
          </w:p>
        </w:tc>
      </w:tr>
      <w:tr w:rsidR="003D7A52" w:rsidTr="00F71C99">
        <w:trPr>
          <w:jc w:val="center"/>
        </w:trPr>
        <w:tc>
          <w:tcPr>
            <w:tcW w:w="2304" w:type="dxa"/>
            <w:vAlign w:val="center"/>
          </w:tcPr>
          <w:p w:rsidR="003D7A52" w:rsidRDefault="003D7A52" w:rsidP="00F71C99">
            <w:r>
              <w:t>White</w:t>
            </w:r>
          </w:p>
        </w:tc>
        <w:tc>
          <w:tcPr>
            <w:tcW w:w="3024" w:type="dxa"/>
          </w:tcPr>
          <w:p w:rsidR="003D7A52" w:rsidRPr="00EF3898" w:rsidRDefault="003D7A52" w:rsidP="00F71C99">
            <w:pPr>
              <w:rPr>
                <w:sz w:val="32"/>
                <w:szCs w:val="32"/>
              </w:rPr>
            </w:pPr>
          </w:p>
        </w:tc>
      </w:tr>
      <w:tr w:rsidR="003D7A52" w:rsidTr="00F71C99">
        <w:trPr>
          <w:jc w:val="center"/>
        </w:trPr>
        <w:tc>
          <w:tcPr>
            <w:tcW w:w="2304" w:type="dxa"/>
            <w:vAlign w:val="center"/>
          </w:tcPr>
          <w:p w:rsidR="003D7A52" w:rsidRDefault="003D7A52" w:rsidP="00F71C99">
            <w:r>
              <w:t>Roan</w:t>
            </w:r>
          </w:p>
        </w:tc>
        <w:tc>
          <w:tcPr>
            <w:tcW w:w="3024" w:type="dxa"/>
          </w:tcPr>
          <w:p w:rsidR="003D7A52" w:rsidRPr="00EF3898" w:rsidRDefault="003D7A52" w:rsidP="00F71C99">
            <w:pPr>
              <w:rPr>
                <w:sz w:val="32"/>
                <w:szCs w:val="32"/>
              </w:rPr>
            </w:pPr>
          </w:p>
        </w:tc>
      </w:tr>
    </w:tbl>
    <w:p w:rsidR="003D7A52" w:rsidRPr="00083C8D" w:rsidRDefault="003D7A52" w:rsidP="003D7A52"/>
    <w:p w:rsidR="003D7A52" w:rsidRDefault="003D7A52" w:rsidP="003D7A52">
      <w:pPr>
        <w:pStyle w:val="ActivityNumbers"/>
      </w:pPr>
      <w:r>
        <w:t>Place 20 red beans and 20 white beans in the plastic cup. These will represent gametes for twenty crosses of the pairing made in Step 1.</w:t>
      </w:r>
    </w:p>
    <w:p w:rsidR="003D7A52" w:rsidRDefault="003D7A52" w:rsidP="003D7A52">
      <w:pPr>
        <w:pStyle w:val="ActivityNumbers"/>
      </w:pPr>
      <w:r>
        <w:t>Shake up the beans and pull out two beans at a time. Your partner will record the pairings in Table 2. For a pairing of two red beans you will place a mark in the red column, for a white pairing mark in the white column, and one red and one white bean pairing will be marked in the roan column.</w:t>
      </w:r>
    </w:p>
    <w:p w:rsidR="003D7A52" w:rsidRDefault="003D7A52" w:rsidP="003D7A52">
      <w:pPr>
        <w:pStyle w:val="ActivityNumbers"/>
      </w:pPr>
      <w:r>
        <w:t>Continue pulling pairs of beans out of the cup until you have removed all of the beans.</w:t>
      </w:r>
    </w:p>
    <w:p w:rsidR="003D7A52" w:rsidRDefault="003D7A52" w:rsidP="003D7A52">
      <w:pPr>
        <w:pStyle w:val="ActivityNumbers"/>
      </w:pPr>
      <w:r>
        <w:t>Because statistical predictions are more accurate with several repetitions of an experiment, repeat Steps 2-4 four more times so you have completed 100 pairings.</w:t>
      </w:r>
    </w:p>
    <w:p w:rsidR="003D7A52" w:rsidRPr="00DA687E" w:rsidRDefault="003D7A52" w:rsidP="003D7A52"/>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2394"/>
        <w:gridCol w:w="2394"/>
        <w:gridCol w:w="2394"/>
      </w:tblGrid>
      <w:tr w:rsidR="003D7A52" w:rsidRPr="00D326D7" w:rsidTr="003729CB">
        <w:tc>
          <w:tcPr>
            <w:tcW w:w="8478" w:type="dxa"/>
            <w:gridSpan w:val="4"/>
            <w:tcBorders>
              <w:top w:val="nil"/>
              <w:left w:val="nil"/>
              <w:bottom w:val="single" w:sz="4" w:space="0" w:color="auto"/>
              <w:right w:val="nil"/>
            </w:tcBorders>
            <w:shd w:val="clear" w:color="auto" w:fill="auto"/>
          </w:tcPr>
          <w:p w:rsidR="003D7A52" w:rsidRPr="00D326D7" w:rsidRDefault="003D7A52" w:rsidP="00F71C99">
            <w:pPr>
              <w:rPr>
                <w:rStyle w:val="KeyTerm"/>
              </w:rPr>
            </w:pPr>
            <w:r w:rsidRPr="00D326D7">
              <w:rPr>
                <w:rStyle w:val="KeyTerm"/>
              </w:rPr>
              <w:t>Table 2</w:t>
            </w:r>
            <w:r w:rsidR="003729CB">
              <w:rPr>
                <w:rStyle w:val="KeyTerm"/>
              </w:rPr>
              <w:t>.</w:t>
            </w:r>
            <w:r w:rsidRPr="00D326D7">
              <w:rPr>
                <w:rStyle w:val="KeyTerm"/>
              </w:rPr>
              <w:t xml:space="preserve"> </w:t>
            </w:r>
            <w:r w:rsidRPr="00D326D7">
              <w:rPr>
                <w:rStyle w:val="KeyTermItalic"/>
              </w:rPr>
              <w:t>Shorthorn Cross Trial Data</w:t>
            </w:r>
          </w:p>
        </w:tc>
      </w:tr>
      <w:tr w:rsidR="003D7A52" w:rsidRPr="00DA687E" w:rsidTr="003729CB">
        <w:tc>
          <w:tcPr>
            <w:tcW w:w="1296" w:type="dxa"/>
            <w:tcBorders>
              <w:top w:val="single" w:sz="4" w:space="0" w:color="auto"/>
            </w:tcBorders>
            <w:shd w:val="clear" w:color="auto" w:fill="E0E0E0"/>
            <w:vAlign w:val="center"/>
          </w:tcPr>
          <w:p w:rsidR="003D7A52" w:rsidRPr="00DA687E" w:rsidRDefault="003D7A52" w:rsidP="00F71C99">
            <w:pPr>
              <w:pStyle w:val="RubricTitles"/>
            </w:pPr>
            <w:r w:rsidRPr="00DA687E">
              <w:t>Trial</w:t>
            </w:r>
          </w:p>
        </w:tc>
        <w:tc>
          <w:tcPr>
            <w:tcW w:w="2394" w:type="dxa"/>
            <w:tcBorders>
              <w:top w:val="single" w:sz="4" w:space="0" w:color="auto"/>
            </w:tcBorders>
            <w:shd w:val="clear" w:color="auto" w:fill="E0E0E0"/>
          </w:tcPr>
          <w:p w:rsidR="003D7A52" w:rsidRPr="00DA687E" w:rsidRDefault="003D7A52" w:rsidP="00F71C99">
            <w:pPr>
              <w:pStyle w:val="RubricTitles"/>
            </w:pPr>
            <w:r w:rsidRPr="00DA687E">
              <w:t>Red Pairings</w:t>
            </w:r>
          </w:p>
        </w:tc>
        <w:tc>
          <w:tcPr>
            <w:tcW w:w="2394" w:type="dxa"/>
            <w:tcBorders>
              <w:top w:val="single" w:sz="4" w:space="0" w:color="auto"/>
            </w:tcBorders>
            <w:shd w:val="clear" w:color="auto" w:fill="E0E0E0"/>
          </w:tcPr>
          <w:p w:rsidR="003D7A52" w:rsidRPr="00DA687E" w:rsidRDefault="003D7A52" w:rsidP="00F71C99">
            <w:pPr>
              <w:pStyle w:val="RubricTitles"/>
            </w:pPr>
            <w:r w:rsidRPr="00DA687E">
              <w:t>White Pairings</w:t>
            </w:r>
          </w:p>
        </w:tc>
        <w:tc>
          <w:tcPr>
            <w:tcW w:w="2394" w:type="dxa"/>
            <w:tcBorders>
              <w:top w:val="single" w:sz="4" w:space="0" w:color="auto"/>
            </w:tcBorders>
            <w:shd w:val="clear" w:color="auto" w:fill="E0E0E0"/>
          </w:tcPr>
          <w:p w:rsidR="003D7A52" w:rsidRPr="00DA687E" w:rsidRDefault="003D7A52" w:rsidP="00F71C99">
            <w:pPr>
              <w:pStyle w:val="RubricTitles"/>
            </w:pPr>
            <w:r w:rsidRPr="00DA687E">
              <w:t>Roan Pairings</w:t>
            </w:r>
          </w:p>
        </w:tc>
      </w:tr>
      <w:tr w:rsidR="003D7A52" w:rsidTr="00F71C99">
        <w:trPr>
          <w:trHeight w:val="432"/>
        </w:trPr>
        <w:tc>
          <w:tcPr>
            <w:tcW w:w="1296" w:type="dxa"/>
            <w:vAlign w:val="center"/>
          </w:tcPr>
          <w:p w:rsidR="003D7A52" w:rsidRDefault="003D7A52" w:rsidP="00F71C99">
            <w:pPr>
              <w:pStyle w:val="PictureCentered"/>
            </w:pPr>
            <w:r>
              <w:t>1</w:t>
            </w:r>
          </w:p>
        </w:tc>
        <w:tc>
          <w:tcPr>
            <w:tcW w:w="2394" w:type="dxa"/>
          </w:tcPr>
          <w:p w:rsidR="003D7A52" w:rsidRPr="00DA687E" w:rsidRDefault="003D7A52" w:rsidP="00F71C99"/>
        </w:tc>
        <w:tc>
          <w:tcPr>
            <w:tcW w:w="2394" w:type="dxa"/>
          </w:tcPr>
          <w:p w:rsidR="003D7A52" w:rsidRPr="00DA687E" w:rsidRDefault="003D7A52" w:rsidP="00F71C99"/>
        </w:tc>
        <w:tc>
          <w:tcPr>
            <w:tcW w:w="2394" w:type="dxa"/>
          </w:tcPr>
          <w:p w:rsidR="003D7A52" w:rsidRPr="00DA687E" w:rsidRDefault="003D7A52" w:rsidP="00F71C99"/>
        </w:tc>
      </w:tr>
      <w:tr w:rsidR="003D7A52" w:rsidTr="00F71C99">
        <w:trPr>
          <w:trHeight w:val="432"/>
        </w:trPr>
        <w:tc>
          <w:tcPr>
            <w:tcW w:w="1296" w:type="dxa"/>
            <w:vAlign w:val="center"/>
          </w:tcPr>
          <w:p w:rsidR="003D7A52" w:rsidRDefault="003D7A52" w:rsidP="00F71C99">
            <w:pPr>
              <w:pStyle w:val="PictureCentered"/>
            </w:pPr>
            <w:r>
              <w:t>2</w:t>
            </w:r>
          </w:p>
        </w:tc>
        <w:tc>
          <w:tcPr>
            <w:tcW w:w="2394" w:type="dxa"/>
          </w:tcPr>
          <w:p w:rsidR="003D7A52" w:rsidRPr="00DA687E" w:rsidRDefault="003D7A52" w:rsidP="00F71C99"/>
        </w:tc>
        <w:tc>
          <w:tcPr>
            <w:tcW w:w="2394" w:type="dxa"/>
          </w:tcPr>
          <w:p w:rsidR="003D7A52" w:rsidRPr="00DA687E" w:rsidRDefault="003D7A52" w:rsidP="00F71C99"/>
        </w:tc>
        <w:tc>
          <w:tcPr>
            <w:tcW w:w="2394" w:type="dxa"/>
          </w:tcPr>
          <w:p w:rsidR="003D7A52" w:rsidRPr="00DA687E" w:rsidRDefault="003D7A52" w:rsidP="00F71C99"/>
        </w:tc>
      </w:tr>
      <w:tr w:rsidR="003D7A52" w:rsidTr="00F71C99">
        <w:trPr>
          <w:trHeight w:val="432"/>
        </w:trPr>
        <w:tc>
          <w:tcPr>
            <w:tcW w:w="1296" w:type="dxa"/>
            <w:vAlign w:val="center"/>
          </w:tcPr>
          <w:p w:rsidR="003D7A52" w:rsidRDefault="003D7A52" w:rsidP="00F71C99">
            <w:pPr>
              <w:pStyle w:val="PictureCentered"/>
            </w:pPr>
            <w:r>
              <w:t>3</w:t>
            </w:r>
          </w:p>
        </w:tc>
        <w:tc>
          <w:tcPr>
            <w:tcW w:w="2394" w:type="dxa"/>
          </w:tcPr>
          <w:p w:rsidR="003D7A52" w:rsidRPr="00DA687E" w:rsidRDefault="003D7A52" w:rsidP="00F71C99"/>
        </w:tc>
        <w:tc>
          <w:tcPr>
            <w:tcW w:w="2394" w:type="dxa"/>
          </w:tcPr>
          <w:p w:rsidR="003D7A52" w:rsidRPr="00DA687E" w:rsidRDefault="003D7A52" w:rsidP="00F71C99"/>
        </w:tc>
        <w:tc>
          <w:tcPr>
            <w:tcW w:w="2394" w:type="dxa"/>
          </w:tcPr>
          <w:p w:rsidR="003D7A52" w:rsidRPr="00DA687E" w:rsidRDefault="003D7A52" w:rsidP="00F71C99"/>
        </w:tc>
      </w:tr>
      <w:tr w:rsidR="003D7A52" w:rsidTr="00F71C99">
        <w:trPr>
          <w:trHeight w:val="432"/>
        </w:trPr>
        <w:tc>
          <w:tcPr>
            <w:tcW w:w="1296" w:type="dxa"/>
            <w:vAlign w:val="center"/>
          </w:tcPr>
          <w:p w:rsidR="003D7A52" w:rsidRDefault="003D7A52" w:rsidP="00F71C99">
            <w:pPr>
              <w:pStyle w:val="PictureCentered"/>
            </w:pPr>
            <w:r>
              <w:t>4</w:t>
            </w:r>
          </w:p>
        </w:tc>
        <w:tc>
          <w:tcPr>
            <w:tcW w:w="2394" w:type="dxa"/>
          </w:tcPr>
          <w:p w:rsidR="003D7A52" w:rsidRPr="00DA687E" w:rsidRDefault="003D7A52" w:rsidP="00F71C99"/>
        </w:tc>
        <w:tc>
          <w:tcPr>
            <w:tcW w:w="2394" w:type="dxa"/>
          </w:tcPr>
          <w:p w:rsidR="003D7A52" w:rsidRPr="00DA687E" w:rsidRDefault="003D7A52" w:rsidP="00F71C99"/>
        </w:tc>
        <w:tc>
          <w:tcPr>
            <w:tcW w:w="2394" w:type="dxa"/>
          </w:tcPr>
          <w:p w:rsidR="003D7A52" w:rsidRPr="00DA687E" w:rsidRDefault="003D7A52" w:rsidP="00F71C99"/>
        </w:tc>
      </w:tr>
      <w:tr w:rsidR="003D7A52" w:rsidTr="00F71C99">
        <w:trPr>
          <w:trHeight w:val="432"/>
        </w:trPr>
        <w:tc>
          <w:tcPr>
            <w:tcW w:w="1296" w:type="dxa"/>
            <w:vAlign w:val="center"/>
          </w:tcPr>
          <w:p w:rsidR="003D7A52" w:rsidRDefault="003D7A52" w:rsidP="00F71C99">
            <w:pPr>
              <w:pStyle w:val="PictureCentered"/>
            </w:pPr>
            <w:r>
              <w:t>5</w:t>
            </w:r>
          </w:p>
        </w:tc>
        <w:tc>
          <w:tcPr>
            <w:tcW w:w="2394" w:type="dxa"/>
          </w:tcPr>
          <w:p w:rsidR="003D7A52" w:rsidRPr="00DA687E" w:rsidRDefault="003D7A52" w:rsidP="00F71C99"/>
        </w:tc>
        <w:tc>
          <w:tcPr>
            <w:tcW w:w="2394" w:type="dxa"/>
          </w:tcPr>
          <w:p w:rsidR="003D7A52" w:rsidRPr="00DA687E" w:rsidRDefault="003D7A52" w:rsidP="00F71C99"/>
        </w:tc>
        <w:tc>
          <w:tcPr>
            <w:tcW w:w="2394" w:type="dxa"/>
          </w:tcPr>
          <w:p w:rsidR="003D7A52" w:rsidRPr="00DA687E" w:rsidRDefault="003D7A52" w:rsidP="00F71C99"/>
        </w:tc>
      </w:tr>
      <w:tr w:rsidR="003D7A52" w:rsidTr="00F71C99">
        <w:trPr>
          <w:trHeight w:val="432"/>
        </w:trPr>
        <w:tc>
          <w:tcPr>
            <w:tcW w:w="1296" w:type="dxa"/>
            <w:vAlign w:val="center"/>
          </w:tcPr>
          <w:p w:rsidR="003D7A52" w:rsidRDefault="003D7A52" w:rsidP="00F71C99">
            <w:r>
              <w:t>Total of All Trials</w:t>
            </w:r>
          </w:p>
        </w:tc>
        <w:tc>
          <w:tcPr>
            <w:tcW w:w="2394" w:type="dxa"/>
          </w:tcPr>
          <w:p w:rsidR="003D7A52" w:rsidRPr="00DA687E" w:rsidRDefault="003D7A52" w:rsidP="00F71C99"/>
        </w:tc>
        <w:tc>
          <w:tcPr>
            <w:tcW w:w="2394" w:type="dxa"/>
          </w:tcPr>
          <w:p w:rsidR="003D7A52" w:rsidRPr="00DA687E" w:rsidRDefault="003D7A52" w:rsidP="00F71C99"/>
        </w:tc>
        <w:tc>
          <w:tcPr>
            <w:tcW w:w="2394" w:type="dxa"/>
          </w:tcPr>
          <w:p w:rsidR="003D7A52" w:rsidRPr="00DA687E" w:rsidRDefault="003D7A52" w:rsidP="00F71C99"/>
        </w:tc>
      </w:tr>
      <w:tr w:rsidR="003D7A52" w:rsidTr="00F71C99">
        <w:trPr>
          <w:trHeight w:val="432"/>
        </w:trPr>
        <w:tc>
          <w:tcPr>
            <w:tcW w:w="1296" w:type="dxa"/>
            <w:vAlign w:val="center"/>
          </w:tcPr>
          <w:p w:rsidR="003D7A52" w:rsidRDefault="003D7A52" w:rsidP="00F71C99">
            <w:r>
              <w:t>Percentage</w:t>
            </w:r>
          </w:p>
        </w:tc>
        <w:tc>
          <w:tcPr>
            <w:tcW w:w="2394" w:type="dxa"/>
          </w:tcPr>
          <w:p w:rsidR="003D7A52" w:rsidRPr="00DA687E" w:rsidRDefault="003D7A52" w:rsidP="00F71C99"/>
        </w:tc>
        <w:tc>
          <w:tcPr>
            <w:tcW w:w="2394" w:type="dxa"/>
          </w:tcPr>
          <w:p w:rsidR="003D7A52" w:rsidRPr="00DA687E" w:rsidRDefault="003D7A52" w:rsidP="00F71C99"/>
        </w:tc>
        <w:tc>
          <w:tcPr>
            <w:tcW w:w="2394" w:type="dxa"/>
          </w:tcPr>
          <w:p w:rsidR="003D7A52" w:rsidRPr="00DA687E" w:rsidRDefault="003D7A52" w:rsidP="00F71C99"/>
        </w:tc>
      </w:tr>
    </w:tbl>
    <w:p w:rsidR="003D7A52" w:rsidRPr="00926FDB" w:rsidRDefault="003D7A52" w:rsidP="003D7A52"/>
    <w:p w:rsidR="003D7A52" w:rsidRDefault="003D7A52" w:rsidP="003D7A52">
      <w:pPr>
        <w:pStyle w:val="ActivityNumbers"/>
      </w:pPr>
      <w:r>
        <w:t>Compare your results for Table 2 with your prediction in Table 1.</w:t>
      </w:r>
    </w:p>
    <w:p w:rsidR="003D7A52" w:rsidRDefault="003D7A52" w:rsidP="003D7A52">
      <w:pPr>
        <w:pStyle w:val="ActivityNumbers"/>
      </w:pPr>
      <w:r>
        <w:t>Report your trial results to you teacher. Your teacher will assist the class with determining a classroom average. By including everyone’s data points, statistical error may be further eliminated.</w:t>
      </w:r>
    </w:p>
    <w:p w:rsidR="003D7A52" w:rsidRPr="00140405" w:rsidRDefault="003D7A52" w:rsidP="003D7A52"/>
    <w:p w:rsidR="003D7A52" w:rsidRDefault="003D7A52" w:rsidP="003D7A52">
      <w:pPr>
        <w:pStyle w:val="ActivityBodyBold"/>
      </w:pPr>
      <w:r>
        <w:t>Part Two – Sex-Linked Crosses</w:t>
      </w:r>
    </w:p>
    <w:p w:rsidR="003D7A52" w:rsidRDefault="003D7A52" w:rsidP="003D7A52">
      <w:pPr>
        <w:pStyle w:val="ActivityBody"/>
      </w:pPr>
      <w:r>
        <w:t>You and your partner will once again use the Drosophila Genetics simulation software. This time you will investigat</w:t>
      </w:r>
      <w:r w:rsidR="00594434">
        <w:t>e</w:t>
      </w:r>
      <w:r>
        <w:t xml:space="preserve"> a cross between parents with sex-linked characteristics.</w:t>
      </w:r>
    </w:p>
    <w:p w:rsidR="003D7A52" w:rsidRPr="00BF2BDB" w:rsidRDefault="003D7A52" w:rsidP="003D7A52"/>
    <w:p w:rsidR="003729CB" w:rsidRDefault="003D7A52" w:rsidP="003729CB">
      <w:pPr>
        <w:pStyle w:val="ActivityNumbers"/>
        <w:numPr>
          <w:ilvl w:val="0"/>
          <w:numId w:val="13"/>
        </w:numPr>
      </w:pPr>
      <w:r>
        <w:t xml:space="preserve">Your teacher will provide you with two </w:t>
      </w:r>
      <w:r w:rsidRPr="00A26AE0">
        <w:t>experiments</w:t>
      </w:r>
      <w:r w:rsidR="003729CB">
        <w:t>.</w:t>
      </w:r>
    </w:p>
    <w:p w:rsidR="003729CB" w:rsidRDefault="003D7A52" w:rsidP="003729CB">
      <w:pPr>
        <w:pStyle w:val="ActivityNumbers"/>
        <w:numPr>
          <w:ilvl w:val="0"/>
          <w:numId w:val="13"/>
        </w:numPr>
      </w:pPr>
      <w:r>
        <w:t xml:space="preserve">Conduct </w:t>
      </w:r>
      <w:r w:rsidRPr="00A26AE0">
        <w:rPr>
          <w:rStyle w:val="Italic"/>
        </w:rPr>
        <w:t>Experiment 6 – White-Eyed Male</w:t>
      </w:r>
      <w:r>
        <w:t xml:space="preserve"> fi</w:t>
      </w:r>
      <w:r w:rsidR="003729CB">
        <w:t>rst and complete the worksheet.</w:t>
      </w:r>
    </w:p>
    <w:p w:rsidR="003729CB" w:rsidRDefault="003D7A52" w:rsidP="003729CB">
      <w:pPr>
        <w:pStyle w:val="ActivityNumbers"/>
        <w:numPr>
          <w:ilvl w:val="0"/>
          <w:numId w:val="13"/>
        </w:numPr>
      </w:pPr>
      <w:r>
        <w:t xml:space="preserve">When you have finished Experiment 6, conduct </w:t>
      </w:r>
      <w:r w:rsidRPr="008960E0">
        <w:rPr>
          <w:rStyle w:val="Italic"/>
        </w:rPr>
        <w:t>Experiment 7 – White-Eyed Female</w:t>
      </w:r>
      <w:r>
        <w:t xml:space="preserve"> and complete the corresponding worksheet.</w:t>
      </w:r>
    </w:p>
    <w:p w:rsidR="003D7A52" w:rsidRDefault="003D7A52" w:rsidP="003729CB">
      <w:pPr>
        <w:pStyle w:val="ActivityNumbers"/>
        <w:numPr>
          <w:ilvl w:val="0"/>
          <w:numId w:val="13"/>
        </w:numPr>
      </w:pPr>
      <w:r>
        <w:t>Your teacher will lead the class in a short discussion of the findings for these exercises. After the discussion, submit both worksheets for grading.</w:t>
      </w:r>
    </w:p>
    <w:p w:rsidR="003D7A52" w:rsidRDefault="003D7A52" w:rsidP="003D7A52"/>
    <w:p w:rsidR="00697478" w:rsidRPr="00A3095B" w:rsidRDefault="00697478" w:rsidP="003D7A52"/>
    <w:p w:rsidR="003D7A52" w:rsidRDefault="003D7A52" w:rsidP="003D7A52">
      <w:pPr>
        <w:pStyle w:val="ActivitySection"/>
      </w:pPr>
      <w:r>
        <w:lastRenderedPageBreak/>
        <w:t>Conclusion</w:t>
      </w:r>
    </w:p>
    <w:p w:rsidR="003D7A52" w:rsidRDefault="003D7A52" w:rsidP="003D7A52">
      <w:pPr>
        <w:pStyle w:val="ActivityNumbers"/>
        <w:numPr>
          <w:ilvl w:val="0"/>
          <w:numId w:val="9"/>
        </w:numPr>
      </w:pPr>
      <w:r>
        <w:t xml:space="preserve">How can you improve your prediction using the </w:t>
      </w:r>
      <w:smartTag w:uri="urn:schemas-microsoft-com:office:smarttags" w:element="Street">
        <w:smartTag w:uri="urn:schemas-microsoft-com:office:smarttags" w:element="address">
          <w:r>
            <w:t>Punnett Square</w:t>
          </w:r>
        </w:smartTag>
      </w:smartTag>
      <w:r>
        <w:t xml:space="preserve"> method?</w:t>
      </w:r>
    </w:p>
    <w:p w:rsidR="003D7A52" w:rsidRDefault="003D7A52" w:rsidP="003D7A52"/>
    <w:p w:rsidR="003D7A52" w:rsidRDefault="003D7A52" w:rsidP="003D7A52"/>
    <w:p w:rsidR="003D7A52" w:rsidRPr="00CF5C9A" w:rsidRDefault="003D7A52" w:rsidP="003D7A52"/>
    <w:p w:rsidR="003D7A52" w:rsidRDefault="003D7A52" w:rsidP="003D7A52">
      <w:pPr>
        <w:pStyle w:val="ActivityNumbers"/>
        <w:numPr>
          <w:ilvl w:val="0"/>
          <w:numId w:val="9"/>
        </w:numPr>
      </w:pPr>
      <w:r>
        <w:t>Explain what sex-linked traits are and how they can influence an animal breeding program.</w:t>
      </w:r>
    </w:p>
    <w:p w:rsidR="003D7A52" w:rsidRDefault="003D7A52" w:rsidP="003D7A52"/>
    <w:p w:rsidR="003D7A52" w:rsidRDefault="003D7A52" w:rsidP="003D7A52"/>
    <w:p w:rsidR="003D7A52" w:rsidRDefault="003D7A52" w:rsidP="003D7A52"/>
    <w:p w:rsidR="003D7A52" w:rsidRPr="00CF5C9A" w:rsidRDefault="003D7A52" w:rsidP="003D7A52"/>
    <w:p w:rsidR="003D7A52" w:rsidRDefault="003D7A52" w:rsidP="003D7A52">
      <w:pPr>
        <w:pStyle w:val="ActivityNumbers"/>
        <w:numPr>
          <w:ilvl w:val="0"/>
          <w:numId w:val="9"/>
        </w:numPr>
      </w:pPr>
      <w:r>
        <w:t>Determine your prediction for a shorthorn cross between a red male and a roan female.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
        <w:gridCol w:w="1020"/>
        <w:gridCol w:w="1020"/>
      </w:tblGrid>
      <w:tr w:rsidR="003D7A52" w:rsidTr="00F71C99">
        <w:trPr>
          <w:trHeight w:val="432"/>
          <w:jc w:val="center"/>
        </w:trPr>
        <w:tc>
          <w:tcPr>
            <w:tcW w:w="1020" w:type="dxa"/>
            <w:tcBorders>
              <w:top w:val="nil"/>
              <w:left w:val="nil"/>
              <w:bottom w:val="single" w:sz="4" w:space="0" w:color="auto"/>
              <w:right w:val="single" w:sz="4" w:space="0" w:color="auto"/>
            </w:tcBorders>
          </w:tcPr>
          <w:p w:rsidR="003D7A52" w:rsidRPr="00DA687E" w:rsidRDefault="003D7A52" w:rsidP="00F71C99"/>
        </w:tc>
        <w:tc>
          <w:tcPr>
            <w:tcW w:w="1020" w:type="dxa"/>
            <w:tcBorders>
              <w:left w:val="single" w:sz="4" w:space="0" w:color="auto"/>
            </w:tcBorders>
            <w:vAlign w:val="center"/>
          </w:tcPr>
          <w:p w:rsidR="003D7A52" w:rsidRPr="00DA687E" w:rsidRDefault="003D7A52" w:rsidP="00F71C99"/>
        </w:tc>
        <w:tc>
          <w:tcPr>
            <w:tcW w:w="1020" w:type="dxa"/>
            <w:vAlign w:val="center"/>
          </w:tcPr>
          <w:p w:rsidR="003D7A52" w:rsidRPr="00DA687E" w:rsidRDefault="003D7A52" w:rsidP="00F71C99"/>
        </w:tc>
      </w:tr>
      <w:tr w:rsidR="003D7A52" w:rsidTr="00F71C99">
        <w:trPr>
          <w:trHeight w:val="432"/>
          <w:jc w:val="center"/>
        </w:trPr>
        <w:tc>
          <w:tcPr>
            <w:tcW w:w="1020" w:type="dxa"/>
            <w:tcBorders>
              <w:top w:val="single" w:sz="4" w:space="0" w:color="auto"/>
            </w:tcBorders>
            <w:vAlign w:val="center"/>
          </w:tcPr>
          <w:p w:rsidR="003D7A52" w:rsidRPr="00DA687E" w:rsidRDefault="003D7A52" w:rsidP="00F71C99"/>
        </w:tc>
        <w:tc>
          <w:tcPr>
            <w:tcW w:w="1020" w:type="dxa"/>
          </w:tcPr>
          <w:p w:rsidR="003D7A52" w:rsidRPr="00DA687E" w:rsidRDefault="003D7A52" w:rsidP="00F71C99"/>
        </w:tc>
        <w:tc>
          <w:tcPr>
            <w:tcW w:w="1020" w:type="dxa"/>
          </w:tcPr>
          <w:p w:rsidR="003D7A52" w:rsidRPr="00DA687E" w:rsidRDefault="003D7A52" w:rsidP="00F71C99"/>
        </w:tc>
      </w:tr>
      <w:tr w:rsidR="003D7A52" w:rsidTr="00F71C99">
        <w:trPr>
          <w:trHeight w:val="432"/>
          <w:jc w:val="center"/>
        </w:trPr>
        <w:tc>
          <w:tcPr>
            <w:tcW w:w="1020" w:type="dxa"/>
            <w:vAlign w:val="center"/>
          </w:tcPr>
          <w:p w:rsidR="003D7A52" w:rsidRPr="00DA687E" w:rsidRDefault="003D7A52" w:rsidP="00F71C99"/>
        </w:tc>
        <w:tc>
          <w:tcPr>
            <w:tcW w:w="1020" w:type="dxa"/>
          </w:tcPr>
          <w:p w:rsidR="003D7A52" w:rsidRPr="00DA687E" w:rsidRDefault="003D7A52" w:rsidP="00F71C99"/>
        </w:tc>
        <w:tc>
          <w:tcPr>
            <w:tcW w:w="1020" w:type="dxa"/>
          </w:tcPr>
          <w:p w:rsidR="003D7A52" w:rsidRPr="00DA687E" w:rsidRDefault="003D7A52" w:rsidP="00F71C99"/>
        </w:tc>
      </w:tr>
    </w:tbl>
    <w:p w:rsidR="003D7A52" w:rsidRDefault="003D7A52" w:rsidP="003D7A5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3024"/>
      </w:tblGrid>
      <w:tr w:rsidR="003D7A52" w:rsidTr="00F71C99">
        <w:trPr>
          <w:jc w:val="center"/>
        </w:trPr>
        <w:tc>
          <w:tcPr>
            <w:tcW w:w="5328" w:type="dxa"/>
            <w:gridSpan w:val="2"/>
            <w:tcBorders>
              <w:bottom w:val="single" w:sz="4" w:space="0" w:color="auto"/>
            </w:tcBorders>
            <w:shd w:val="clear" w:color="auto" w:fill="auto"/>
          </w:tcPr>
          <w:p w:rsidR="003D7A52" w:rsidRPr="00DA687E" w:rsidRDefault="003D7A52" w:rsidP="00F71C99">
            <w:pPr>
              <w:pStyle w:val="RubricHeadings"/>
            </w:pPr>
            <w:r w:rsidRPr="00DA687E">
              <w:t>Prediction</w:t>
            </w:r>
          </w:p>
        </w:tc>
      </w:tr>
      <w:tr w:rsidR="003D7A52" w:rsidTr="00F71C99">
        <w:trPr>
          <w:jc w:val="center"/>
        </w:trPr>
        <w:tc>
          <w:tcPr>
            <w:tcW w:w="2304" w:type="dxa"/>
            <w:shd w:val="clear" w:color="auto" w:fill="E0E0E0"/>
          </w:tcPr>
          <w:p w:rsidR="003D7A52" w:rsidRPr="00DA687E" w:rsidRDefault="003D7A52" w:rsidP="00F71C99">
            <w:pPr>
              <w:pStyle w:val="RubricTitles"/>
            </w:pPr>
            <w:r w:rsidRPr="00DA687E">
              <w:t>Hair Coat Color</w:t>
            </w:r>
          </w:p>
        </w:tc>
        <w:tc>
          <w:tcPr>
            <w:tcW w:w="3024" w:type="dxa"/>
            <w:shd w:val="clear" w:color="auto" w:fill="E0E0E0"/>
          </w:tcPr>
          <w:p w:rsidR="003D7A52" w:rsidRPr="00DA687E" w:rsidRDefault="003D7A52" w:rsidP="00F71C99">
            <w:pPr>
              <w:pStyle w:val="RubricTitles"/>
            </w:pPr>
            <w:r w:rsidRPr="00DA687E">
              <w:t>Prediction (Percentage)</w:t>
            </w:r>
          </w:p>
        </w:tc>
      </w:tr>
      <w:tr w:rsidR="003D7A52" w:rsidTr="00F71C99">
        <w:trPr>
          <w:trHeight w:val="432"/>
          <w:jc w:val="center"/>
        </w:trPr>
        <w:tc>
          <w:tcPr>
            <w:tcW w:w="2304" w:type="dxa"/>
            <w:vAlign w:val="center"/>
          </w:tcPr>
          <w:p w:rsidR="003D7A52" w:rsidRDefault="003D7A52" w:rsidP="00F71C99">
            <w:r>
              <w:t>Red</w:t>
            </w:r>
          </w:p>
        </w:tc>
        <w:tc>
          <w:tcPr>
            <w:tcW w:w="3024" w:type="dxa"/>
          </w:tcPr>
          <w:p w:rsidR="003D7A52" w:rsidRPr="00DA687E" w:rsidRDefault="003D7A52" w:rsidP="00F71C99"/>
        </w:tc>
      </w:tr>
      <w:tr w:rsidR="003D7A52" w:rsidTr="00F71C99">
        <w:trPr>
          <w:trHeight w:val="432"/>
          <w:jc w:val="center"/>
        </w:trPr>
        <w:tc>
          <w:tcPr>
            <w:tcW w:w="2304" w:type="dxa"/>
            <w:vAlign w:val="center"/>
          </w:tcPr>
          <w:p w:rsidR="003D7A52" w:rsidRDefault="003D7A52" w:rsidP="00F71C99">
            <w:r>
              <w:t>White</w:t>
            </w:r>
          </w:p>
        </w:tc>
        <w:tc>
          <w:tcPr>
            <w:tcW w:w="3024" w:type="dxa"/>
          </w:tcPr>
          <w:p w:rsidR="003D7A52" w:rsidRPr="00DA687E" w:rsidRDefault="003D7A52" w:rsidP="00F71C99"/>
        </w:tc>
      </w:tr>
      <w:tr w:rsidR="003D7A52" w:rsidTr="00F71C99">
        <w:trPr>
          <w:trHeight w:val="432"/>
          <w:jc w:val="center"/>
        </w:trPr>
        <w:tc>
          <w:tcPr>
            <w:tcW w:w="2304" w:type="dxa"/>
            <w:vAlign w:val="center"/>
          </w:tcPr>
          <w:p w:rsidR="003D7A52" w:rsidRDefault="003D7A52" w:rsidP="00F71C99">
            <w:r>
              <w:t>Roan</w:t>
            </w:r>
          </w:p>
        </w:tc>
        <w:tc>
          <w:tcPr>
            <w:tcW w:w="3024" w:type="dxa"/>
          </w:tcPr>
          <w:p w:rsidR="003D7A52" w:rsidRPr="00DA687E" w:rsidRDefault="003D7A52" w:rsidP="00F71C99"/>
        </w:tc>
      </w:tr>
    </w:tbl>
    <w:p w:rsidR="00210996" w:rsidRPr="005342F1" w:rsidRDefault="00210996" w:rsidP="003D7A52">
      <w:pPr>
        <w:pStyle w:val="ActivityNumbers"/>
        <w:numPr>
          <w:ilvl w:val="0"/>
          <w:numId w:val="0"/>
        </w:numPr>
      </w:pPr>
    </w:p>
    <w:sectPr w:rsidR="00210996" w:rsidRPr="005342F1" w:rsidSect="004434D0">
      <w:footerReference w:type="default" r:id="rId9"/>
      <w:headerReference w:type="first" r:id="rId10"/>
      <w:foot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497" w:rsidRDefault="008E3497">
      <w:r>
        <w:separator/>
      </w:r>
    </w:p>
  </w:endnote>
  <w:endnote w:type="continuationSeparator" w:id="0">
    <w:p w:rsidR="008E3497" w:rsidRDefault="008E3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4A0" w:firstRow="1" w:lastRow="0" w:firstColumn="1" w:lastColumn="0" w:noHBand="0" w:noVBand="1"/>
    </w:tblPr>
    <w:tblGrid>
      <w:gridCol w:w="4968"/>
      <w:gridCol w:w="6048"/>
    </w:tblGrid>
    <w:tr w:rsidR="002623A8" w:rsidRPr="007F0280" w:rsidTr="00E84DA5">
      <w:tc>
        <w:tcPr>
          <w:tcW w:w="4968" w:type="dxa"/>
          <w:shd w:val="clear" w:color="auto" w:fill="F2F2F2"/>
        </w:tcPr>
        <w:p w:rsidR="002623A8" w:rsidRPr="00E03370" w:rsidRDefault="002623A8" w:rsidP="002623A8">
          <w:pPr>
            <w:pStyle w:val="Footer"/>
          </w:pPr>
          <w:r w:rsidRPr="00E03370">
            <w:t>Curriculum for Agricultural Science Education</w:t>
          </w:r>
          <w:r w:rsidRPr="00E03370">
            <w:rPr>
              <w:rFonts w:cs="Arial"/>
              <w:szCs w:val="20"/>
            </w:rPr>
            <w:t xml:space="preserve"> ©</w:t>
          </w:r>
          <w:r w:rsidRPr="00E03370">
            <w:t xml:space="preserve"> 2015</w:t>
          </w:r>
        </w:p>
      </w:tc>
      <w:tc>
        <w:tcPr>
          <w:tcW w:w="6048" w:type="dxa"/>
          <w:shd w:val="clear" w:color="auto" w:fill="F2F2F2"/>
        </w:tcPr>
        <w:p w:rsidR="002623A8" w:rsidRDefault="002623A8" w:rsidP="002623A8">
          <w:pPr>
            <w:pStyle w:val="Footer"/>
          </w:pPr>
          <w:r w:rsidRPr="003B0686">
            <w:t>A</w:t>
          </w:r>
          <w:r>
            <w:t>SA</w:t>
          </w:r>
          <w:r w:rsidRPr="003B0686">
            <w:t xml:space="preserve"> – Activity </w:t>
          </w:r>
          <w:r w:rsidR="00F847D0">
            <w:t>7.1.4</w:t>
          </w:r>
          <w:r>
            <w:t xml:space="preserve"> Odd Couples</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2A2682">
            <w:rPr>
              <w:rStyle w:val="PageNumber"/>
              <w:rFonts w:cs="Arial"/>
              <w:noProof/>
              <w:szCs w:val="20"/>
            </w:rPr>
            <w:t>2</w:t>
          </w:r>
          <w:r w:rsidRPr="00E03370">
            <w:rPr>
              <w:rStyle w:val="PageNumber"/>
              <w:rFonts w:cs="Arial"/>
              <w:szCs w:val="20"/>
            </w:rPr>
            <w:fldChar w:fldCharType="end"/>
          </w:r>
        </w:p>
      </w:tc>
    </w:tr>
  </w:tbl>
  <w:p w:rsidR="002623A8" w:rsidRPr="002623A8" w:rsidRDefault="002623A8">
    <w:pPr>
      <w:pStyle w:val="Footer"/>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4A0" w:firstRow="1" w:lastRow="0" w:firstColumn="1" w:lastColumn="0" w:noHBand="0" w:noVBand="1"/>
    </w:tblPr>
    <w:tblGrid>
      <w:gridCol w:w="4968"/>
      <w:gridCol w:w="6048"/>
    </w:tblGrid>
    <w:tr w:rsidR="002623A8" w:rsidRPr="007F0280" w:rsidTr="00E84DA5">
      <w:tc>
        <w:tcPr>
          <w:tcW w:w="4968" w:type="dxa"/>
          <w:shd w:val="clear" w:color="auto" w:fill="F2F2F2"/>
        </w:tcPr>
        <w:p w:rsidR="002623A8" w:rsidRPr="00E03370" w:rsidRDefault="002623A8" w:rsidP="002623A8">
          <w:pPr>
            <w:pStyle w:val="Footer"/>
          </w:pPr>
          <w:r w:rsidRPr="00E03370">
            <w:t>Curriculum for Agricultural Science Education</w:t>
          </w:r>
          <w:r w:rsidRPr="00E03370">
            <w:rPr>
              <w:rFonts w:cs="Arial"/>
              <w:szCs w:val="20"/>
            </w:rPr>
            <w:t xml:space="preserve"> ©</w:t>
          </w:r>
          <w:r w:rsidRPr="00E03370">
            <w:t xml:space="preserve"> 2015</w:t>
          </w:r>
        </w:p>
      </w:tc>
      <w:tc>
        <w:tcPr>
          <w:tcW w:w="6048" w:type="dxa"/>
          <w:shd w:val="clear" w:color="auto" w:fill="F2F2F2"/>
        </w:tcPr>
        <w:p w:rsidR="002623A8" w:rsidRDefault="002623A8" w:rsidP="002623A8">
          <w:pPr>
            <w:pStyle w:val="Footer"/>
          </w:pPr>
          <w:r w:rsidRPr="003B0686">
            <w:t>A</w:t>
          </w:r>
          <w:r>
            <w:t>SA</w:t>
          </w:r>
          <w:r w:rsidRPr="003B0686">
            <w:t xml:space="preserve"> – Activity </w:t>
          </w:r>
          <w:r w:rsidR="00F847D0">
            <w:t>7.1.4</w:t>
          </w:r>
          <w:r>
            <w:t xml:space="preserve"> Odd Couples</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2A2682">
            <w:rPr>
              <w:rStyle w:val="PageNumber"/>
              <w:rFonts w:cs="Arial"/>
              <w:noProof/>
              <w:szCs w:val="20"/>
            </w:rPr>
            <w:t>1</w:t>
          </w:r>
          <w:r w:rsidRPr="00E03370">
            <w:rPr>
              <w:rStyle w:val="PageNumber"/>
              <w:rFonts w:cs="Arial"/>
              <w:szCs w:val="20"/>
            </w:rPr>
            <w:fldChar w:fldCharType="end"/>
          </w:r>
        </w:p>
      </w:tc>
    </w:tr>
  </w:tbl>
  <w:p w:rsidR="002623A8" w:rsidRPr="002623A8" w:rsidRDefault="002623A8">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497" w:rsidRDefault="008E3497">
      <w:r>
        <w:separator/>
      </w:r>
    </w:p>
  </w:footnote>
  <w:footnote w:type="continuationSeparator" w:id="0">
    <w:p w:rsidR="008E3497" w:rsidRDefault="008E34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9CB" w:rsidRDefault="00F644AE" w:rsidP="002B0DD0">
    <w:pPr>
      <w:pStyle w:val="Footer"/>
      <w:jc w:val="left"/>
    </w:pPr>
    <w:r>
      <w:t>Name: 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1DB"/>
      </v:shape>
    </w:pict>
  </w:numPicBullet>
  <w:numPicBullet w:numPicBulletId="1">
    <w:pict>
      <v:shape id="_x0000_i1027" type="#_x0000_t75" style="width:142.8pt;height:128.4pt" o:bullet="t" o:allowoverlap="f">
        <v:imagedata r:id="rId2" o:title="MCj02950710000[1]"/>
      </v:shape>
    </w:pict>
  </w:numPicBullet>
  <w:abstractNum w:abstractNumId="0">
    <w:nsid w:val="00254BE4"/>
    <w:multiLevelType w:val="hybridMultilevel"/>
    <w:tmpl w:val="96FCC2BA"/>
    <w:lvl w:ilvl="0" w:tplc="7890CC10">
      <w:start w:val="1"/>
      <w:numFmt w:val="bullet"/>
      <w:pStyle w:val="Activitybullet"/>
      <w:lvlText w:val=""/>
      <w:lvlJc w:val="left"/>
      <w:pPr>
        <w:tabs>
          <w:tab w:val="num" w:pos="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C504CC"/>
    <w:multiLevelType w:val="hybridMultilevel"/>
    <w:tmpl w:val="79007EA6"/>
    <w:lvl w:ilvl="0" w:tplc="E1CE2DCE">
      <w:start w:val="1"/>
      <w:numFmt w:val="bullet"/>
      <w:pStyle w:val="ScienceStdSubBullet"/>
      <w:lvlText w:val="o"/>
      <w:lvlJc w:val="left"/>
      <w:pPr>
        <w:tabs>
          <w:tab w:val="num" w:pos="2160"/>
        </w:tabs>
        <w:ind w:left="216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225106"/>
    <w:multiLevelType w:val="hybridMultilevel"/>
    <w:tmpl w:val="97E81BAA"/>
    <w:lvl w:ilvl="0" w:tplc="FD9619A4">
      <w:start w:val="1"/>
      <w:numFmt w:val="bullet"/>
      <w:lvlText w:val="o"/>
      <w:lvlJc w:val="left"/>
      <w:pPr>
        <w:tabs>
          <w:tab w:val="num" w:pos="1800"/>
        </w:tabs>
        <w:ind w:left="2088" w:hanging="288"/>
      </w:pPr>
      <w:rPr>
        <w:rFonts w:ascii="Courier New" w:hAnsi="Courier New" w:hint="default"/>
        <w:color w:val="000000"/>
      </w:rPr>
    </w:lvl>
    <w:lvl w:ilvl="1" w:tplc="38FA3EB8">
      <w:start w:val="1"/>
      <w:numFmt w:val="lowerLetter"/>
      <w:lvlText w:val="%2."/>
      <w:lvlJc w:val="left"/>
      <w:pPr>
        <w:tabs>
          <w:tab w:val="num" w:pos="1440"/>
        </w:tabs>
        <w:ind w:left="1440" w:hanging="360"/>
      </w:pPr>
    </w:lvl>
    <w:lvl w:ilvl="2" w:tplc="A3848EF6" w:tentative="1">
      <w:start w:val="1"/>
      <w:numFmt w:val="decimal"/>
      <w:lvlText w:val="%3."/>
      <w:lvlJc w:val="left"/>
      <w:pPr>
        <w:tabs>
          <w:tab w:val="num" w:pos="2160"/>
        </w:tabs>
        <w:ind w:left="2160" w:hanging="360"/>
      </w:pPr>
    </w:lvl>
    <w:lvl w:ilvl="3" w:tplc="04D60310" w:tentative="1">
      <w:start w:val="1"/>
      <w:numFmt w:val="decimal"/>
      <w:lvlText w:val="%4."/>
      <w:lvlJc w:val="left"/>
      <w:pPr>
        <w:tabs>
          <w:tab w:val="num" w:pos="2880"/>
        </w:tabs>
        <w:ind w:left="2880" w:hanging="360"/>
      </w:pPr>
    </w:lvl>
    <w:lvl w:ilvl="4" w:tplc="EC1A266A" w:tentative="1">
      <w:start w:val="1"/>
      <w:numFmt w:val="decimal"/>
      <w:lvlText w:val="%5."/>
      <w:lvlJc w:val="left"/>
      <w:pPr>
        <w:tabs>
          <w:tab w:val="num" w:pos="3600"/>
        </w:tabs>
        <w:ind w:left="3600" w:hanging="360"/>
      </w:pPr>
    </w:lvl>
    <w:lvl w:ilvl="5" w:tplc="17EC1D58" w:tentative="1">
      <w:start w:val="1"/>
      <w:numFmt w:val="decimal"/>
      <w:lvlText w:val="%6."/>
      <w:lvlJc w:val="left"/>
      <w:pPr>
        <w:tabs>
          <w:tab w:val="num" w:pos="4320"/>
        </w:tabs>
        <w:ind w:left="4320" w:hanging="360"/>
      </w:pPr>
    </w:lvl>
    <w:lvl w:ilvl="6" w:tplc="2F10E478" w:tentative="1">
      <w:start w:val="1"/>
      <w:numFmt w:val="decimal"/>
      <w:lvlText w:val="%7."/>
      <w:lvlJc w:val="left"/>
      <w:pPr>
        <w:tabs>
          <w:tab w:val="num" w:pos="5040"/>
        </w:tabs>
        <w:ind w:left="5040" w:hanging="360"/>
      </w:pPr>
    </w:lvl>
    <w:lvl w:ilvl="7" w:tplc="67EC3E88" w:tentative="1">
      <w:start w:val="1"/>
      <w:numFmt w:val="decimal"/>
      <w:lvlText w:val="%8."/>
      <w:lvlJc w:val="left"/>
      <w:pPr>
        <w:tabs>
          <w:tab w:val="num" w:pos="5760"/>
        </w:tabs>
        <w:ind w:left="5760" w:hanging="360"/>
      </w:pPr>
    </w:lvl>
    <w:lvl w:ilvl="8" w:tplc="4330E300" w:tentative="1">
      <w:start w:val="1"/>
      <w:numFmt w:val="decimal"/>
      <w:lvlText w:val="%9."/>
      <w:lvlJc w:val="left"/>
      <w:pPr>
        <w:tabs>
          <w:tab w:val="num" w:pos="6480"/>
        </w:tabs>
        <w:ind w:left="6480" w:hanging="360"/>
      </w:pPr>
    </w:lvl>
  </w:abstractNum>
  <w:abstractNum w:abstractNumId="6">
    <w:nsid w:val="58F62BEE"/>
    <w:multiLevelType w:val="multilevel"/>
    <w:tmpl w:val="A7F62D6A"/>
    <w:styleLink w:val="StyleBulleted"/>
    <w:lvl w:ilvl="0">
      <w:start w:val="1"/>
      <w:numFmt w:val="bullet"/>
      <w:lvlText w:val="□"/>
      <w:lvlJc w:val="left"/>
      <w:pPr>
        <w:tabs>
          <w:tab w:val="num" w:pos="0"/>
        </w:tabs>
        <w:ind w:left="1440" w:hanging="360"/>
      </w:pPr>
      <w:rPr>
        <w:rFonts w:ascii="Courier New" w:hAnsi="Courier New"/>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1F94E48"/>
    <w:multiLevelType w:val="hybridMultilevel"/>
    <w:tmpl w:val="D1786F5E"/>
    <w:lvl w:ilvl="0" w:tplc="CF600FFE">
      <w:start w:val="1"/>
      <w:numFmt w:val="decimal"/>
      <w:pStyle w:val="ActivityNumbers"/>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8"/>
  </w:num>
  <w:num w:numId="5">
    <w:abstractNumId w:val="1"/>
  </w:num>
  <w:num w:numId="6">
    <w:abstractNumId w:val="3"/>
  </w:num>
  <w:num w:numId="7">
    <w:abstractNumId w:val="2"/>
  </w:num>
  <w:num w:numId="8">
    <w:abstractNumId w:val="7"/>
  </w:num>
  <w:num w:numId="9">
    <w:abstractNumId w:val="7"/>
    <w:lvlOverride w:ilvl="0">
      <w:startOverride w:val="1"/>
    </w:lvlOverride>
  </w:num>
  <w:num w:numId="10">
    <w:abstractNumId w:val="6"/>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7A52"/>
    <w:rsid w:val="00004D44"/>
    <w:rsid w:val="00023EF4"/>
    <w:rsid w:val="0006381D"/>
    <w:rsid w:val="000643C4"/>
    <w:rsid w:val="00095B65"/>
    <w:rsid w:val="000E30CE"/>
    <w:rsid w:val="00120DA8"/>
    <w:rsid w:val="00125FE3"/>
    <w:rsid w:val="00140531"/>
    <w:rsid w:val="001522F9"/>
    <w:rsid w:val="00153705"/>
    <w:rsid w:val="00164A78"/>
    <w:rsid w:val="00183A80"/>
    <w:rsid w:val="00186EA4"/>
    <w:rsid w:val="001C5732"/>
    <w:rsid w:val="001D3468"/>
    <w:rsid w:val="001E706D"/>
    <w:rsid w:val="001F5964"/>
    <w:rsid w:val="00210996"/>
    <w:rsid w:val="002212A2"/>
    <w:rsid w:val="002438C6"/>
    <w:rsid w:val="00251483"/>
    <w:rsid w:val="00261D56"/>
    <w:rsid w:val="002623A8"/>
    <w:rsid w:val="00270C46"/>
    <w:rsid w:val="00276DA5"/>
    <w:rsid w:val="00292340"/>
    <w:rsid w:val="002A2682"/>
    <w:rsid w:val="002B0DD0"/>
    <w:rsid w:val="002C5E76"/>
    <w:rsid w:val="002E4407"/>
    <w:rsid w:val="002F2976"/>
    <w:rsid w:val="002F3C64"/>
    <w:rsid w:val="003310C6"/>
    <w:rsid w:val="0034081A"/>
    <w:rsid w:val="00352B6E"/>
    <w:rsid w:val="003574C4"/>
    <w:rsid w:val="003729CB"/>
    <w:rsid w:val="00395386"/>
    <w:rsid w:val="003A2FD6"/>
    <w:rsid w:val="003B0686"/>
    <w:rsid w:val="003D7A52"/>
    <w:rsid w:val="003E2BBD"/>
    <w:rsid w:val="00403D91"/>
    <w:rsid w:val="0041298F"/>
    <w:rsid w:val="0041647F"/>
    <w:rsid w:val="0042007E"/>
    <w:rsid w:val="0044348E"/>
    <w:rsid w:val="004434D0"/>
    <w:rsid w:val="0048295B"/>
    <w:rsid w:val="00490173"/>
    <w:rsid w:val="004A44E1"/>
    <w:rsid w:val="004B1465"/>
    <w:rsid w:val="004B1A28"/>
    <w:rsid w:val="004C09EA"/>
    <w:rsid w:val="004C1D05"/>
    <w:rsid w:val="005016DB"/>
    <w:rsid w:val="005328FF"/>
    <w:rsid w:val="005342F1"/>
    <w:rsid w:val="00537CA6"/>
    <w:rsid w:val="005460BE"/>
    <w:rsid w:val="00546966"/>
    <w:rsid w:val="00581DD4"/>
    <w:rsid w:val="00586BFE"/>
    <w:rsid w:val="00594434"/>
    <w:rsid w:val="005B2542"/>
    <w:rsid w:val="005E14F5"/>
    <w:rsid w:val="005F2928"/>
    <w:rsid w:val="005F3C3B"/>
    <w:rsid w:val="006208FA"/>
    <w:rsid w:val="006347F4"/>
    <w:rsid w:val="006360D5"/>
    <w:rsid w:val="00642FCB"/>
    <w:rsid w:val="00644EFE"/>
    <w:rsid w:val="00647F89"/>
    <w:rsid w:val="00654B6C"/>
    <w:rsid w:val="006552C0"/>
    <w:rsid w:val="006656BB"/>
    <w:rsid w:val="006838B0"/>
    <w:rsid w:val="00697478"/>
    <w:rsid w:val="006A4101"/>
    <w:rsid w:val="006A4781"/>
    <w:rsid w:val="006B7BF3"/>
    <w:rsid w:val="006C4146"/>
    <w:rsid w:val="006D10CA"/>
    <w:rsid w:val="006F38A4"/>
    <w:rsid w:val="00703684"/>
    <w:rsid w:val="00715734"/>
    <w:rsid w:val="007338A2"/>
    <w:rsid w:val="0076778F"/>
    <w:rsid w:val="0077472E"/>
    <w:rsid w:val="007925F0"/>
    <w:rsid w:val="007A36E5"/>
    <w:rsid w:val="007A566D"/>
    <w:rsid w:val="007C2998"/>
    <w:rsid w:val="007E6D00"/>
    <w:rsid w:val="007F0280"/>
    <w:rsid w:val="008321FB"/>
    <w:rsid w:val="00842458"/>
    <w:rsid w:val="008575ED"/>
    <w:rsid w:val="00864182"/>
    <w:rsid w:val="00875A5A"/>
    <w:rsid w:val="008955CE"/>
    <w:rsid w:val="008A3B43"/>
    <w:rsid w:val="008D1630"/>
    <w:rsid w:val="008E3497"/>
    <w:rsid w:val="0090461E"/>
    <w:rsid w:val="00905BAB"/>
    <w:rsid w:val="00960B08"/>
    <w:rsid w:val="009664A4"/>
    <w:rsid w:val="00966E61"/>
    <w:rsid w:val="0098363E"/>
    <w:rsid w:val="009C4D66"/>
    <w:rsid w:val="009E0675"/>
    <w:rsid w:val="009F29A8"/>
    <w:rsid w:val="00A241A8"/>
    <w:rsid w:val="00A31333"/>
    <w:rsid w:val="00A41DA8"/>
    <w:rsid w:val="00A45FE8"/>
    <w:rsid w:val="00A70C87"/>
    <w:rsid w:val="00A82C3B"/>
    <w:rsid w:val="00A856C3"/>
    <w:rsid w:val="00AA52A7"/>
    <w:rsid w:val="00AC1398"/>
    <w:rsid w:val="00AC6CF6"/>
    <w:rsid w:val="00AE0075"/>
    <w:rsid w:val="00AF47E6"/>
    <w:rsid w:val="00B032F1"/>
    <w:rsid w:val="00B05D83"/>
    <w:rsid w:val="00B43C31"/>
    <w:rsid w:val="00B45B73"/>
    <w:rsid w:val="00B541ED"/>
    <w:rsid w:val="00B836E8"/>
    <w:rsid w:val="00B94588"/>
    <w:rsid w:val="00BA3356"/>
    <w:rsid w:val="00BB056A"/>
    <w:rsid w:val="00BD7B24"/>
    <w:rsid w:val="00BE2F3A"/>
    <w:rsid w:val="00BF2C89"/>
    <w:rsid w:val="00C03055"/>
    <w:rsid w:val="00C33247"/>
    <w:rsid w:val="00C350CB"/>
    <w:rsid w:val="00C412F9"/>
    <w:rsid w:val="00C53150"/>
    <w:rsid w:val="00C615E1"/>
    <w:rsid w:val="00CA427F"/>
    <w:rsid w:val="00CC21A3"/>
    <w:rsid w:val="00CE1E13"/>
    <w:rsid w:val="00CE1E34"/>
    <w:rsid w:val="00CF6E1D"/>
    <w:rsid w:val="00D013E1"/>
    <w:rsid w:val="00D26462"/>
    <w:rsid w:val="00D27120"/>
    <w:rsid w:val="00D449A4"/>
    <w:rsid w:val="00D451BD"/>
    <w:rsid w:val="00D813DD"/>
    <w:rsid w:val="00D83D7D"/>
    <w:rsid w:val="00D9030F"/>
    <w:rsid w:val="00DC3376"/>
    <w:rsid w:val="00DE2030"/>
    <w:rsid w:val="00DE2572"/>
    <w:rsid w:val="00E02AFD"/>
    <w:rsid w:val="00E03370"/>
    <w:rsid w:val="00E0723A"/>
    <w:rsid w:val="00E33390"/>
    <w:rsid w:val="00E430F2"/>
    <w:rsid w:val="00E434AA"/>
    <w:rsid w:val="00E56BAB"/>
    <w:rsid w:val="00E65C9D"/>
    <w:rsid w:val="00E70B1A"/>
    <w:rsid w:val="00E71418"/>
    <w:rsid w:val="00E81635"/>
    <w:rsid w:val="00E821B9"/>
    <w:rsid w:val="00E83AB6"/>
    <w:rsid w:val="00EA79C1"/>
    <w:rsid w:val="00EE5805"/>
    <w:rsid w:val="00F01A9E"/>
    <w:rsid w:val="00F4061F"/>
    <w:rsid w:val="00F55DDB"/>
    <w:rsid w:val="00F644AE"/>
    <w:rsid w:val="00F70783"/>
    <w:rsid w:val="00F72E63"/>
    <w:rsid w:val="00F7359C"/>
    <w:rsid w:val="00F76840"/>
    <w:rsid w:val="00F825C5"/>
    <w:rsid w:val="00F847D0"/>
    <w:rsid w:val="00FC07EB"/>
    <w:rsid w:val="00FC6868"/>
    <w:rsid w:val="00FF0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5:chartTrackingRefBased/>
  <w15:docId w15:val="{7EA3FB57-5CAD-4607-8305-36E60AE29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86"/>
    <w:rPr>
      <w:rFonts w:ascii="Arial" w:hAnsi="Arial"/>
      <w:sz w:val="22"/>
      <w:szCs w:val="24"/>
    </w:rPr>
  </w:style>
  <w:style w:type="paragraph" w:styleId="Heading1">
    <w:name w:val="heading 1"/>
    <w:basedOn w:val="Normal"/>
    <w:next w:val="Normal"/>
    <w:qFormat/>
    <w:rsid w:val="00E56BAB"/>
    <w:pPr>
      <w:keepNext/>
      <w:spacing w:after="120"/>
      <w:ind w:left="360"/>
      <w:outlineLvl w:val="0"/>
    </w:pPr>
    <w:rPr>
      <w:rFonts w:cs="Arial"/>
      <w:b/>
      <w:bCs/>
    </w:rPr>
  </w:style>
  <w:style w:type="paragraph" w:styleId="Heading2">
    <w:name w:val="heading 2"/>
    <w:basedOn w:val="Normal"/>
    <w:qFormat/>
    <w:rsid w:val="003B0686"/>
    <w:pPr>
      <w:keepNext/>
      <w:outlineLvl w:val="1"/>
    </w:pPr>
    <w:rPr>
      <w:b/>
      <w:bCs/>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6BAB"/>
    <w:rPr>
      <w:rFonts w:ascii="Tahoma" w:hAnsi="Tahoma" w:cs="Tahoma"/>
      <w:sz w:val="16"/>
      <w:szCs w:val="16"/>
    </w:rPr>
  </w:style>
  <w:style w:type="character" w:customStyle="1" w:styleId="ActivityBodyBoldCharChar">
    <w:name w:val="ActivityBody + Bold Char Char"/>
    <w:link w:val="ActivityBodyBold"/>
    <w:rsid w:val="00CF6E1D"/>
    <w:rPr>
      <w:rFonts w:ascii="Arial" w:hAnsi="Arial"/>
      <w:b/>
      <w:bCs/>
      <w:sz w:val="22"/>
      <w:szCs w:val="24"/>
    </w:rPr>
  </w:style>
  <w:style w:type="paragraph" w:customStyle="1" w:styleId="ActivityBodyBold">
    <w:name w:val="ActivityBody + Bold"/>
    <w:basedOn w:val="Normal"/>
    <w:link w:val="ActivityBodyBoldCharChar"/>
    <w:rsid w:val="00CF6E1D"/>
    <w:pPr>
      <w:spacing w:before="120" w:after="120"/>
      <w:ind w:left="360"/>
    </w:pPr>
    <w:rPr>
      <w:b/>
      <w:bCs/>
    </w:rPr>
  </w:style>
  <w:style w:type="paragraph" w:styleId="Caption">
    <w:name w:val="caption"/>
    <w:basedOn w:val="Normal"/>
    <w:next w:val="Normal"/>
    <w:qFormat/>
    <w:rsid w:val="00E56BAB"/>
    <w:pPr>
      <w:spacing w:before="120" w:after="120"/>
    </w:pPr>
    <w:rPr>
      <w:b/>
      <w:bCs/>
      <w:sz w:val="20"/>
      <w:szCs w:val="20"/>
    </w:rPr>
  </w:style>
  <w:style w:type="character" w:styleId="Hyperlink">
    <w:name w:val="Hyperlink"/>
    <w:rsid w:val="003B0686"/>
    <w:rPr>
      <w:rFonts w:ascii="Arial" w:hAnsi="Arial"/>
      <w:b/>
      <w:color w:val="0000FF"/>
      <w:sz w:val="22"/>
      <w:szCs w:val="24"/>
      <w:u w:val="none"/>
    </w:rPr>
  </w:style>
  <w:style w:type="character" w:customStyle="1" w:styleId="ScienceStdChar">
    <w:name w:val="ScienceStd Char"/>
    <w:link w:val="ScienceStd"/>
    <w:rsid w:val="00D449A4"/>
    <w:rPr>
      <w:rFonts w:ascii="Arial" w:hAnsi="Arial"/>
      <w:sz w:val="24"/>
      <w:szCs w:val="24"/>
      <w:lang w:val="en-US" w:eastAsia="en-US" w:bidi="ar-SA"/>
    </w:rPr>
  </w:style>
  <w:style w:type="paragraph" w:customStyle="1" w:styleId="ScienceStd">
    <w:name w:val="ScienceStd"/>
    <w:basedOn w:val="Normal"/>
    <w:link w:val="ScienceStdChar"/>
    <w:rsid w:val="00E56BAB"/>
    <w:pPr>
      <w:ind w:left="1267" w:hanging="547"/>
    </w:pPr>
  </w:style>
  <w:style w:type="table" w:styleId="TableGrid">
    <w:name w:val="Table Grid"/>
    <w:basedOn w:val="TableNormal"/>
    <w:rsid w:val="0026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B0686"/>
    <w:rPr>
      <w:rFonts w:ascii="Arial" w:hAnsi="Arial"/>
      <w:color w:val="800080"/>
      <w:sz w:val="22"/>
      <w:szCs w:val="24"/>
      <w:u w:val="none"/>
    </w:rPr>
  </w:style>
  <w:style w:type="paragraph" w:styleId="Footer">
    <w:name w:val="footer"/>
    <w:basedOn w:val="Normal"/>
    <w:link w:val="FooterChar"/>
    <w:rsid w:val="00E56BAB"/>
    <w:pPr>
      <w:jc w:val="right"/>
    </w:pPr>
    <w:rPr>
      <w:sz w:val="20"/>
    </w:rPr>
  </w:style>
  <w:style w:type="character" w:styleId="PageNumber">
    <w:name w:val="page number"/>
    <w:rsid w:val="00E56BAB"/>
    <w:rPr>
      <w:rFonts w:ascii="Arial" w:hAnsi="Arial"/>
      <w:sz w:val="20"/>
    </w:rPr>
  </w:style>
  <w:style w:type="paragraph" w:customStyle="1" w:styleId="ActivityBody">
    <w:name w:val="ActivityBody"/>
    <w:link w:val="ActivityBodyChar"/>
    <w:rsid w:val="00CF6E1D"/>
    <w:pPr>
      <w:ind w:left="360"/>
    </w:pPr>
    <w:rPr>
      <w:rFonts w:ascii="Arial" w:hAnsi="Arial" w:cs="Arial"/>
      <w:sz w:val="22"/>
      <w:szCs w:val="24"/>
    </w:rPr>
  </w:style>
  <w:style w:type="character" w:customStyle="1" w:styleId="ActivityBodyChar">
    <w:name w:val="ActivityBody Char"/>
    <w:link w:val="ActivityBody"/>
    <w:rsid w:val="00CF6E1D"/>
    <w:rPr>
      <w:rFonts w:ascii="Arial" w:hAnsi="Arial" w:cs="Arial"/>
      <w:sz w:val="22"/>
      <w:szCs w:val="24"/>
    </w:rPr>
  </w:style>
  <w:style w:type="paragraph" w:customStyle="1" w:styleId="ActivitySection">
    <w:name w:val="ActivitySection"/>
    <w:basedOn w:val="Normal"/>
    <w:link w:val="ActivitySectionCharChar"/>
    <w:rsid w:val="00CF6E1D"/>
    <w:pPr>
      <w:spacing w:after="120"/>
      <w:contextualSpacing/>
    </w:pPr>
    <w:rPr>
      <w:b/>
      <w:sz w:val="28"/>
      <w:szCs w:val="32"/>
    </w:rPr>
  </w:style>
  <w:style w:type="character" w:customStyle="1" w:styleId="ActivitySectionCharChar">
    <w:name w:val="ActivitySection Char Char"/>
    <w:link w:val="ActivitySection"/>
    <w:rsid w:val="00CF6E1D"/>
    <w:rPr>
      <w:rFonts w:ascii="Arial" w:hAnsi="Arial"/>
      <w:b/>
      <w:sz w:val="28"/>
      <w:szCs w:val="32"/>
    </w:rPr>
  </w:style>
  <w:style w:type="character" w:styleId="CommentReference">
    <w:name w:val="annotation reference"/>
    <w:semiHidden/>
    <w:rsid w:val="00E56BAB"/>
    <w:rPr>
      <w:sz w:val="16"/>
      <w:szCs w:val="16"/>
    </w:rPr>
  </w:style>
  <w:style w:type="paragraph" w:styleId="CommentText">
    <w:name w:val="annotation text"/>
    <w:basedOn w:val="Normal"/>
    <w:semiHidden/>
    <w:rsid w:val="00E56BAB"/>
    <w:rPr>
      <w:sz w:val="20"/>
      <w:szCs w:val="20"/>
    </w:rPr>
  </w:style>
  <w:style w:type="paragraph" w:styleId="CommentSubject">
    <w:name w:val="annotation subject"/>
    <w:basedOn w:val="CommentText"/>
    <w:next w:val="CommentText"/>
    <w:semiHidden/>
    <w:rsid w:val="00E56BAB"/>
    <w:rPr>
      <w:b/>
      <w:bCs/>
    </w:rPr>
  </w:style>
  <w:style w:type="paragraph" w:customStyle="1" w:styleId="StdHeading">
    <w:name w:val="StdHeading"/>
    <w:rsid w:val="003B0686"/>
    <w:pPr>
      <w:spacing w:after="120"/>
      <w:ind w:left="360"/>
    </w:pPr>
    <w:rPr>
      <w:rFonts w:ascii="Arial" w:hAnsi="Arial"/>
      <w:b/>
      <w:i/>
      <w:sz w:val="28"/>
      <w:szCs w:val="32"/>
    </w:rPr>
  </w:style>
  <w:style w:type="paragraph" w:customStyle="1" w:styleId="StdsTable">
    <w:name w:val="StdsTable"/>
    <w:basedOn w:val="Normal"/>
    <w:rsid w:val="00E56BAB"/>
    <w:pPr>
      <w:ind w:left="288"/>
    </w:pPr>
    <w:rPr>
      <w:rFonts w:cs="Arial"/>
      <w:b/>
      <w:bCs/>
    </w:rPr>
  </w:style>
  <w:style w:type="paragraph" w:customStyle="1" w:styleId="ScienceStdSubBullet">
    <w:name w:val="ScienceStdSubBullet"/>
    <w:rsid w:val="003B0686"/>
    <w:pPr>
      <w:numPr>
        <w:numId w:val="6"/>
      </w:numPr>
      <w:spacing w:after="120"/>
      <w:contextualSpacing/>
    </w:pPr>
    <w:rPr>
      <w:rFonts w:ascii="Arial" w:hAnsi="Arial" w:cs="Arial"/>
      <w:sz w:val="22"/>
      <w:szCs w:val="24"/>
    </w:rPr>
  </w:style>
  <w:style w:type="paragraph" w:customStyle="1" w:styleId="AssessHeading">
    <w:name w:val="AssessHeading"/>
    <w:basedOn w:val="Normal"/>
    <w:rsid w:val="003B0686"/>
    <w:pPr>
      <w:spacing w:after="120"/>
    </w:pPr>
    <w:rPr>
      <w:i/>
    </w:rPr>
  </w:style>
  <w:style w:type="character" w:customStyle="1" w:styleId="KeyTerm">
    <w:name w:val="KeyTerm"/>
    <w:rsid w:val="00CF6E1D"/>
    <w:rPr>
      <w:rFonts w:ascii="Arial" w:hAnsi="Arial"/>
      <w:b/>
      <w:bCs/>
      <w:sz w:val="22"/>
    </w:rPr>
  </w:style>
  <w:style w:type="character" w:customStyle="1" w:styleId="KeyTermItalic">
    <w:name w:val="KeyTerm + Italic"/>
    <w:rsid w:val="00CF6E1D"/>
    <w:rPr>
      <w:rFonts w:ascii="Arial" w:hAnsi="Arial"/>
      <w:b/>
      <w:bCs/>
      <w:i/>
      <w:iCs/>
      <w:sz w:val="22"/>
    </w:rPr>
  </w:style>
  <w:style w:type="paragraph" w:customStyle="1" w:styleId="InstrResList">
    <w:name w:val="InstrResList"/>
    <w:basedOn w:val="Normal"/>
    <w:rsid w:val="00E56BAB"/>
    <w:pPr>
      <w:spacing w:after="120"/>
      <w:ind w:left="720"/>
    </w:pPr>
    <w:rPr>
      <w:b/>
      <w:bCs/>
      <w:szCs w:val="20"/>
    </w:rPr>
  </w:style>
  <w:style w:type="paragraph" w:customStyle="1" w:styleId="InstrResHeading">
    <w:name w:val="InstrResHeading"/>
    <w:basedOn w:val="ActivityBody"/>
    <w:rsid w:val="00E56BAB"/>
    <w:pPr>
      <w:spacing w:before="120" w:after="120"/>
    </w:pPr>
    <w:rPr>
      <w:rFonts w:cs="Times New Roman"/>
      <w:szCs w:val="20"/>
    </w:rPr>
  </w:style>
  <w:style w:type="paragraph" w:customStyle="1" w:styleId="APAStyle">
    <w:name w:val="APAStyle"/>
    <w:basedOn w:val="Normal"/>
    <w:link w:val="APAStyleChar"/>
    <w:rsid w:val="003B0686"/>
    <w:pPr>
      <w:spacing w:after="120"/>
      <w:ind w:left="1800" w:hanging="720"/>
    </w:pPr>
    <w:rPr>
      <w:szCs w:val="20"/>
    </w:rPr>
  </w:style>
  <w:style w:type="character" w:customStyle="1" w:styleId="APAStyleChar">
    <w:name w:val="APAStyle Char"/>
    <w:link w:val="APAStyle"/>
    <w:rsid w:val="003B0686"/>
    <w:rPr>
      <w:rFonts w:ascii="Arial" w:hAnsi="Arial"/>
      <w:sz w:val="22"/>
    </w:rPr>
  </w:style>
  <w:style w:type="paragraph" w:customStyle="1" w:styleId="APAStyleItalic">
    <w:name w:val="APAStyle + Italic"/>
    <w:basedOn w:val="APAStyle"/>
    <w:link w:val="APAStyleItalicCharChar"/>
    <w:rsid w:val="00E56BAB"/>
    <w:rPr>
      <w:i/>
      <w:iCs/>
    </w:rPr>
  </w:style>
  <w:style w:type="character" w:customStyle="1" w:styleId="APAStyleItalicCharChar">
    <w:name w:val="APAStyle + Italic Char Char"/>
    <w:link w:val="APAStyleItalic"/>
    <w:rsid w:val="00E56BAB"/>
    <w:rPr>
      <w:rFonts w:ascii="Arial" w:hAnsi="Arial"/>
      <w:i/>
      <w:iCs/>
      <w:sz w:val="24"/>
      <w:lang w:val="en-US" w:eastAsia="en-US" w:bidi="ar-SA"/>
    </w:rPr>
  </w:style>
  <w:style w:type="paragraph" w:customStyle="1" w:styleId="ScienceStdBold">
    <w:name w:val="ScienceStdBold"/>
    <w:basedOn w:val="ScienceStd"/>
    <w:link w:val="ScienceStdBoldChar"/>
    <w:rsid w:val="00E56BAB"/>
    <w:rPr>
      <w:b/>
      <w:bCs/>
    </w:rPr>
  </w:style>
  <w:style w:type="character" w:customStyle="1" w:styleId="ScienceStdBoldChar">
    <w:name w:val="ScienceStdBold Char"/>
    <w:link w:val="ScienceStdBold"/>
    <w:rsid w:val="00E56BAB"/>
    <w:rPr>
      <w:rFonts w:ascii="Arial" w:hAnsi="Arial"/>
      <w:b/>
      <w:bCs/>
      <w:sz w:val="24"/>
      <w:szCs w:val="24"/>
      <w:lang w:val="en-US" w:eastAsia="en-US" w:bidi="ar-SA"/>
    </w:rPr>
  </w:style>
  <w:style w:type="paragraph" w:customStyle="1" w:styleId="StandardBullet">
    <w:name w:val="StandardBullet"/>
    <w:basedOn w:val="Normal"/>
    <w:rsid w:val="00E56BAB"/>
    <w:pPr>
      <w:numPr>
        <w:numId w:val="5"/>
      </w:numPr>
      <w:spacing w:after="120"/>
      <w:contextualSpacing/>
    </w:pPr>
    <w:rPr>
      <w:b/>
    </w:rPr>
  </w:style>
  <w:style w:type="paragraph" w:customStyle="1" w:styleId="Picture">
    <w:name w:val="Picture"/>
    <w:basedOn w:val="Normal"/>
    <w:rsid w:val="00E56BAB"/>
    <w:pPr>
      <w:jc w:val="right"/>
    </w:pPr>
    <w:rPr>
      <w:szCs w:val="20"/>
    </w:rPr>
  </w:style>
  <w:style w:type="paragraph" w:customStyle="1" w:styleId="ActivityBodyItalic">
    <w:name w:val="ActivityBody + Italic"/>
    <w:basedOn w:val="ActivityBody"/>
    <w:rsid w:val="00E56BAB"/>
    <w:rPr>
      <w:i/>
      <w:iCs/>
    </w:rPr>
  </w:style>
  <w:style w:type="character" w:customStyle="1" w:styleId="Italic">
    <w:name w:val="Italic"/>
    <w:rsid w:val="00CF6E1D"/>
    <w:rPr>
      <w:i/>
      <w:iCs/>
      <w:sz w:val="22"/>
    </w:rPr>
  </w:style>
  <w:style w:type="paragraph" w:customStyle="1" w:styleId="DaytoDay">
    <w:name w:val="DaytoDay"/>
    <w:basedOn w:val="ActivityBody"/>
    <w:rsid w:val="00E56BAB"/>
    <w:pPr>
      <w:spacing w:before="120" w:after="120"/>
    </w:pPr>
    <w:rPr>
      <w:rFonts w:cs="Times New Roman"/>
      <w:b/>
      <w:szCs w:val="20"/>
    </w:rPr>
  </w:style>
  <w:style w:type="paragraph" w:customStyle="1" w:styleId="StdBullets">
    <w:name w:val="StdBullets"/>
    <w:basedOn w:val="StandardBullet"/>
    <w:rsid w:val="00E56BAB"/>
    <w:pPr>
      <w:numPr>
        <w:numId w:val="1"/>
      </w:numPr>
    </w:pPr>
    <w:rPr>
      <w:rFonts w:cs="Arial"/>
      <w:b w:val="0"/>
    </w:rPr>
  </w:style>
  <w:style w:type="paragraph" w:customStyle="1" w:styleId="ActivityBodyItalicandBold">
    <w:name w:val="ActivityBody + Italic and Bold"/>
    <w:basedOn w:val="Normal"/>
    <w:rsid w:val="001F5964"/>
    <w:pPr>
      <w:ind w:left="360"/>
    </w:pPr>
    <w:rPr>
      <w:b/>
      <w:i/>
      <w:iCs/>
    </w:rPr>
  </w:style>
  <w:style w:type="paragraph" w:customStyle="1" w:styleId="RubricHeadings">
    <w:name w:val="Rubric Headings"/>
    <w:basedOn w:val="Normal"/>
    <w:rsid w:val="001F5964"/>
    <w:pPr>
      <w:jc w:val="center"/>
    </w:pPr>
    <w:rPr>
      <w:b/>
      <w:bCs/>
      <w:szCs w:val="20"/>
    </w:rPr>
  </w:style>
  <w:style w:type="paragraph" w:customStyle="1" w:styleId="PictureCentered">
    <w:name w:val="Picture Centered"/>
    <w:basedOn w:val="Picture"/>
    <w:rsid w:val="001F5964"/>
    <w:pPr>
      <w:jc w:val="center"/>
    </w:pPr>
  </w:style>
  <w:style w:type="paragraph" w:customStyle="1" w:styleId="Activitysub2">
    <w:name w:val="Activity sub 2"/>
    <w:basedOn w:val="Normal"/>
    <w:rsid w:val="00CF6E1D"/>
    <w:pPr>
      <w:numPr>
        <w:numId w:val="4"/>
      </w:numPr>
      <w:spacing w:after="120"/>
      <w:contextualSpacing/>
    </w:pPr>
    <w:rPr>
      <w:rFonts w:cs="Arial"/>
    </w:rPr>
  </w:style>
  <w:style w:type="paragraph" w:customStyle="1" w:styleId="AlphaGlossary">
    <w:name w:val="AlphaGlossary"/>
    <w:basedOn w:val="Normal"/>
    <w:rsid w:val="001F5964"/>
    <w:pPr>
      <w:spacing w:before="120" w:after="120"/>
    </w:pPr>
    <w:rPr>
      <w:b/>
      <w:bCs/>
      <w:sz w:val="28"/>
      <w:szCs w:val="20"/>
    </w:rPr>
  </w:style>
  <w:style w:type="paragraph" w:customStyle="1" w:styleId="Perobj">
    <w:name w:val="Perobj"/>
    <w:basedOn w:val="Normal"/>
    <w:rsid w:val="00E56BAB"/>
    <w:pPr>
      <w:spacing w:after="120"/>
      <w:ind w:firstLine="360"/>
    </w:pPr>
    <w:rPr>
      <w:rFonts w:cs="Arial"/>
      <w:i/>
      <w:iCs/>
    </w:rPr>
  </w:style>
  <w:style w:type="character" w:customStyle="1" w:styleId="Bold">
    <w:name w:val="Bold"/>
    <w:rsid w:val="00CF6E1D"/>
    <w:rPr>
      <w:rFonts w:ascii="Arial" w:hAnsi="Arial"/>
      <w:b/>
      <w:sz w:val="22"/>
      <w:u w:val="none"/>
    </w:rPr>
  </w:style>
  <w:style w:type="paragraph" w:customStyle="1" w:styleId="Pictureleft">
    <w:name w:val="Picture left"/>
    <w:basedOn w:val="Picture"/>
    <w:rsid w:val="00E56BAB"/>
    <w:pPr>
      <w:jc w:val="left"/>
    </w:pPr>
  </w:style>
  <w:style w:type="character" w:customStyle="1" w:styleId="RubricEntries10pt">
    <w:name w:val="Rubric Entries 10 pt"/>
    <w:rsid w:val="00E56BAB"/>
    <w:rPr>
      <w:rFonts w:ascii="Arial" w:hAnsi="Arial"/>
      <w:sz w:val="20"/>
    </w:rPr>
  </w:style>
  <w:style w:type="character" w:customStyle="1" w:styleId="RubricTitles10pt">
    <w:name w:val="Rubric Titles 10 pt"/>
    <w:rsid w:val="00E56BAB"/>
    <w:rPr>
      <w:rFonts w:ascii="Arial" w:hAnsi="Arial"/>
      <w:b/>
      <w:bCs/>
      <w:sz w:val="20"/>
    </w:rPr>
  </w:style>
  <w:style w:type="paragraph" w:customStyle="1" w:styleId="RubricHeadings10pt">
    <w:name w:val="Rubric Headings + 10 pt"/>
    <w:basedOn w:val="RubricHeadings"/>
    <w:rsid w:val="00E56BAB"/>
    <w:rPr>
      <w:sz w:val="20"/>
    </w:rPr>
  </w:style>
  <w:style w:type="paragraph" w:customStyle="1" w:styleId="RubricTitles">
    <w:name w:val="Rubric Titles"/>
    <w:basedOn w:val="StdsTable"/>
    <w:link w:val="RubricTitlesChar"/>
    <w:rsid w:val="00E56BAB"/>
    <w:pPr>
      <w:ind w:left="0"/>
    </w:pPr>
    <w:rPr>
      <w:rFonts w:cs="Times New Roman"/>
      <w:szCs w:val="20"/>
    </w:rPr>
  </w:style>
  <w:style w:type="paragraph" w:customStyle="1" w:styleId="Activitybullet">
    <w:name w:val="Activitybullet"/>
    <w:basedOn w:val="Normal"/>
    <w:rsid w:val="00CF6E1D"/>
    <w:pPr>
      <w:numPr>
        <w:numId w:val="3"/>
      </w:numPr>
      <w:spacing w:after="60"/>
      <w:contextualSpacing/>
    </w:pPr>
    <w:rPr>
      <w:szCs w:val="20"/>
    </w:rPr>
  </w:style>
  <w:style w:type="paragraph" w:customStyle="1" w:styleId="GlossaryLettersCenter">
    <w:name w:val="GlossaryLettersCenter"/>
    <w:basedOn w:val="Normal"/>
    <w:rsid w:val="003B0686"/>
    <w:pPr>
      <w:jc w:val="center"/>
    </w:pPr>
    <w:rPr>
      <w:b/>
      <w:bCs/>
      <w:sz w:val="28"/>
      <w:szCs w:val="20"/>
    </w:rPr>
  </w:style>
  <w:style w:type="paragraph" w:customStyle="1" w:styleId="CaptionCentered">
    <w:name w:val="Caption + Centered"/>
    <w:basedOn w:val="Caption"/>
    <w:rsid w:val="00E56BAB"/>
    <w:pPr>
      <w:jc w:val="center"/>
    </w:pPr>
  </w:style>
  <w:style w:type="paragraph" w:customStyle="1" w:styleId="MatrixStdsTable">
    <w:name w:val="Matrix StdsTable"/>
    <w:basedOn w:val="StdsTable"/>
    <w:rsid w:val="00E56BAB"/>
    <w:pPr>
      <w:ind w:left="0"/>
      <w:jc w:val="center"/>
    </w:pPr>
    <w:rPr>
      <w:rFonts w:cs="Times New Roman"/>
      <w:szCs w:val="20"/>
    </w:rPr>
  </w:style>
  <w:style w:type="paragraph" w:customStyle="1" w:styleId="MatrixStdsTableItalic">
    <w:name w:val="Matrix StdsTable + Italic"/>
    <w:basedOn w:val="MatrixStdsTable"/>
    <w:rsid w:val="00E56BAB"/>
    <w:rPr>
      <w:i/>
      <w:iCs/>
    </w:rPr>
  </w:style>
  <w:style w:type="paragraph" w:customStyle="1" w:styleId="MathMatrixEntries">
    <w:name w:val="Math Matrix Entries"/>
    <w:basedOn w:val="Normal"/>
    <w:rsid w:val="00E56BAB"/>
    <w:pPr>
      <w:jc w:val="center"/>
    </w:pPr>
    <w:rPr>
      <w:b/>
      <w:sz w:val="20"/>
    </w:rPr>
  </w:style>
  <w:style w:type="paragraph" w:customStyle="1" w:styleId="ActivityNumbers">
    <w:name w:val="Activity Numbers"/>
    <w:basedOn w:val="Normal"/>
    <w:rsid w:val="00CF6E1D"/>
    <w:pPr>
      <w:numPr>
        <w:numId w:val="8"/>
      </w:numPr>
      <w:spacing w:after="120"/>
    </w:pPr>
    <w:rPr>
      <w:rFonts w:cs="Arial"/>
    </w:rPr>
  </w:style>
  <w:style w:type="paragraph" w:customStyle="1" w:styleId="MatrixRubricEntries">
    <w:name w:val="Matrix Rubric Entries"/>
    <w:basedOn w:val="Normal"/>
    <w:rsid w:val="00125FE3"/>
    <w:rPr>
      <w:sz w:val="20"/>
    </w:rPr>
  </w:style>
  <w:style w:type="paragraph" w:customStyle="1" w:styleId="MatrixSymbolEntries">
    <w:name w:val="Matrix Symbol Entries"/>
    <w:basedOn w:val="Normal"/>
    <w:rsid w:val="00E56BAB"/>
    <w:pPr>
      <w:jc w:val="center"/>
    </w:pPr>
    <w:rPr>
      <w:b/>
      <w:sz w:val="20"/>
    </w:rPr>
  </w:style>
  <w:style w:type="paragraph" w:customStyle="1" w:styleId="MatrixStandards">
    <w:name w:val="Matrix Standards"/>
    <w:basedOn w:val="Normal"/>
    <w:rsid w:val="00E56BAB"/>
    <w:rPr>
      <w:sz w:val="20"/>
    </w:rPr>
  </w:style>
  <w:style w:type="paragraph" w:customStyle="1" w:styleId="MatrixStandardsBold">
    <w:name w:val="Matrix Standards Bold"/>
    <w:basedOn w:val="MatrixStandards"/>
    <w:rsid w:val="00E56BAB"/>
    <w:rPr>
      <w:b/>
      <w:bCs/>
    </w:rPr>
  </w:style>
  <w:style w:type="paragraph" w:customStyle="1" w:styleId="MatrixStdsBoldItalic">
    <w:name w:val="Matrix Stds Bold + Italic"/>
    <w:basedOn w:val="MatrixStandardsBold"/>
    <w:rsid w:val="00E56BAB"/>
    <w:rPr>
      <w:i/>
      <w:iCs/>
    </w:rPr>
  </w:style>
  <w:style w:type="paragraph" w:customStyle="1" w:styleId="MatrixBullets">
    <w:name w:val="Matrix Bullets"/>
    <w:rsid w:val="00E56BAB"/>
    <w:pPr>
      <w:numPr>
        <w:numId w:val="7"/>
      </w:numPr>
    </w:pPr>
    <w:rPr>
      <w:rFonts w:ascii="Arial" w:hAnsi="Arial"/>
    </w:rPr>
  </w:style>
  <w:style w:type="paragraph" w:customStyle="1" w:styleId="RubricEntries10ptCentered">
    <w:name w:val="Rubric Entries 10 pt Centered"/>
    <w:basedOn w:val="Normal"/>
    <w:rsid w:val="00125FE3"/>
    <w:pPr>
      <w:jc w:val="center"/>
    </w:pPr>
    <w:rPr>
      <w:sz w:val="20"/>
    </w:rPr>
  </w:style>
  <w:style w:type="paragraph" w:customStyle="1" w:styleId="AnsKeyCentered">
    <w:name w:val="Ans Key Centered"/>
    <w:basedOn w:val="Normal"/>
    <w:rsid w:val="003B0686"/>
    <w:pPr>
      <w:jc w:val="center"/>
    </w:pPr>
    <w:rPr>
      <w:b/>
      <w:bCs/>
      <w:color w:val="FF0000"/>
      <w:szCs w:val="20"/>
    </w:rPr>
  </w:style>
  <w:style w:type="paragraph" w:customStyle="1" w:styleId="StdsTableCentered">
    <w:name w:val="StdsTable Centered"/>
    <w:basedOn w:val="StdsTable"/>
    <w:rsid w:val="00E56BAB"/>
    <w:pPr>
      <w:ind w:left="0"/>
      <w:jc w:val="center"/>
    </w:pPr>
    <w:rPr>
      <w:rFonts w:cs="Times New Roman"/>
      <w:szCs w:val="20"/>
    </w:rPr>
  </w:style>
  <w:style w:type="paragraph" w:customStyle="1" w:styleId="ASAHeading">
    <w:name w:val="ASAHeading"/>
    <w:basedOn w:val="Normal"/>
    <w:rsid w:val="00183A80"/>
    <w:pPr>
      <w:shd w:val="clear" w:color="auto" w:fill="FF6600"/>
    </w:pPr>
    <w:rPr>
      <w:color w:val="FFFFFF"/>
      <w:sz w:val="40"/>
      <w:szCs w:val="20"/>
    </w:rPr>
  </w:style>
  <w:style w:type="table" w:customStyle="1" w:styleId="ConnectionsLogos">
    <w:name w:val="Connections Logos"/>
    <w:basedOn w:val="TableNormal"/>
    <w:rsid w:val="00164A78"/>
    <w:rPr>
      <w:rFonts w:ascii="Arial" w:hAnsi="Arial"/>
    </w:rPr>
    <w:tblPr/>
  </w:style>
  <w:style w:type="numbering" w:customStyle="1" w:styleId="StyleBulleted">
    <w:name w:val="Style Bulleted"/>
    <w:basedOn w:val="NoList"/>
    <w:rsid w:val="00E70B1A"/>
    <w:pPr>
      <w:numPr>
        <w:numId w:val="10"/>
      </w:numPr>
    </w:pPr>
  </w:style>
  <w:style w:type="paragraph" w:customStyle="1" w:styleId="StyleRedCentered">
    <w:name w:val="Style Red Centered"/>
    <w:basedOn w:val="Normal"/>
    <w:rsid w:val="00395386"/>
    <w:pPr>
      <w:jc w:val="center"/>
    </w:pPr>
    <w:rPr>
      <w:color w:val="FF0000"/>
      <w:szCs w:val="20"/>
    </w:rPr>
  </w:style>
  <w:style w:type="paragraph" w:styleId="Header">
    <w:name w:val="header"/>
    <w:basedOn w:val="Normal"/>
    <w:link w:val="HeaderChar"/>
    <w:rsid w:val="003B0686"/>
    <w:pPr>
      <w:tabs>
        <w:tab w:val="center" w:pos="4680"/>
        <w:tab w:val="right" w:pos="9360"/>
      </w:tabs>
    </w:pPr>
  </w:style>
  <w:style w:type="character" w:customStyle="1" w:styleId="HeaderChar">
    <w:name w:val="Header Char"/>
    <w:link w:val="Header"/>
    <w:rsid w:val="003B0686"/>
    <w:rPr>
      <w:rFonts w:ascii="Arial" w:hAnsi="Arial"/>
      <w:sz w:val="22"/>
      <w:szCs w:val="24"/>
    </w:rPr>
  </w:style>
  <w:style w:type="character" w:customStyle="1" w:styleId="FooterChar">
    <w:name w:val="Footer Char"/>
    <w:link w:val="Footer"/>
    <w:rsid w:val="00E03370"/>
    <w:rPr>
      <w:rFonts w:ascii="Arial" w:hAnsi="Arial"/>
      <w:szCs w:val="24"/>
    </w:rPr>
  </w:style>
  <w:style w:type="table" w:styleId="PlainTable4">
    <w:name w:val="Plain Table 4"/>
    <w:basedOn w:val="TableNormal"/>
    <w:uiPriority w:val="44"/>
    <w:rsid w:val="00E0337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RubricTitlesChar">
    <w:name w:val="Rubric Titles Char"/>
    <w:link w:val="RubricTitles"/>
    <w:rsid w:val="003D7A52"/>
    <w:rPr>
      <w:rFonts w:ascii="Arial" w:hAnsi="Arial"/>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lie\AppData\Roaming\Microsoft\Templates\ASA_Activity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ASA_Activity_Template</Template>
  <TotalTime>0</TotalTime>
  <Pages>3</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Activity 7.1.4 Odd Couples</vt:lpstr>
    </vt:vector>
  </TitlesOfParts>
  <Manager>Dan Jansen</Manager>
  <Company>Curriculum for Agricultural Science Education</Company>
  <LinksUpToDate>false</LinksUpToDate>
  <CharactersWithSpaces>4114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7.1.4 Odd Couples</dc:title>
  <dc:subject>ASA - Unit 7 - Lesson 7.1 A New Pair of Genes</dc:subject>
  <dc:creator>Dan Jansen and Marlene Mensch</dc:creator>
  <cp:keywords/>
  <dc:description/>
  <cp:lastModifiedBy>Leslie Fairchild</cp:lastModifiedBy>
  <cp:revision>2</cp:revision>
  <cp:lastPrinted>2014-03-03T20:17:00Z</cp:lastPrinted>
  <dcterms:created xsi:type="dcterms:W3CDTF">2015-04-13T17:32:00Z</dcterms:created>
  <dcterms:modified xsi:type="dcterms:W3CDTF">2015-04-13T17:32:00Z</dcterms:modified>
</cp:coreProperties>
</file>