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135EC103" w14:textId="77777777" w:rsidTr="00B43C31">
        <w:tc>
          <w:tcPr>
            <w:tcW w:w="5000" w:type="pct"/>
            <w:shd w:val="clear" w:color="auto" w:fill="auto"/>
          </w:tcPr>
          <w:p w14:paraId="444E855B" w14:textId="77777777" w:rsidR="005F2928" w:rsidRDefault="00724E19" w:rsidP="0041298F">
            <w:pPr>
              <w:pStyle w:val="Picture"/>
            </w:pPr>
            <w:bookmarkStart w:id="0" w:name="_GoBack"/>
            <w:bookmarkEnd w:id="0"/>
            <w:r>
              <w:pict w14:anchorId="1F10DB63">
                <v:shape id="_x0000_i1027" type="#_x0000_t75" style="width:6in;height:33.6pt">
                  <v:imagedata r:id="rId7" o:title="" croptop="7373f" cropbottom="21299f"/>
                </v:shape>
              </w:pict>
            </w:r>
          </w:p>
        </w:tc>
      </w:tr>
    </w:tbl>
    <w:p w14:paraId="351F5879" w14:textId="5C7930A8" w:rsidR="002C5E76" w:rsidRPr="0041298F" w:rsidRDefault="00724E19" w:rsidP="002C5E76">
      <w:pPr>
        <w:pStyle w:val="ASAHeading"/>
      </w:pPr>
      <w:r>
        <w:pict w14:anchorId="64BD167E">
          <v:shape id="_x0000_i1028" type="#_x0000_t75" style="width:18pt;height:15.6pt" o:bullet="t" o:allowoverlap="f">
            <v:imagedata r:id="rId8" o:title="MCj02950710000[1]" gain="60293f"/>
          </v:shape>
        </w:pict>
      </w:r>
      <w:r w:rsidR="0092219E">
        <w:t xml:space="preserve"> </w:t>
      </w:r>
      <w:r w:rsidR="002C5E76">
        <w:t>Activity</w:t>
      </w:r>
      <w:r w:rsidR="002C5E76" w:rsidRPr="0041298F">
        <w:t xml:space="preserve"> </w:t>
      </w:r>
      <w:r w:rsidR="0046410F">
        <w:t>4.2.2 Just Winging It</w:t>
      </w:r>
    </w:p>
    <w:p w14:paraId="0E91DF45" w14:textId="77777777" w:rsidR="002C5E76" w:rsidRDefault="002C5E76" w:rsidP="002C5E76"/>
    <w:p w14:paraId="0D2F0E38" w14:textId="77777777" w:rsidR="002C5E76" w:rsidRDefault="002C5E76" w:rsidP="002C5E76">
      <w:pPr>
        <w:pStyle w:val="ActivitySection"/>
      </w:pPr>
      <w:r>
        <w:t>Purpose</w:t>
      </w:r>
    </w:p>
    <w:p w14:paraId="61413E01" w14:textId="77777777" w:rsidR="00511798" w:rsidRDefault="00511798" w:rsidP="00511798">
      <w:pPr>
        <w:pStyle w:val="ActivityBody"/>
      </w:pPr>
      <w:r>
        <w:t>Animal tissues are comprised of specialized cells to provide structure and function for each type of tissue. Common animal tissues are connective, epithelial, fluid, muscle, and nervous. Each type of tissue has a specific purpo</w:t>
      </w:r>
      <w:r w:rsidR="007959F7">
        <w:t>se for the</w:t>
      </w:r>
      <w:r>
        <w:t xml:space="preserve"> physiological functioning </w:t>
      </w:r>
      <w:r w:rsidR="007959F7">
        <w:t xml:space="preserve">and movement </w:t>
      </w:r>
      <w:r>
        <w:t>of animals.</w:t>
      </w:r>
    </w:p>
    <w:p w14:paraId="1EF48707" w14:textId="77777777" w:rsidR="000A7BDA" w:rsidRPr="000A7BDA" w:rsidRDefault="000A7BDA" w:rsidP="000A7BDA"/>
    <w:p w14:paraId="25ECE924" w14:textId="77777777" w:rsidR="000A7BDA" w:rsidRDefault="000A7BDA" w:rsidP="00511798">
      <w:pPr>
        <w:pStyle w:val="ActivityBody"/>
      </w:pPr>
      <w:r>
        <w:t xml:space="preserve">Connective tissues provide structure and include bones, cartilage, ligaments, and tendons. Bones are calcified material providing structure for animals and are classified as either short, long, flat, or irregular. Cartilage is flexible and found between bones as well as other structures like the ear and nose. The last two connective tissues are tendons and ligaments. Tendons connect muscle to bone and ligaments help hold two bones together. </w:t>
      </w:r>
      <w:r w:rsidR="00924595">
        <w:t>Skin is an epithelial tissue protecting an animal. Muscle tissues are mainly found in smooth, cardiac, and skeletal. Cardiac and smooth muscles are involuntary and skeletal muscles are voluntary.</w:t>
      </w:r>
    </w:p>
    <w:p w14:paraId="0CB8DC81" w14:textId="77777777" w:rsidR="00511798" w:rsidRPr="00045C27" w:rsidRDefault="00511798" w:rsidP="00511798"/>
    <w:p w14:paraId="2AEFECD9" w14:textId="0ABD00EE" w:rsidR="002C5E76" w:rsidRDefault="00511798" w:rsidP="00511798">
      <w:pPr>
        <w:pStyle w:val="ActivityBody"/>
      </w:pPr>
      <w:r>
        <w:t xml:space="preserve">These tissues are found throughout the body of animals. In areas of joints between bones, several of these tissues are commonly found. An example of this is a chicken wing. The edible portions of a cooked chicken wing are the skin (epithelial layer) and muscle. The </w:t>
      </w:r>
      <w:r w:rsidR="003F6829">
        <w:t>tough parts</w:t>
      </w:r>
      <w:r>
        <w:t xml:space="preserve"> found </w:t>
      </w:r>
      <w:r w:rsidR="00C615AD">
        <w:t xml:space="preserve">under those, </w:t>
      </w:r>
      <w:r>
        <w:t>are the ligaments, cartilage, tendons, and</w:t>
      </w:r>
      <w:r w:rsidRPr="001345C4">
        <w:t xml:space="preserve"> </w:t>
      </w:r>
      <w:r>
        <w:t>bone. Can you tell the differences in tissue by dissecting a chicken wing?</w:t>
      </w:r>
    </w:p>
    <w:p w14:paraId="515E0C36" w14:textId="77777777" w:rsidR="003B0686" w:rsidRPr="00210996" w:rsidRDefault="003B0686" w:rsidP="002C5E76"/>
    <w:p w14:paraId="2007431E"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13C633B1" w14:textId="77777777" w:rsidTr="002C5E76">
        <w:tc>
          <w:tcPr>
            <w:tcW w:w="5499" w:type="dxa"/>
          </w:tcPr>
          <w:p w14:paraId="51A6A506" w14:textId="4C740AA0" w:rsidR="002C5E76" w:rsidRDefault="002C5E76" w:rsidP="00BE7183">
            <w:pPr>
              <w:pStyle w:val="ActivityBodyBold"/>
            </w:pPr>
            <w:r>
              <w:t xml:space="preserve">Per </w:t>
            </w:r>
            <w:r w:rsidR="00511798">
              <w:t>pair</w:t>
            </w:r>
            <w:r w:rsidR="003F6829">
              <w:t xml:space="preserve"> of students</w:t>
            </w:r>
            <w:r>
              <w:t>:</w:t>
            </w:r>
          </w:p>
          <w:p w14:paraId="0115A9D4" w14:textId="77777777" w:rsidR="00511798" w:rsidRDefault="008E7DFC" w:rsidP="00511798">
            <w:pPr>
              <w:pStyle w:val="Activitybullet"/>
            </w:pPr>
            <w:r>
              <w:t xml:space="preserve">Dissection </w:t>
            </w:r>
            <w:r w:rsidR="00511798">
              <w:t>kit</w:t>
            </w:r>
          </w:p>
          <w:p w14:paraId="3720EAE8" w14:textId="77777777" w:rsidR="00511798" w:rsidRDefault="00511798" w:rsidP="00511798">
            <w:pPr>
              <w:pStyle w:val="Activitybullet"/>
            </w:pPr>
            <w:r>
              <w:t>Dissection tray</w:t>
            </w:r>
          </w:p>
          <w:p w14:paraId="04E0854D" w14:textId="77777777" w:rsidR="00511798" w:rsidRDefault="00511798" w:rsidP="00511798">
            <w:pPr>
              <w:pStyle w:val="Activitybullet"/>
            </w:pPr>
            <w:r>
              <w:t>Raw chicken wing</w:t>
            </w:r>
          </w:p>
          <w:p w14:paraId="346690B3" w14:textId="77777777" w:rsidR="00511798" w:rsidRDefault="00511798" w:rsidP="00511798">
            <w:pPr>
              <w:pStyle w:val="Activitybullet"/>
            </w:pPr>
            <w:r>
              <w:t>Beef heart sample</w:t>
            </w:r>
          </w:p>
          <w:p w14:paraId="5DC9DF91" w14:textId="77777777" w:rsidR="00511798" w:rsidRDefault="00511798" w:rsidP="00511798">
            <w:pPr>
              <w:pStyle w:val="Activitybullet"/>
            </w:pPr>
            <w:r>
              <w:t>Compound microscope</w:t>
            </w:r>
          </w:p>
          <w:p w14:paraId="2492B4E4" w14:textId="77777777" w:rsidR="00511798" w:rsidRDefault="00511798" w:rsidP="00511798">
            <w:pPr>
              <w:pStyle w:val="Activitybullet"/>
            </w:pPr>
            <w:r>
              <w:t>Dissecting microscope</w:t>
            </w:r>
          </w:p>
          <w:p w14:paraId="2B3241EE" w14:textId="77777777" w:rsidR="00511798" w:rsidRDefault="00511798" w:rsidP="00511798">
            <w:pPr>
              <w:pStyle w:val="Activitybullet"/>
            </w:pPr>
            <w:r>
              <w:t>2 microscope slides</w:t>
            </w:r>
          </w:p>
          <w:p w14:paraId="42181CA8" w14:textId="77777777" w:rsidR="00511798" w:rsidRDefault="00511798" w:rsidP="00511798">
            <w:pPr>
              <w:pStyle w:val="Activitybullet"/>
            </w:pPr>
            <w:r>
              <w:t>2 cover slips</w:t>
            </w:r>
          </w:p>
          <w:p w14:paraId="321020AA" w14:textId="77777777" w:rsidR="00511798" w:rsidRDefault="00511798" w:rsidP="00511798">
            <w:pPr>
              <w:pStyle w:val="Activitybullet"/>
            </w:pPr>
            <w:r>
              <w:t>Dropper</w:t>
            </w:r>
          </w:p>
          <w:p w14:paraId="2FC1E61C" w14:textId="77777777" w:rsidR="00511798" w:rsidRDefault="00511798" w:rsidP="00511798">
            <w:pPr>
              <w:pStyle w:val="Activitybullet"/>
            </w:pPr>
            <w:r>
              <w:t>Paper towel</w:t>
            </w:r>
          </w:p>
          <w:p w14:paraId="3CA59D88" w14:textId="77777777" w:rsidR="002C5E76" w:rsidRDefault="00511798" w:rsidP="00511798">
            <w:pPr>
              <w:pStyle w:val="Activitybullet"/>
            </w:pPr>
            <w:r>
              <w:t>Methylene blue stain</w:t>
            </w:r>
          </w:p>
        </w:tc>
        <w:tc>
          <w:tcPr>
            <w:tcW w:w="5499" w:type="dxa"/>
          </w:tcPr>
          <w:p w14:paraId="389950AF" w14:textId="77777777" w:rsidR="002C5E76" w:rsidRDefault="002C5E76" w:rsidP="00BE7183">
            <w:pPr>
              <w:pStyle w:val="ActivityBodyBold"/>
            </w:pPr>
            <w:r>
              <w:t xml:space="preserve">Per </w:t>
            </w:r>
            <w:r w:rsidR="003B0686">
              <w:t>s</w:t>
            </w:r>
            <w:r>
              <w:t>tudent:</w:t>
            </w:r>
          </w:p>
          <w:p w14:paraId="6CB92117" w14:textId="77777777" w:rsidR="00511798" w:rsidRDefault="008E7DFC" w:rsidP="00511798">
            <w:pPr>
              <w:pStyle w:val="Activitybullet"/>
            </w:pPr>
            <w:r>
              <w:t>Disposable</w:t>
            </w:r>
            <w:r w:rsidR="00511798">
              <w:t xml:space="preserve"> gloves</w:t>
            </w:r>
          </w:p>
          <w:p w14:paraId="15374F31" w14:textId="77777777" w:rsidR="00511798" w:rsidRDefault="00511798" w:rsidP="00511798">
            <w:pPr>
              <w:pStyle w:val="Activitybullet"/>
            </w:pPr>
            <w:r>
              <w:t>Lab apron</w:t>
            </w:r>
          </w:p>
          <w:p w14:paraId="05E5CA92" w14:textId="77777777" w:rsidR="00511798" w:rsidRDefault="00511798" w:rsidP="00511798">
            <w:pPr>
              <w:pStyle w:val="Activitybullet"/>
            </w:pPr>
            <w:r w:rsidRPr="00F503FA">
              <w:t>Pencil</w:t>
            </w:r>
          </w:p>
          <w:p w14:paraId="5B98E641" w14:textId="77777777" w:rsidR="002C5E76" w:rsidRPr="00511798" w:rsidRDefault="00511798" w:rsidP="00511798">
            <w:pPr>
              <w:pStyle w:val="Activitybullet"/>
              <w:rPr>
                <w:rStyle w:val="Italic"/>
              </w:rPr>
            </w:pPr>
            <w:r w:rsidRPr="00511798">
              <w:rPr>
                <w:rStyle w:val="Italic"/>
              </w:rPr>
              <w:t>Agriscience Notebook</w:t>
            </w:r>
          </w:p>
        </w:tc>
      </w:tr>
    </w:tbl>
    <w:p w14:paraId="35B9CC3E" w14:textId="77777777" w:rsidR="002C5E76" w:rsidRDefault="002C5E76" w:rsidP="002C5E76"/>
    <w:p w14:paraId="33DD302E" w14:textId="77777777" w:rsidR="002C5E76" w:rsidRDefault="002C5E76" w:rsidP="005342F1">
      <w:pPr>
        <w:pStyle w:val="ActivitySection"/>
      </w:pPr>
      <w:r>
        <w:t>Procedure</w:t>
      </w:r>
    </w:p>
    <w:p w14:paraId="478E1D64" w14:textId="7C212DB2" w:rsidR="00511798" w:rsidRDefault="00511798" w:rsidP="00511798">
      <w:pPr>
        <w:pStyle w:val="ActivityBody"/>
      </w:pPr>
      <w:r>
        <w:t>You and a partner will dissect a chicken wing and examine tissues that make up the internal structure of the wing. Once the tissues have been identified, you will prepare slides of muscle tissue from the wing and a sample of beef heart to compare differences between the types of muscle tissue.</w:t>
      </w:r>
    </w:p>
    <w:p w14:paraId="320A6683" w14:textId="77777777" w:rsidR="00D81E85" w:rsidRPr="00D81E85" w:rsidRDefault="00D81E85" w:rsidP="0092219E"/>
    <w:p w14:paraId="540B799E" w14:textId="77777777" w:rsidR="00511798" w:rsidRDefault="00511798" w:rsidP="00511798">
      <w:pPr>
        <w:pStyle w:val="ActivityBodyBold"/>
      </w:pPr>
      <w:r>
        <w:t>Part One – Remove the Skin</w:t>
      </w:r>
    </w:p>
    <w:p w14:paraId="57458DEB" w14:textId="77777777" w:rsidR="00511798" w:rsidRDefault="00511798" w:rsidP="00511798">
      <w:pPr>
        <w:pStyle w:val="ActivityNumbers"/>
      </w:pPr>
      <w:r>
        <w:t xml:space="preserve">Use the scissors from the dissection kit to cut the skin and remove it from the entire chicken wing. </w:t>
      </w:r>
      <w:r w:rsidR="006809CB">
        <w:t>Once the skin is removed, set the skin</w:t>
      </w:r>
      <w:r>
        <w:t xml:space="preserve"> aside.</w:t>
      </w:r>
    </w:p>
    <w:p w14:paraId="22626350" w14:textId="77777777" w:rsidR="00511798" w:rsidRDefault="00511798" w:rsidP="00511798">
      <w:pPr>
        <w:pStyle w:val="ActivityNumbers"/>
      </w:pPr>
      <w:r>
        <w:lastRenderedPageBreak/>
        <w:t xml:space="preserve">Pin the thick end of the wing down with your hand and move the </w:t>
      </w:r>
      <w:r w:rsidR="006809CB">
        <w:t>tip of the wing flexing the</w:t>
      </w:r>
      <w:r>
        <w:t xml:space="preserve"> joints. Observe the motion of the tissues as they function.</w:t>
      </w:r>
    </w:p>
    <w:p w14:paraId="3388BFF7" w14:textId="77777777" w:rsidR="00511798" w:rsidRDefault="00511798" w:rsidP="00511798">
      <w:pPr>
        <w:pStyle w:val="ActivityNumbers"/>
      </w:pPr>
      <w:r>
        <w:t>Examine the surface of the skinless muscle (i.e., the pale pink tissue) under the dissecting microscope and answer the questions in Table 1</w:t>
      </w:r>
      <w:r w:rsidR="006809CB">
        <w:t xml:space="preserve"> of </w:t>
      </w:r>
      <w:r w:rsidR="006809CB" w:rsidRPr="006809CB">
        <w:rPr>
          <w:rStyle w:val="Italic"/>
        </w:rPr>
        <w:t>Activity 4.2.2 Student Worksheet</w:t>
      </w:r>
      <w:r>
        <w:t>.</w:t>
      </w:r>
    </w:p>
    <w:p w14:paraId="203940A6" w14:textId="77777777" w:rsidR="00511798" w:rsidRDefault="00511798" w:rsidP="00511798">
      <w:pPr>
        <w:pStyle w:val="Activitybullet"/>
      </w:pPr>
      <w:r>
        <w:t>Leave the chicken wing in the dissection tray, simply slide the wing to the edge of the tray and place the tray in the viewing area of the microscope.</w:t>
      </w:r>
    </w:p>
    <w:p w14:paraId="4F71D295" w14:textId="77777777" w:rsidR="00511798" w:rsidRPr="00E75CD5" w:rsidRDefault="00511798" w:rsidP="00511798"/>
    <w:p w14:paraId="5CA87365" w14:textId="77777777" w:rsidR="00511798" w:rsidRDefault="00511798" w:rsidP="00511798">
      <w:pPr>
        <w:pStyle w:val="ActivityBodyBold"/>
      </w:pPr>
      <w:r>
        <w:t>Part Two – Remove the Muscle</w:t>
      </w:r>
    </w:p>
    <w:p w14:paraId="455FDEA8" w14:textId="194182D2" w:rsidR="00511798" w:rsidRDefault="006173F7" w:rsidP="00511798">
      <w:pPr>
        <w:pStyle w:val="ActivityNumbers"/>
        <w:numPr>
          <w:ilvl w:val="0"/>
          <w:numId w:val="9"/>
        </w:numPr>
      </w:pPr>
      <w:r>
        <w:t>Using the scissors c</w:t>
      </w:r>
      <w:r w:rsidR="00511798">
        <w:t>ut</w:t>
      </w:r>
      <w:r w:rsidR="006809CB">
        <w:t xml:space="preserve"> away</w:t>
      </w:r>
      <w:r w:rsidR="00511798">
        <w:t xml:space="preserve"> the muscle tissue from the bone being careful to leave the white, rubbery tissue in place where possible, and try to prevent the joints from separating.</w:t>
      </w:r>
    </w:p>
    <w:p w14:paraId="09ED9B44" w14:textId="77777777" w:rsidR="00511798" w:rsidRDefault="00511798" w:rsidP="00511798">
      <w:pPr>
        <w:pStyle w:val="ActivityNumbers"/>
      </w:pPr>
      <w:r>
        <w:t>Set the muscle tissue aside for Part Three.</w:t>
      </w:r>
    </w:p>
    <w:p w14:paraId="7B6A3712" w14:textId="77777777" w:rsidR="00511798" w:rsidRDefault="00511798" w:rsidP="00511798">
      <w:pPr>
        <w:pStyle w:val="ActivityNumbers"/>
      </w:pPr>
      <w:r>
        <w:t>Examine the connective tissue, which includes tendons, ligaments, bones, and cartilage under the dissecting microscope and record your observations in Table 2</w:t>
      </w:r>
      <w:r w:rsidR="006809CB">
        <w:t xml:space="preserve"> of </w:t>
      </w:r>
      <w:r w:rsidR="006809CB" w:rsidRPr="006809CB">
        <w:rPr>
          <w:rStyle w:val="Italic"/>
        </w:rPr>
        <w:t>Activity 4.2.2 Student Worksheet</w:t>
      </w:r>
      <w:r>
        <w:t>.</w:t>
      </w:r>
    </w:p>
    <w:p w14:paraId="34CFB6A9" w14:textId="77777777" w:rsidR="00511798" w:rsidRPr="00C81417" w:rsidRDefault="00511798" w:rsidP="00511798"/>
    <w:p w14:paraId="1E982C39" w14:textId="50D7848C" w:rsidR="00511798" w:rsidRPr="00045C27" w:rsidRDefault="00511798" w:rsidP="00130D49">
      <w:pPr>
        <w:pStyle w:val="ActivityBodyBold"/>
      </w:pPr>
      <w:r>
        <w:t>Part Three – Compare Muscle Tissue</w:t>
      </w:r>
    </w:p>
    <w:p w14:paraId="4EE55621" w14:textId="0CA5533D" w:rsidR="00511798" w:rsidRDefault="00D81E85" w:rsidP="0092219E">
      <w:pPr>
        <w:pStyle w:val="ActivityNumbers"/>
        <w:numPr>
          <w:ilvl w:val="0"/>
          <w:numId w:val="14"/>
        </w:numPr>
      </w:pPr>
      <w:r>
        <w:t>With</w:t>
      </w:r>
      <w:r w:rsidR="00511798">
        <w:t xml:space="preserve"> the muscle tissue that you removed from the chicken wing, slice a very thin sample of tissue using the scalpel and transfer it to</w:t>
      </w:r>
      <w:r w:rsidR="006809CB">
        <w:t xml:space="preserve"> a glass slide</w:t>
      </w:r>
      <w:r w:rsidR="00511798">
        <w:t>.</w:t>
      </w:r>
    </w:p>
    <w:p w14:paraId="4F261E82" w14:textId="77777777" w:rsidR="006809CB" w:rsidRDefault="006809CB" w:rsidP="00511798">
      <w:pPr>
        <w:pStyle w:val="ActivityNumbers"/>
        <w:numPr>
          <w:ilvl w:val="0"/>
          <w:numId w:val="9"/>
        </w:numPr>
      </w:pPr>
      <w:r>
        <w:t>Spread the tissue flat on the slide.</w:t>
      </w:r>
    </w:p>
    <w:p w14:paraId="046D37FF" w14:textId="77777777" w:rsidR="00511798" w:rsidRDefault="00511798" w:rsidP="00511798">
      <w:pPr>
        <w:pStyle w:val="ActivityNumbers"/>
      </w:pPr>
      <w:r>
        <w:t xml:space="preserve">Use a dropper to add a drop of water to the </w:t>
      </w:r>
      <w:r w:rsidR="006809CB">
        <w:t xml:space="preserve"> muscle </w:t>
      </w:r>
      <w:r>
        <w:t>tissue.</w:t>
      </w:r>
    </w:p>
    <w:p w14:paraId="6D09F226" w14:textId="77777777" w:rsidR="00511798" w:rsidRDefault="00511798" w:rsidP="00511798">
      <w:pPr>
        <w:pStyle w:val="ActivityNumbers"/>
      </w:pPr>
      <w:r>
        <w:t>Add a coverslip and blot excess water touching a paper towel to the underside of the slide.</w:t>
      </w:r>
    </w:p>
    <w:p w14:paraId="319B84B5" w14:textId="77777777" w:rsidR="00511798" w:rsidRDefault="00511798" w:rsidP="00511798">
      <w:pPr>
        <w:pStyle w:val="ActivityNumbers"/>
      </w:pPr>
      <w:r>
        <w:t>If the fibers are difficult to see, remove the coverslip and add a drop of methylene blue stain. Replace the coverslip and blot excess dye with a paper towel.</w:t>
      </w:r>
    </w:p>
    <w:p w14:paraId="363ED29F" w14:textId="45249BF1" w:rsidR="00511798" w:rsidRPr="00D86DC8" w:rsidRDefault="00511798" w:rsidP="00511798">
      <w:pPr>
        <w:pStyle w:val="ActivityNumbers"/>
      </w:pPr>
      <w:r>
        <w:t>Record observations in Figure 1</w:t>
      </w:r>
      <w:r w:rsidR="00747EE6">
        <w:t xml:space="preserve"> of Table 3 </w:t>
      </w:r>
      <w:r w:rsidR="00D81E85">
        <w:t xml:space="preserve">of </w:t>
      </w:r>
      <w:r w:rsidR="00747EE6" w:rsidRPr="00747EE6">
        <w:rPr>
          <w:rStyle w:val="Italic"/>
        </w:rPr>
        <w:t>Activity 4.2.2 Student Worksheet</w:t>
      </w:r>
      <w:r>
        <w:t>.</w:t>
      </w:r>
    </w:p>
    <w:p w14:paraId="2322E073" w14:textId="77777777" w:rsidR="00747EE6" w:rsidRDefault="00511798" w:rsidP="00511798">
      <w:pPr>
        <w:pStyle w:val="ActivityNumbers"/>
      </w:pPr>
      <w:r>
        <w:t>R</w:t>
      </w:r>
      <w:r w:rsidR="00747EE6">
        <w:t xml:space="preserve">epeat Steps 1 – </w:t>
      </w:r>
      <w:r>
        <w:t>3 of Part Three usi</w:t>
      </w:r>
      <w:r w:rsidR="00747EE6">
        <w:t>ng the cardiac</w:t>
      </w:r>
      <w:r>
        <w:t xml:space="preserve"> t</w:t>
      </w:r>
      <w:r w:rsidR="00747EE6">
        <w:t>issue provided by your teacher.</w:t>
      </w:r>
    </w:p>
    <w:p w14:paraId="0C096895" w14:textId="287F409F" w:rsidR="00511798" w:rsidRDefault="00511798" w:rsidP="00511798">
      <w:pPr>
        <w:pStyle w:val="ActivityNumbers"/>
      </w:pPr>
      <w:r>
        <w:t>Record observations for cardiac tissue in Figure 2</w:t>
      </w:r>
      <w:r w:rsidR="00747EE6">
        <w:t xml:space="preserve"> of Table 3 </w:t>
      </w:r>
      <w:r w:rsidR="00D81E85">
        <w:t xml:space="preserve">of </w:t>
      </w:r>
      <w:r w:rsidR="00747EE6" w:rsidRPr="00747EE6">
        <w:rPr>
          <w:rStyle w:val="Italic"/>
        </w:rPr>
        <w:t>Activity 4.2.2 Student Worksheet</w:t>
      </w:r>
      <w:r>
        <w:t>.</w:t>
      </w:r>
    </w:p>
    <w:p w14:paraId="5FFDD692" w14:textId="77777777" w:rsidR="00511798" w:rsidRPr="00D86DC8" w:rsidRDefault="00511798" w:rsidP="00511798">
      <w:pPr>
        <w:pStyle w:val="ActivityNumbers"/>
      </w:pPr>
      <w:r>
        <w:t>Clean up the laboratory and equipment according to your teacher’s instructions. Make sure that all tissue is placed in the designated waste container.</w:t>
      </w:r>
    </w:p>
    <w:p w14:paraId="281D92F4" w14:textId="77777777" w:rsidR="003B0686" w:rsidRPr="00D46F06" w:rsidRDefault="003B0686" w:rsidP="002C5E76"/>
    <w:p w14:paraId="119B7468" w14:textId="77777777" w:rsidR="002C5E76" w:rsidRDefault="002C5E76" w:rsidP="002C5E76">
      <w:pPr>
        <w:pStyle w:val="ActivitySection"/>
      </w:pPr>
      <w:r>
        <w:t>Conclusion</w:t>
      </w:r>
    </w:p>
    <w:p w14:paraId="13CD847D" w14:textId="77777777" w:rsidR="00511798" w:rsidRDefault="00511798" w:rsidP="00511798">
      <w:pPr>
        <w:pStyle w:val="ActivityNumbers"/>
        <w:numPr>
          <w:ilvl w:val="0"/>
          <w:numId w:val="13"/>
        </w:numPr>
      </w:pPr>
      <w:r>
        <w:t>What are the similarities among tendon, cartilage, and ligament tissue?</w:t>
      </w:r>
    </w:p>
    <w:p w14:paraId="634B49CC" w14:textId="77777777" w:rsidR="00511798" w:rsidRDefault="00511798" w:rsidP="00511798"/>
    <w:p w14:paraId="7204DBF7" w14:textId="77777777" w:rsidR="00511798" w:rsidRPr="00045C27" w:rsidRDefault="00511798" w:rsidP="00511798"/>
    <w:p w14:paraId="3F77981A" w14:textId="77777777" w:rsidR="00511798" w:rsidRDefault="00511798" w:rsidP="00511798">
      <w:pPr>
        <w:pStyle w:val="ActivityNumbers"/>
        <w:numPr>
          <w:ilvl w:val="0"/>
          <w:numId w:val="9"/>
        </w:numPr>
      </w:pPr>
      <w:r>
        <w:t>Explain how muscles and connective tissues interact to provide movement to animal limbs.</w:t>
      </w:r>
    </w:p>
    <w:p w14:paraId="767CE7FB" w14:textId="77777777" w:rsidR="00511798" w:rsidRDefault="00511798" w:rsidP="00511798"/>
    <w:p w14:paraId="30DC7043" w14:textId="77777777" w:rsidR="00511798" w:rsidRDefault="00511798" w:rsidP="00511798"/>
    <w:p w14:paraId="7FFB68AE" w14:textId="77777777" w:rsidR="00511798" w:rsidRDefault="00511798" w:rsidP="00511798">
      <w:pPr>
        <w:pStyle w:val="ActivityNumbers"/>
        <w:numPr>
          <w:ilvl w:val="0"/>
          <w:numId w:val="9"/>
        </w:numPr>
      </w:pPr>
      <w:r>
        <w:t>Describe the differences in structure between cardiac and skeletal muscle tissues.</w:t>
      </w:r>
    </w:p>
    <w:p w14:paraId="59FC7C19" w14:textId="77777777" w:rsidR="00511798" w:rsidRDefault="00511798" w:rsidP="00511798"/>
    <w:p w14:paraId="4631A4EC" w14:textId="77777777" w:rsidR="00511798" w:rsidRPr="00045C27" w:rsidRDefault="00511798" w:rsidP="00511798"/>
    <w:p w14:paraId="7990C367" w14:textId="77777777" w:rsidR="004A1391" w:rsidRDefault="00511798" w:rsidP="00511798">
      <w:pPr>
        <w:pStyle w:val="ActivityNumbers"/>
        <w:numPr>
          <w:ilvl w:val="0"/>
          <w:numId w:val="9"/>
        </w:numPr>
        <w:sectPr w:rsidR="004A1391"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t>Cardiac, striated (skeletal), and smooth muscles are the basic types of muscle tissue found in animals. Provide one example of where each muscle type is found in an animal and list its specific function.</w:t>
      </w:r>
    </w:p>
    <w:p w14:paraId="41A5462C" w14:textId="6628CBCE" w:rsidR="00210996" w:rsidRDefault="00724E19" w:rsidP="004A1391">
      <w:pPr>
        <w:pStyle w:val="ASAHeading"/>
      </w:pPr>
      <w:r>
        <w:lastRenderedPageBreak/>
        <w:pict w14:anchorId="4514BC16">
          <v:shape id="_x0000_i1029" type="#_x0000_t75" style="width:18pt;height:15.6pt" o:bullet="t" o:allowoverlap="f">
            <v:imagedata r:id="rId8" o:title="MCj02950710000[1]" gain="60293f"/>
          </v:shape>
        </w:pict>
      </w:r>
      <w:r w:rsidR="0092219E">
        <w:t xml:space="preserve"> </w:t>
      </w:r>
      <w:r w:rsidR="004A1391">
        <w:t>Activity 4.2.2 Student Worksheet</w:t>
      </w:r>
    </w:p>
    <w:p w14:paraId="7C81D448" w14:textId="77777777" w:rsidR="004A1391" w:rsidRDefault="004A1391" w:rsidP="004A13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4A1391" w:rsidRPr="00D417F5" w14:paraId="411D5D61" w14:textId="77777777" w:rsidTr="004A1391">
        <w:tc>
          <w:tcPr>
            <w:tcW w:w="10908" w:type="dxa"/>
            <w:tcBorders>
              <w:top w:val="nil"/>
              <w:left w:val="nil"/>
              <w:bottom w:val="single" w:sz="4" w:space="0" w:color="auto"/>
              <w:right w:val="nil"/>
            </w:tcBorders>
            <w:shd w:val="clear" w:color="auto" w:fill="FFFFFF" w:themeFill="background1"/>
          </w:tcPr>
          <w:p w14:paraId="1BB9C73E" w14:textId="77777777" w:rsidR="004A1391" w:rsidRPr="00D417F5" w:rsidRDefault="004A1391" w:rsidP="006E6313">
            <w:r w:rsidRPr="00D417F5">
              <w:rPr>
                <w:rStyle w:val="KeyTerm"/>
              </w:rPr>
              <w:t>Table 1</w:t>
            </w:r>
            <w:r>
              <w:rPr>
                <w:rStyle w:val="KeyTerm"/>
              </w:rPr>
              <w:t>.</w:t>
            </w:r>
            <w:r w:rsidRPr="00D417F5">
              <w:t xml:space="preserve"> </w:t>
            </w:r>
            <w:r w:rsidRPr="00D417F5">
              <w:rPr>
                <w:rStyle w:val="KeyTermItalic"/>
              </w:rPr>
              <w:t>Observations</w:t>
            </w:r>
          </w:p>
        </w:tc>
      </w:tr>
      <w:tr w:rsidR="004A1391" w14:paraId="36886023" w14:textId="77777777" w:rsidTr="004A1391">
        <w:tc>
          <w:tcPr>
            <w:tcW w:w="10908" w:type="dxa"/>
            <w:tcBorders>
              <w:top w:val="single" w:sz="4" w:space="0" w:color="auto"/>
            </w:tcBorders>
          </w:tcPr>
          <w:p w14:paraId="1E94337F" w14:textId="77777777" w:rsidR="004A1391" w:rsidRDefault="004A1391" w:rsidP="006E6313">
            <w:r w:rsidRPr="000635E4">
              <w:t>Poke the muscle tissue with your scalpel. How easy does it cut compared to the skin?</w:t>
            </w:r>
          </w:p>
        </w:tc>
      </w:tr>
      <w:tr w:rsidR="004A1391" w14:paraId="3C80BC11" w14:textId="77777777" w:rsidTr="00F9381E">
        <w:trPr>
          <w:trHeight w:val="593"/>
        </w:trPr>
        <w:tc>
          <w:tcPr>
            <w:tcW w:w="10908" w:type="dxa"/>
          </w:tcPr>
          <w:p w14:paraId="28DCDFC1" w14:textId="77777777" w:rsidR="004A1391" w:rsidRDefault="004A1391" w:rsidP="006E6313"/>
        </w:tc>
      </w:tr>
      <w:tr w:rsidR="004A1391" w14:paraId="060B5343" w14:textId="77777777" w:rsidTr="004A1391">
        <w:tc>
          <w:tcPr>
            <w:tcW w:w="10908" w:type="dxa"/>
          </w:tcPr>
          <w:p w14:paraId="31BBA08F" w14:textId="77777777" w:rsidR="004A1391" w:rsidRDefault="004A1391" w:rsidP="006E6313">
            <w:r w:rsidRPr="000635E4">
              <w:t>From your observation in the previous question, what can you conclude about the function of the skin?</w:t>
            </w:r>
          </w:p>
        </w:tc>
      </w:tr>
      <w:tr w:rsidR="004A1391" w14:paraId="5AC1D66F" w14:textId="77777777" w:rsidTr="006173F7">
        <w:trPr>
          <w:trHeight w:val="539"/>
        </w:trPr>
        <w:tc>
          <w:tcPr>
            <w:tcW w:w="10908" w:type="dxa"/>
          </w:tcPr>
          <w:p w14:paraId="7B85E57D" w14:textId="77777777" w:rsidR="004A1391" w:rsidRDefault="004A1391" w:rsidP="006E6313"/>
        </w:tc>
      </w:tr>
      <w:tr w:rsidR="004A1391" w14:paraId="5C82AD60" w14:textId="77777777" w:rsidTr="004A1391">
        <w:tc>
          <w:tcPr>
            <w:tcW w:w="10908" w:type="dxa"/>
          </w:tcPr>
          <w:p w14:paraId="594C3B10" w14:textId="77777777" w:rsidR="004A1391" w:rsidRDefault="004A1391" w:rsidP="006E6313">
            <w:r w:rsidRPr="000635E4">
              <w:t xml:space="preserve">What type of tissue </w:t>
            </w:r>
            <w:r>
              <w:t>comprise</w:t>
            </w:r>
            <w:r w:rsidRPr="000635E4">
              <w:t xml:space="preserve">s the </w:t>
            </w:r>
            <w:r>
              <w:t xml:space="preserve">skin of </w:t>
            </w:r>
            <w:r w:rsidRPr="000635E4">
              <w:t>chicken</w:t>
            </w:r>
            <w:r>
              <w:t xml:space="preserve"> wings</w:t>
            </w:r>
            <w:r w:rsidRPr="000635E4">
              <w:t>?</w:t>
            </w:r>
          </w:p>
        </w:tc>
      </w:tr>
      <w:tr w:rsidR="004A1391" w14:paraId="324CF0DB" w14:textId="77777777" w:rsidTr="006173F7">
        <w:trPr>
          <w:trHeight w:val="548"/>
        </w:trPr>
        <w:tc>
          <w:tcPr>
            <w:tcW w:w="10908" w:type="dxa"/>
          </w:tcPr>
          <w:p w14:paraId="1C42308A" w14:textId="77777777" w:rsidR="004A1391" w:rsidRDefault="004A1391" w:rsidP="006E6313"/>
        </w:tc>
      </w:tr>
      <w:tr w:rsidR="004A1391" w14:paraId="1AFBC8C4" w14:textId="77777777" w:rsidTr="004A1391">
        <w:tc>
          <w:tcPr>
            <w:tcW w:w="10908" w:type="dxa"/>
          </w:tcPr>
          <w:p w14:paraId="4CC0C96A" w14:textId="34DEE5F6" w:rsidR="004A1391" w:rsidRDefault="004A1391" w:rsidP="006E6313">
            <w:r>
              <w:t xml:space="preserve">List the </w:t>
            </w:r>
            <w:r w:rsidRPr="000635E4">
              <w:t>color</w:t>
            </w:r>
            <w:r>
              <w:t xml:space="preserve">s of the different tissues observed </w:t>
            </w:r>
            <w:r w:rsidRPr="000635E4">
              <w:t xml:space="preserve">in the </w:t>
            </w:r>
            <w:r>
              <w:t>skinless wing</w:t>
            </w:r>
            <w:r w:rsidR="00D81E85">
              <w:t>.</w:t>
            </w:r>
          </w:p>
        </w:tc>
      </w:tr>
      <w:tr w:rsidR="004A1391" w14:paraId="06E003EF" w14:textId="77777777" w:rsidTr="006173F7">
        <w:trPr>
          <w:trHeight w:val="530"/>
        </w:trPr>
        <w:tc>
          <w:tcPr>
            <w:tcW w:w="10908" w:type="dxa"/>
          </w:tcPr>
          <w:p w14:paraId="4851D833" w14:textId="77777777" w:rsidR="004A1391" w:rsidRDefault="004A1391" w:rsidP="006E6313"/>
        </w:tc>
      </w:tr>
      <w:tr w:rsidR="004A1391" w14:paraId="327B40E4" w14:textId="77777777" w:rsidTr="004A1391">
        <w:tc>
          <w:tcPr>
            <w:tcW w:w="10908" w:type="dxa"/>
          </w:tcPr>
          <w:p w14:paraId="5B038E69" w14:textId="77777777" w:rsidR="004A1391" w:rsidRDefault="004A1391" w:rsidP="006E6313">
            <w:r>
              <w:t>What types of connective tissue can you see when you flex the wing joints?</w:t>
            </w:r>
          </w:p>
        </w:tc>
      </w:tr>
      <w:tr w:rsidR="004A1391" w14:paraId="53C4893A" w14:textId="77777777" w:rsidTr="006173F7">
        <w:trPr>
          <w:trHeight w:val="539"/>
        </w:trPr>
        <w:tc>
          <w:tcPr>
            <w:tcW w:w="10908" w:type="dxa"/>
          </w:tcPr>
          <w:p w14:paraId="3D753023" w14:textId="77777777" w:rsidR="004A1391" w:rsidRDefault="004A1391" w:rsidP="006E6313"/>
        </w:tc>
      </w:tr>
    </w:tbl>
    <w:p w14:paraId="35D16018" w14:textId="77777777" w:rsidR="004A1391" w:rsidRDefault="004A1391" w:rsidP="004A13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707"/>
        <w:gridCol w:w="3323"/>
        <w:gridCol w:w="3330"/>
      </w:tblGrid>
      <w:tr w:rsidR="004A1391" w:rsidRPr="00D417F5" w14:paraId="566BA833" w14:textId="77777777" w:rsidTr="006173F7">
        <w:trPr>
          <w:trHeight w:val="279"/>
        </w:trPr>
        <w:tc>
          <w:tcPr>
            <w:tcW w:w="10908" w:type="dxa"/>
            <w:gridSpan w:val="4"/>
            <w:tcBorders>
              <w:top w:val="nil"/>
              <w:left w:val="nil"/>
              <w:bottom w:val="single" w:sz="4" w:space="0" w:color="auto"/>
              <w:right w:val="nil"/>
            </w:tcBorders>
            <w:shd w:val="clear" w:color="auto" w:fill="FFFFFF" w:themeFill="background1"/>
          </w:tcPr>
          <w:p w14:paraId="3C605362" w14:textId="77777777" w:rsidR="004A1391" w:rsidRPr="00D417F5" w:rsidRDefault="004A1391" w:rsidP="006E6313">
            <w:r w:rsidRPr="00D417F5">
              <w:rPr>
                <w:rStyle w:val="KeyTerm"/>
              </w:rPr>
              <w:t>Table 2</w:t>
            </w:r>
            <w:r>
              <w:t xml:space="preserve">. </w:t>
            </w:r>
            <w:r w:rsidRPr="00D417F5">
              <w:rPr>
                <w:rStyle w:val="KeyTermItalic"/>
              </w:rPr>
              <w:t>Subcutaneous Observations</w:t>
            </w:r>
          </w:p>
        </w:tc>
      </w:tr>
      <w:tr w:rsidR="004A1391" w:rsidRPr="002F7339" w14:paraId="64C4F3F3" w14:textId="77777777" w:rsidTr="006173F7">
        <w:trPr>
          <w:trHeight w:val="431"/>
        </w:trPr>
        <w:tc>
          <w:tcPr>
            <w:tcW w:w="1548" w:type="dxa"/>
            <w:tcBorders>
              <w:top w:val="single" w:sz="4" w:space="0" w:color="auto"/>
            </w:tcBorders>
            <w:vAlign w:val="center"/>
          </w:tcPr>
          <w:p w14:paraId="7B207EF2" w14:textId="77777777" w:rsidR="004A1391" w:rsidRPr="00E75CD5" w:rsidRDefault="004A1391" w:rsidP="006E6313">
            <w:pPr>
              <w:pStyle w:val="RubricHeadings"/>
            </w:pPr>
            <w:r w:rsidRPr="00E75CD5">
              <w:t>Connective Tissue</w:t>
            </w:r>
          </w:p>
        </w:tc>
        <w:tc>
          <w:tcPr>
            <w:tcW w:w="2707" w:type="dxa"/>
            <w:tcBorders>
              <w:top w:val="single" w:sz="4" w:space="0" w:color="auto"/>
            </w:tcBorders>
            <w:vAlign w:val="center"/>
          </w:tcPr>
          <w:p w14:paraId="28B302A0" w14:textId="77777777" w:rsidR="004A1391" w:rsidRPr="00E75CD5" w:rsidRDefault="004A1391" w:rsidP="006E6313">
            <w:pPr>
              <w:pStyle w:val="RubricHeadings"/>
            </w:pPr>
            <w:r w:rsidRPr="00E75CD5">
              <w:t>Location of Tissue</w:t>
            </w:r>
          </w:p>
        </w:tc>
        <w:tc>
          <w:tcPr>
            <w:tcW w:w="3323" w:type="dxa"/>
            <w:tcBorders>
              <w:top w:val="single" w:sz="4" w:space="0" w:color="auto"/>
            </w:tcBorders>
            <w:vAlign w:val="center"/>
          </w:tcPr>
          <w:p w14:paraId="76787F93" w14:textId="77777777" w:rsidR="004A1391" w:rsidRPr="00E75CD5" w:rsidRDefault="004A1391" w:rsidP="006E6313">
            <w:pPr>
              <w:pStyle w:val="RubricHeadings"/>
            </w:pPr>
            <w:r>
              <w:t>Description of Tissue</w:t>
            </w:r>
          </w:p>
        </w:tc>
        <w:tc>
          <w:tcPr>
            <w:tcW w:w="3330" w:type="dxa"/>
            <w:tcBorders>
              <w:top w:val="single" w:sz="4" w:space="0" w:color="auto"/>
            </w:tcBorders>
            <w:vAlign w:val="center"/>
          </w:tcPr>
          <w:p w14:paraId="07C3273D" w14:textId="77777777" w:rsidR="004A1391" w:rsidRPr="00E75CD5" w:rsidRDefault="004A1391" w:rsidP="006E6313">
            <w:pPr>
              <w:pStyle w:val="RubricHeadings"/>
            </w:pPr>
            <w:r w:rsidRPr="00E75CD5">
              <w:t>Function of Tissue</w:t>
            </w:r>
          </w:p>
        </w:tc>
      </w:tr>
      <w:tr w:rsidR="004A1391" w:rsidRPr="002F7339" w14:paraId="03744A24" w14:textId="77777777" w:rsidTr="006173F7">
        <w:trPr>
          <w:trHeight w:val="548"/>
        </w:trPr>
        <w:tc>
          <w:tcPr>
            <w:tcW w:w="1548" w:type="dxa"/>
            <w:vAlign w:val="center"/>
          </w:tcPr>
          <w:p w14:paraId="72CF923B" w14:textId="77777777" w:rsidR="004A1391" w:rsidRDefault="004A1391" w:rsidP="006E6313">
            <w:r>
              <w:t>Bone</w:t>
            </w:r>
          </w:p>
        </w:tc>
        <w:tc>
          <w:tcPr>
            <w:tcW w:w="2707" w:type="dxa"/>
          </w:tcPr>
          <w:p w14:paraId="2029E349" w14:textId="77777777" w:rsidR="004A1391" w:rsidRDefault="004A1391" w:rsidP="006E6313"/>
        </w:tc>
        <w:tc>
          <w:tcPr>
            <w:tcW w:w="3323" w:type="dxa"/>
          </w:tcPr>
          <w:p w14:paraId="0201391F" w14:textId="77777777" w:rsidR="004A1391" w:rsidRDefault="004A1391" w:rsidP="006E6313"/>
        </w:tc>
        <w:tc>
          <w:tcPr>
            <w:tcW w:w="3330" w:type="dxa"/>
          </w:tcPr>
          <w:p w14:paraId="03F90653" w14:textId="77777777" w:rsidR="004A1391" w:rsidRDefault="004A1391" w:rsidP="006E6313"/>
        </w:tc>
      </w:tr>
      <w:tr w:rsidR="004A1391" w:rsidRPr="002F7339" w14:paraId="30509903" w14:textId="77777777" w:rsidTr="006173F7">
        <w:trPr>
          <w:trHeight w:val="539"/>
        </w:trPr>
        <w:tc>
          <w:tcPr>
            <w:tcW w:w="1548" w:type="dxa"/>
            <w:vAlign w:val="center"/>
          </w:tcPr>
          <w:p w14:paraId="1F4D0317" w14:textId="77777777" w:rsidR="004A1391" w:rsidRDefault="004A1391" w:rsidP="006E6313">
            <w:r>
              <w:t>Cartilage</w:t>
            </w:r>
          </w:p>
        </w:tc>
        <w:tc>
          <w:tcPr>
            <w:tcW w:w="2707" w:type="dxa"/>
          </w:tcPr>
          <w:p w14:paraId="687C4087" w14:textId="77777777" w:rsidR="004A1391" w:rsidRDefault="004A1391" w:rsidP="006E6313"/>
        </w:tc>
        <w:tc>
          <w:tcPr>
            <w:tcW w:w="3323" w:type="dxa"/>
          </w:tcPr>
          <w:p w14:paraId="01C476AE" w14:textId="77777777" w:rsidR="004A1391" w:rsidRDefault="004A1391" w:rsidP="006E6313"/>
        </w:tc>
        <w:tc>
          <w:tcPr>
            <w:tcW w:w="3330" w:type="dxa"/>
          </w:tcPr>
          <w:p w14:paraId="69099972" w14:textId="77777777" w:rsidR="004A1391" w:rsidRDefault="004A1391" w:rsidP="006E6313"/>
        </w:tc>
      </w:tr>
      <w:tr w:rsidR="004A1391" w:rsidRPr="002F7339" w14:paraId="67BCCC8B" w14:textId="77777777" w:rsidTr="006173F7">
        <w:trPr>
          <w:trHeight w:val="521"/>
        </w:trPr>
        <w:tc>
          <w:tcPr>
            <w:tcW w:w="1548" w:type="dxa"/>
            <w:vAlign w:val="center"/>
          </w:tcPr>
          <w:p w14:paraId="1F0AD678" w14:textId="77777777" w:rsidR="004A1391" w:rsidRDefault="004A1391" w:rsidP="006E6313">
            <w:r>
              <w:t>Ligament</w:t>
            </w:r>
          </w:p>
        </w:tc>
        <w:tc>
          <w:tcPr>
            <w:tcW w:w="2707" w:type="dxa"/>
          </w:tcPr>
          <w:p w14:paraId="7DD26CEB" w14:textId="77777777" w:rsidR="004A1391" w:rsidRDefault="004A1391" w:rsidP="006E6313"/>
        </w:tc>
        <w:tc>
          <w:tcPr>
            <w:tcW w:w="3323" w:type="dxa"/>
          </w:tcPr>
          <w:p w14:paraId="0CA95D79" w14:textId="77777777" w:rsidR="004A1391" w:rsidRDefault="004A1391" w:rsidP="006E6313"/>
        </w:tc>
        <w:tc>
          <w:tcPr>
            <w:tcW w:w="3330" w:type="dxa"/>
          </w:tcPr>
          <w:p w14:paraId="5873A639" w14:textId="77777777" w:rsidR="004A1391" w:rsidRDefault="004A1391" w:rsidP="006E6313"/>
        </w:tc>
      </w:tr>
      <w:tr w:rsidR="004A1391" w:rsidRPr="002F7339" w14:paraId="03F0C14E" w14:textId="77777777" w:rsidTr="006173F7">
        <w:trPr>
          <w:trHeight w:val="539"/>
        </w:trPr>
        <w:tc>
          <w:tcPr>
            <w:tcW w:w="1548" w:type="dxa"/>
            <w:vAlign w:val="center"/>
          </w:tcPr>
          <w:p w14:paraId="50FFE9A8" w14:textId="77777777" w:rsidR="004A1391" w:rsidRDefault="004A1391" w:rsidP="006E6313">
            <w:r>
              <w:t>Tendon</w:t>
            </w:r>
          </w:p>
        </w:tc>
        <w:tc>
          <w:tcPr>
            <w:tcW w:w="2707" w:type="dxa"/>
          </w:tcPr>
          <w:p w14:paraId="04B3A0DC" w14:textId="77777777" w:rsidR="004A1391" w:rsidRDefault="004A1391" w:rsidP="006E6313"/>
        </w:tc>
        <w:tc>
          <w:tcPr>
            <w:tcW w:w="3323" w:type="dxa"/>
          </w:tcPr>
          <w:p w14:paraId="7A2ECEB1" w14:textId="77777777" w:rsidR="004A1391" w:rsidRDefault="004A1391" w:rsidP="006E6313"/>
        </w:tc>
        <w:tc>
          <w:tcPr>
            <w:tcW w:w="3330" w:type="dxa"/>
          </w:tcPr>
          <w:p w14:paraId="70BC5409" w14:textId="77777777" w:rsidR="004A1391" w:rsidRDefault="004A1391" w:rsidP="006E6313"/>
        </w:tc>
      </w:tr>
    </w:tbl>
    <w:p w14:paraId="2ECD9057" w14:textId="77777777" w:rsidR="009B1B71" w:rsidRDefault="009B1B71" w:rsidP="004A1391"/>
    <w:tbl>
      <w:tblPr>
        <w:tblStyle w:val="TableGrid"/>
        <w:tblW w:w="0" w:type="auto"/>
        <w:tblLook w:val="04A0" w:firstRow="1" w:lastRow="0" w:firstColumn="1" w:lastColumn="0" w:noHBand="0" w:noVBand="1"/>
      </w:tblPr>
      <w:tblGrid>
        <w:gridCol w:w="5508"/>
        <w:gridCol w:w="5400"/>
      </w:tblGrid>
      <w:tr w:rsidR="00E5173A" w14:paraId="33BC6D6D" w14:textId="77777777" w:rsidTr="006173F7">
        <w:tc>
          <w:tcPr>
            <w:tcW w:w="5508" w:type="dxa"/>
            <w:tcBorders>
              <w:top w:val="nil"/>
              <w:left w:val="nil"/>
              <w:right w:val="nil"/>
            </w:tcBorders>
          </w:tcPr>
          <w:p w14:paraId="08DEE1F5" w14:textId="56D961AC" w:rsidR="00E5173A" w:rsidRPr="009B1B71" w:rsidRDefault="009B1B71" w:rsidP="004A1391">
            <w:pPr>
              <w:rPr>
                <w:rStyle w:val="KeyTermItalic"/>
              </w:rPr>
            </w:pPr>
            <w:r>
              <w:rPr>
                <w:rStyle w:val="KeyTerm"/>
              </w:rPr>
              <w:t xml:space="preserve">Table 3. </w:t>
            </w:r>
            <w:r>
              <w:rPr>
                <w:rStyle w:val="KeyTermItalic"/>
              </w:rPr>
              <w:t>Comparing Muscle Tissue</w:t>
            </w:r>
          </w:p>
        </w:tc>
        <w:tc>
          <w:tcPr>
            <w:tcW w:w="5400" w:type="dxa"/>
            <w:tcBorders>
              <w:left w:val="nil"/>
            </w:tcBorders>
          </w:tcPr>
          <w:p w14:paraId="698F2647" w14:textId="77777777" w:rsidR="00E5173A" w:rsidRDefault="00E5173A" w:rsidP="004A1391"/>
        </w:tc>
      </w:tr>
      <w:tr w:rsidR="00E5173A" w14:paraId="31E89137" w14:textId="77777777" w:rsidTr="006173F7">
        <w:tc>
          <w:tcPr>
            <w:tcW w:w="5508" w:type="dxa"/>
          </w:tcPr>
          <w:p w14:paraId="5EBEBD32" w14:textId="73C70813" w:rsidR="00E5173A" w:rsidRDefault="00724E19" w:rsidP="004A1391">
            <w:r>
              <w:pict w14:anchorId="3A193305">
                <v:shape id="_x0000_i1030" type="#_x0000_t75" style="width:228pt;height:209.4pt;mso-left-percent:-10001;mso-top-percent:-10001;mso-position-horizontal:absolute;mso-position-horizontal-relative:char;mso-position-vertical:absolute;mso-position-vertical-relative:line;mso-left-percent:-10001;mso-top-percent:-10001">
                  <v:imagedata r:id="rId13" o:title=""/>
                </v:shape>
              </w:pict>
            </w:r>
          </w:p>
        </w:tc>
        <w:tc>
          <w:tcPr>
            <w:tcW w:w="5400" w:type="dxa"/>
          </w:tcPr>
          <w:p w14:paraId="566D15C2" w14:textId="2C8E9CFA" w:rsidR="00E5173A" w:rsidRDefault="00724E19" w:rsidP="004A1391">
            <w:r>
              <w:pict w14:anchorId="637C246F">
                <v:shape id="_x0000_i1031" type="#_x0000_t75" style="width:228pt;height:209.4pt;mso-left-percent:-10001;mso-top-percent:-10001;mso-position-horizontal:absolute;mso-position-horizontal-relative:char;mso-position-vertical:absolute;mso-position-vertical-relative:line;mso-left-percent:-10001;mso-top-percent:-10001">
                  <v:imagedata r:id="rId13" o:title=""/>
                </v:shape>
              </w:pict>
            </w:r>
          </w:p>
        </w:tc>
      </w:tr>
      <w:tr w:rsidR="00E5173A" w14:paraId="6F6290B9" w14:textId="77777777" w:rsidTr="006173F7">
        <w:trPr>
          <w:trHeight w:val="278"/>
        </w:trPr>
        <w:tc>
          <w:tcPr>
            <w:tcW w:w="5508" w:type="dxa"/>
            <w:vAlign w:val="center"/>
          </w:tcPr>
          <w:p w14:paraId="4217A75F" w14:textId="33819563" w:rsidR="00E5173A" w:rsidRDefault="009B1B71" w:rsidP="009B1B71">
            <w:pPr>
              <w:pStyle w:val="CaptionCentered"/>
            </w:pPr>
            <w:r>
              <w:t>Skeletal Tissue</w:t>
            </w:r>
          </w:p>
        </w:tc>
        <w:tc>
          <w:tcPr>
            <w:tcW w:w="5400" w:type="dxa"/>
            <w:vAlign w:val="center"/>
          </w:tcPr>
          <w:p w14:paraId="207CD0CA" w14:textId="240D7656" w:rsidR="00E5173A" w:rsidRDefault="009B1B71" w:rsidP="009B1B71">
            <w:pPr>
              <w:pStyle w:val="CaptionCentered"/>
            </w:pPr>
            <w:r>
              <w:t>Cardiac Tissue</w:t>
            </w:r>
          </w:p>
        </w:tc>
      </w:tr>
    </w:tbl>
    <w:p w14:paraId="1FEE9683" w14:textId="77777777" w:rsidR="004A1391" w:rsidRPr="004A1391" w:rsidRDefault="004A1391" w:rsidP="004A1391"/>
    <w:sectPr w:rsidR="004A1391" w:rsidRPr="004A1391"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36D49" w14:textId="77777777" w:rsidR="0046410F" w:rsidRDefault="0046410F">
      <w:r>
        <w:separator/>
      </w:r>
    </w:p>
  </w:endnote>
  <w:endnote w:type="continuationSeparator" w:id="0">
    <w:p w14:paraId="46C3BA71" w14:textId="77777777" w:rsidR="0046410F" w:rsidRDefault="0046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14:paraId="60877DC1" w14:textId="77777777" w:rsidTr="00511798">
      <w:tc>
        <w:tcPr>
          <w:tcW w:w="4968" w:type="dxa"/>
          <w:shd w:val="clear" w:color="auto" w:fill="F2F2F2"/>
        </w:tcPr>
        <w:p w14:paraId="05C296C7"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51EFAC8" w14:textId="77777777" w:rsidR="005342F1" w:rsidRDefault="005342F1" w:rsidP="005342F1">
          <w:pPr>
            <w:pStyle w:val="Footer"/>
          </w:pPr>
          <w:r w:rsidRPr="003B0686">
            <w:t>A</w:t>
          </w:r>
          <w:r>
            <w:t>SA</w:t>
          </w:r>
          <w:r w:rsidR="00511798">
            <w:t xml:space="preserve"> – Activity 4.2.2 Just Winging It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24E19">
            <w:rPr>
              <w:rStyle w:val="PageNumber"/>
              <w:rFonts w:cs="Arial"/>
              <w:noProof/>
              <w:szCs w:val="20"/>
            </w:rPr>
            <w:t>2</w:t>
          </w:r>
          <w:r w:rsidRPr="00E03370">
            <w:rPr>
              <w:rStyle w:val="PageNumber"/>
              <w:rFonts w:cs="Arial"/>
              <w:szCs w:val="20"/>
            </w:rPr>
            <w:fldChar w:fldCharType="end"/>
          </w:r>
        </w:p>
      </w:tc>
    </w:tr>
  </w:tbl>
  <w:p w14:paraId="48F050AB"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14:paraId="20ABA395" w14:textId="77777777" w:rsidTr="0046410F">
      <w:tc>
        <w:tcPr>
          <w:tcW w:w="4968" w:type="dxa"/>
          <w:shd w:val="clear" w:color="auto" w:fill="F2F2F2"/>
        </w:tcPr>
        <w:p w14:paraId="2E8963F3"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67CC38CB" w14:textId="3F482061" w:rsidR="003B0686" w:rsidRDefault="003B0686" w:rsidP="00BA3356">
          <w:pPr>
            <w:pStyle w:val="Footer"/>
          </w:pPr>
          <w:r w:rsidRPr="003B0686">
            <w:t>A</w:t>
          </w:r>
          <w:r w:rsidR="00BA3356">
            <w:t>SA</w:t>
          </w:r>
          <w:r w:rsidRPr="003B0686">
            <w:t xml:space="preserve"> – Activity </w:t>
          </w:r>
          <w:r w:rsidR="00E51A0D">
            <w:t>4.2.2 Just Winging It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724E19">
            <w:rPr>
              <w:rStyle w:val="PageNumber"/>
              <w:rFonts w:cs="Arial"/>
              <w:noProof/>
              <w:szCs w:val="20"/>
            </w:rPr>
            <w:t>1</w:t>
          </w:r>
          <w:r w:rsidRPr="00E03370">
            <w:rPr>
              <w:rStyle w:val="PageNumber"/>
              <w:rFonts w:cs="Arial"/>
              <w:szCs w:val="20"/>
            </w:rPr>
            <w:fldChar w:fldCharType="end"/>
          </w:r>
        </w:p>
      </w:tc>
    </w:tr>
  </w:tbl>
  <w:p w14:paraId="73AF4AD1"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3FE13" w14:textId="77777777" w:rsidR="0046410F" w:rsidRDefault="0046410F">
      <w:r>
        <w:separator/>
      </w:r>
    </w:p>
  </w:footnote>
  <w:footnote w:type="continuationSeparator" w:id="0">
    <w:p w14:paraId="60051C1D" w14:textId="77777777" w:rsidR="0046410F" w:rsidRDefault="0046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0CE0"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B141"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8FD3" w14:textId="64C3135D" w:rsidR="001F12D0" w:rsidRDefault="00E51A0D"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10F"/>
    <w:rsid w:val="00000BF2"/>
    <w:rsid w:val="00004D44"/>
    <w:rsid w:val="00023EF4"/>
    <w:rsid w:val="0006381D"/>
    <w:rsid w:val="000643C4"/>
    <w:rsid w:val="00095B65"/>
    <w:rsid w:val="000A7BDA"/>
    <w:rsid w:val="000E30CE"/>
    <w:rsid w:val="00120DA8"/>
    <w:rsid w:val="00125FE3"/>
    <w:rsid w:val="00130D49"/>
    <w:rsid w:val="00140531"/>
    <w:rsid w:val="001522F9"/>
    <w:rsid w:val="00153705"/>
    <w:rsid w:val="00164A78"/>
    <w:rsid w:val="00183A80"/>
    <w:rsid w:val="00186EA4"/>
    <w:rsid w:val="001C5732"/>
    <w:rsid w:val="001D3468"/>
    <w:rsid w:val="001E706D"/>
    <w:rsid w:val="001F12D0"/>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3F6829"/>
    <w:rsid w:val="00403D91"/>
    <w:rsid w:val="0041298F"/>
    <w:rsid w:val="0041647F"/>
    <w:rsid w:val="0042007E"/>
    <w:rsid w:val="0044348E"/>
    <w:rsid w:val="004434D0"/>
    <w:rsid w:val="0046410F"/>
    <w:rsid w:val="0048295B"/>
    <w:rsid w:val="004A1391"/>
    <w:rsid w:val="004A44E1"/>
    <w:rsid w:val="004B1465"/>
    <w:rsid w:val="004B1A28"/>
    <w:rsid w:val="004C09EA"/>
    <w:rsid w:val="004C1D05"/>
    <w:rsid w:val="005016DB"/>
    <w:rsid w:val="00511798"/>
    <w:rsid w:val="005328FF"/>
    <w:rsid w:val="005342F1"/>
    <w:rsid w:val="00537CA6"/>
    <w:rsid w:val="005460BE"/>
    <w:rsid w:val="00546966"/>
    <w:rsid w:val="00581DD4"/>
    <w:rsid w:val="00586BFE"/>
    <w:rsid w:val="005B2542"/>
    <w:rsid w:val="005E14F5"/>
    <w:rsid w:val="005F2928"/>
    <w:rsid w:val="005F3C3B"/>
    <w:rsid w:val="006173F7"/>
    <w:rsid w:val="006208FA"/>
    <w:rsid w:val="006347F4"/>
    <w:rsid w:val="006360D5"/>
    <w:rsid w:val="00642FCB"/>
    <w:rsid w:val="00644EFE"/>
    <w:rsid w:val="00647F89"/>
    <w:rsid w:val="00654B6C"/>
    <w:rsid w:val="006552C0"/>
    <w:rsid w:val="006656BB"/>
    <w:rsid w:val="006809CB"/>
    <w:rsid w:val="006838B0"/>
    <w:rsid w:val="006A4101"/>
    <w:rsid w:val="006A4781"/>
    <w:rsid w:val="006B7BF3"/>
    <w:rsid w:val="006C4146"/>
    <w:rsid w:val="006D10CA"/>
    <w:rsid w:val="006F38A4"/>
    <w:rsid w:val="00703684"/>
    <w:rsid w:val="00715734"/>
    <w:rsid w:val="00724E19"/>
    <w:rsid w:val="007338A2"/>
    <w:rsid w:val="00747EE6"/>
    <w:rsid w:val="0076778F"/>
    <w:rsid w:val="0077472E"/>
    <w:rsid w:val="007925F0"/>
    <w:rsid w:val="007959F7"/>
    <w:rsid w:val="007A36E5"/>
    <w:rsid w:val="007A566D"/>
    <w:rsid w:val="007C2998"/>
    <w:rsid w:val="007E6D00"/>
    <w:rsid w:val="007F0280"/>
    <w:rsid w:val="008321FB"/>
    <w:rsid w:val="00842458"/>
    <w:rsid w:val="008575ED"/>
    <w:rsid w:val="00864182"/>
    <w:rsid w:val="00875A5A"/>
    <w:rsid w:val="008955CE"/>
    <w:rsid w:val="008A3B43"/>
    <w:rsid w:val="008D1630"/>
    <w:rsid w:val="008E7DFC"/>
    <w:rsid w:val="0090461E"/>
    <w:rsid w:val="00905BAB"/>
    <w:rsid w:val="0092219E"/>
    <w:rsid w:val="00924595"/>
    <w:rsid w:val="00946250"/>
    <w:rsid w:val="00960B08"/>
    <w:rsid w:val="009664A4"/>
    <w:rsid w:val="00966E61"/>
    <w:rsid w:val="0098363E"/>
    <w:rsid w:val="009B1B71"/>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AD"/>
    <w:rsid w:val="00C615E1"/>
    <w:rsid w:val="00CA427F"/>
    <w:rsid w:val="00CC21A3"/>
    <w:rsid w:val="00CE1E13"/>
    <w:rsid w:val="00CE1E34"/>
    <w:rsid w:val="00CF6E1D"/>
    <w:rsid w:val="00D26462"/>
    <w:rsid w:val="00D27120"/>
    <w:rsid w:val="00D449A4"/>
    <w:rsid w:val="00D451BD"/>
    <w:rsid w:val="00D813DD"/>
    <w:rsid w:val="00D81E85"/>
    <w:rsid w:val="00D83D7D"/>
    <w:rsid w:val="00D9030F"/>
    <w:rsid w:val="00DC3376"/>
    <w:rsid w:val="00DE2030"/>
    <w:rsid w:val="00DE2572"/>
    <w:rsid w:val="00E02AFD"/>
    <w:rsid w:val="00E03370"/>
    <w:rsid w:val="00E0723A"/>
    <w:rsid w:val="00E33390"/>
    <w:rsid w:val="00E430F2"/>
    <w:rsid w:val="00E434AA"/>
    <w:rsid w:val="00E5173A"/>
    <w:rsid w:val="00E51A0D"/>
    <w:rsid w:val="00E56BAB"/>
    <w:rsid w:val="00E65C9D"/>
    <w:rsid w:val="00E67AE6"/>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9381E"/>
    <w:rsid w:val="00FC07EB"/>
    <w:rsid w:val="00FC6868"/>
    <w:rsid w:val="00FE06CD"/>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F25CC"/>
  <w15:chartTrackingRefBased/>
  <w15:docId w15:val="{6FB9940F-900A-425E-97B4-10D3C46C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Activity 4.2.2 Just Winging It</vt:lpstr>
    </vt:vector>
  </TitlesOfParts>
  <Manager>Dan Jansen</Manager>
  <Company>Curriculum for Agricultural Science Education</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4.2.2 Just Winging It</dc:title>
  <dc:subject>ASA - Unit 4 - Lesson 4.2 Putting the Puzzle Together</dc:subject>
  <dc:creator>Dan Jansen;Marlene Mensch</dc:creator>
  <cp:keywords/>
  <dc:description/>
  <cp:lastModifiedBy>Leslie Fairchild</cp:lastModifiedBy>
  <cp:revision>2</cp:revision>
  <cp:lastPrinted>2014-03-03T20:17:00Z</cp:lastPrinted>
  <dcterms:created xsi:type="dcterms:W3CDTF">2015-04-13T13:14:00Z</dcterms:created>
  <dcterms:modified xsi:type="dcterms:W3CDTF">2015-04-13T13:14:00Z</dcterms:modified>
</cp:coreProperties>
</file>