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14:paraId="047185A7" w14:textId="77777777" w:rsidTr="00B43C31">
        <w:tc>
          <w:tcPr>
            <w:tcW w:w="5000" w:type="pct"/>
            <w:shd w:val="clear" w:color="auto" w:fill="auto"/>
          </w:tcPr>
          <w:p w14:paraId="6226C572" w14:textId="77777777" w:rsidR="005F2928" w:rsidRDefault="00173255" w:rsidP="0041298F">
            <w:pPr>
              <w:pStyle w:val="Picture"/>
            </w:pPr>
            <w:r>
              <w:pict w14:anchorId="53CD0B24">
                <v:shape id="_x0000_i1027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14:paraId="122105FA" w14:textId="000562F0" w:rsidR="002C5E76" w:rsidRPr="0041298F" w:rsidRDefault="00173255" w:rsidP="002C5E76">
      <w:pPr>
        <w:pStyle w:val="ASAHeading"/>
      </w:pPr>
      <w:r>
        <w:pict w14:anchorId="7C313C57">
          <v:shape id="_x0000_i1028" type="#_x0000_t75" style="width:21.6pt;height:17.4pt" o:bullet="t" o:allowoverlap="f">
            <v:imagedata r:id="rId8" o:title="MCj02868750000[1]"/>
          </v:shape>
        </w:pict>
      </w:r>
      <w:r w:rsidR="00612328">
        <w:t xml:space="preserve"> </w:t>
      </w:r>
      <w:r w:rsidR="007A2005">
        <w:t>Project</w:t>
      </w:r>
      <w:r w:rsidR="002C5E76" w:rsidRPr="0041298F">
        <w:t xml:space="preserve"> </w:t>
      </w:r>
      <w:r w:rsidR="00954D8B">
        <w:t>4.3.3 Cruising With a Blood Cell</w:t>
      </w:r>
    </w:p>
    <w:p w14:paraId="17EF050A" w14:textId="77777777" w:rsidR="002C5E76" w:rsidRDefault="002C5E76" w:rsidP="002C5E76"/>
    <w:p w14:paraId="47A11378" w14:textId="77777777" w:rsidR="002C5E76" w:rsidRDefault="002C5E76" w:rsidP="002C5E76">
      <w:pPr>
        <w:pStyle w:val="ActivitySection"/>
      </w:pPr>
      <w:r>
        <w:t>Purpose</w:t>
      </w:r>
    </w:p>
    <w:p w14:paraId="0974BD56" w14:textId="77777777" w:rsidR="00883982" w:rsidRPr="001360BC" w:rsidRDefault="00883982" w:rsidP="001360BC">
      <w:pPr>
        <w:pStyle w:val="ActivityBody"/>
      </w:pPr>
      <w:r w:rsidRPr="001360BC">
        <w:t xml:space="preserve">On a recent trip to the mall, you picked up a bright and interesting travel brochure for a </w:t>
      </w:r>
      <w:r w:rsidR="00697E22">
        <w:t xml:space="preserve">cruise. The pages </w:t>
      </w:r>
      <w:proofErr w:type="gramStart"/>
      <w:r w:rsidR="00697E22">
        <w:t>were</w:t>
      </w:r>
      <w:r w:rsidRPr="001360BC">
        <w:t xml:space="preserve"> filled</w:t>
      </w:r>
      <w:proofErr w:type="gramEnd"/>
      <w:r w:rsidRPr="001360BC">
        <w:t xml:space="preserve"> with descriptions of each stop, documenting the location, attractions, and highlights o</w:t>
      </w:r>
      <w:r w:rsidR="00697E22">
        <w:t>f the destination. It was a</w:t>
      </w:r>
      <w:r w:rsidRPr="001360BC">
        <w:t xml:space="preserve"> good tool to explain the </w:t>
      </w:r>
      <w:r w:rsidR="00FB4386">
        <w:t xml:space="preserve">route and </w:t>
      </w:r>
      <w:r w:rsidRPr="001360BC">
        <w:t>benefits of the t</w:t>
      </w:r>
      <w:r w:rsidR="00FB4386">
        <w:t>rip.</w:t>
      </w:r>
      <w:r w:rsidR="004A0321">
        <w:t xml:space="preserve"> </w:t>
      </w:r>
      <w:proofErr w:type="gramStart"/>
      <w:r w:rsidR="004A0321">
        <w:t>Could this tool be u</w:t>
      </w:r>
      <w:r w:rsidR="00E75288">
        <w:t>s</w:t>
      </w:r>
      <w:r w:rsidR="004A0321">
        <w:t>ed</w:t>
      </w:r>
      <w:proofErr w:type="gramEnd"/>
      <w:r w:rsidR="004A0321">
        <w:t xml:space="preserve"> to describe body systems?</w:t>
      </w:r>
    </w:p>
    <w:p w14:paraId="5E903E71" w14:textId="77777777" w:rsidR="00883982" w:rsidRPr="001360BC" w:rsidRDefault="00883982" w:rsidP="001360BC"/>
    <w:p w14:paraId="5EB869B6" w14:textId="77777777" w:rsidR="002C5E76" w:rsidRPr="001360BC" w:rsidRDefault="00FB4386" w:rsidP="001360BC">
      <w:pPr>
        <w:pStyle w:val="ActivityBody"/>
      </w:pPr>
      <w:r>
        <w:t>Like a cruise</w:t>
      </w:r>
      <w:r w:rsidR="00883982" w:rsidRPr="001360BC">
        <w:t xml:space="preserve">, there is a specific sequence of stops that </w:t>
      </w:r>
      <w:proofErr w:type="gramStart"/>
      <w:r w:rsidR="00883982" w:rsidRPr="001360BC">
        <w:t>are followed</w:t>
      </w:r>
      <w:proofErr w:type="gramEnd"/>
      <w:r w:rsidR="00883982" w:rsidRPr="001360BC">
        <w:t xml:space="preserve"> within the circulatory system. At each stop along the way, a specif</w:t>
      </w:r>
      <w:r>
        <w:t xml:space="preserve">ic function </w:t>
      </w:r>
      <w:proofErr w:type="gramStart"/>
      <w:r>
        <w:t>is completed</w:t>
      </w:r>
      <w:proofErr w:type="gramEnd"/>
      <w:r>
        <w:t xml:space="preserve"> so</w:t>
      </w:r>
      <w:r w:rsidR="00883982" w:rsidRPr="001360BC">
        <w:t xml:space="preserve"> the system works efficiently. </w:t>
      </w:r>
      <w:r w:rsidR="0063639B">
        <w:t xml:space="preserve">Oxygen rich blood </w:t>
      </w:r>
      <w:proofErr w:type="gramStart"/>
      <w:r w:rsidR="0063639B">
        <w:t>is pumped</w:t>
      </w:r>
      <w:proofErr w:type="gramEnd"/>
      <w:r w:rsidR="0063639B">
        <w:t xml:space="preserve"> to the rest of the body to fuel cells. </w:t>
      </w:r>
      <w:r w:rsidR="00A031B7">
        <w:t>Oxygen depleted b</w:t>
      </w:r>
      <w:r w:rsidR="00E75288">
        <w:t>lood is pumped to the lungs to replenish oxygen levels, and then back to the heart for distribution to the rest of the body</w:t>
      </w:r>
      <w:r w:rsidR="00883982" w:rsidRPr="001360BC">
        <w:t>. Charti</w:t>
      </w:r>
      <w:r w:rsidR="000A4EFE">
        <w:t>ng the flow will lead to a bette</w:t>
      </w:r>
      <w:r w:rsidR="00883982" w:rsidRPr="001360BC">
        <w:t>r understa</w:t>
      </w:r>
      <w:r w:rsidR="000A4EFE">
        <w:t>nding of the circulatory system.</w:t>
      </w:r>
    </w:p>
    <w:p w14:paraId="63BC6433" w14:textId="77777777" w:rsidR="003B0686" w:rsidRPr="00210996" w:rsidRDefault="003B0686" w:rsidP="002C5E76"/>
    <w:p w14:paraId="4D5CE6BF" w14:textId="77777777" w:rsidR="002C5E76" w:rsidRDefault="002C5E76" w:rsidP="002C5E76">
      <w:pPr>
        <w:pStyle w:val="ActivitySection"/>
      </w:pPr>
      <w:r>
        <w:t>Materials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998"/>
      </w:tblGrid>
      <w:tr w:rsidR="003C43D7" w14:paraId="32A58AA1" w14:textId="77777777" w:rsidTr="00BC077C">
        <w:tc>
          <w:tcPr>
            <w:tcW w:w="10998" w:type="dxa"/>
          </w:tcPr>
          <w:p w14:paraId="000D0EA6" w14:textId="0FAFAC00" w:rsidR="003C43D7" w:rsidRDefault="003C43D7" w:rsidP="00BE7183">
            <w:pPr>
              <w:pStyle w:val="ActivityBodyBold"/>
            </w:pPr>
            <w:r>
              <w:t xml:space="preserve">Per </w:t>
            </w:r>
            <w:r w:rsidR="00570AC3">
              <w:t>pair of students</w:t>
            </w:r>
            <w:r>
              <w:t>:</w:t>
            </w:r>
          </w:p>
          <w:p w14:paraId="0FF7A0F1" w14:textId="77777777" w:rsidR="003C43D7" w:rsidRDefault="003C43D7" w:rsidP="00883982">
            <w:pPr>
              <w:pStyle w:val="Activitybullet"/>
            </w:pPr>
            <w:r>
              <w:t>Computer with Internet access and Microsoft</w:t>
            </w:r>
            <w:r w:rsidRPr="00637A44">
              <w:rPr>
                <w:vertAlign w:val="superscript"/>
              </w:rPr>
              <w:t>®</w:t>
            </w:r>
            <w:r>
              <w:t xml:space="preserve"> Publisher or comparable program</w:t>
            </w:r>
          </w:p>
          <w:p w14:paraId="29E5FE97" w14:textId="77777777" w:rsidR="003C43D7" w:rsidRPr="00F503FA" w:rsidRDefault="003C43D7" w:rsidP="00883982">
            <w:pPr>
              <w:pStyle w:val="Activitybullet"/>
            </w:pPr>
            <w:r>
              <w:t>Agriscience Library</w:t>
            </w:r>
          </w:p>
          <w:p w14:paraId="7764C176" w14:textId="77777777" w:rsidR="003C43D7" w:rsidRDefault="003C43D7" w:rsidP="00FB0998">
            <w:pPr>
              <w:pStyle w:val="Activitybullet"/>
            </w:pPr>
            <w:r>
              <w:t>Sample travel brochures</w:t>
            </w:r>
          </w:p>
          <w:p w14:paraId="6F5EB4FD" w14:textId="77777777" w:rsidR="003C43D7" w:rsidRDefault="003C43D7" w:rsidP="00883982">
            <w:pPr>
              <w:pStyle w:val="Activitybullet"/>
            </w:pPr>
            <w:r w:rsidRPr="00F503FA">
              <w:t>Pencil</w:t>
            </w:r>
          </w:p>
          <w:p w14:paraId="1F52481F" w14:textId="77777777" w:rsidR="003C43D7" w:rsidRDefault="003C43D7" w:rsidP="00612328">
            <w:pPr>
              <w:pStyle w:val="Activitybullet"/>
            </w:pPr>
            <w:r w:rsidRPr="00883982">
              <w:rPr>
                <w:rStyle w:val="Italic"/>
              </w:rPr>
              <w:t>Agriscience Notebook</w:t>
            </w:r>
          </w:p>
        </w:tc>
      </w:tr>
    </w:tbl>
    <w:p w14:paraId="13C41344" w14:textId="77777777" w:rsidR="002C5E76" w:rsidRDefault="002C5E76" w:rsidP="002C5E76"/>
    <w:p w14:paraId="6423C3D6" w14:textId="77777777" w:rsidR="002C5E76" w:rsidRDefault="002C5E76" w:rsidP="002C5E76">
      <w:pPr>
        <w:pStyle w:val="ActivitySection"/>
      </w:pPr>
      <w:r>
        <w:t>Procedure</w:t>
      </w:r>
    </w:p>
    <w:p w14:paraId="4B1CC20E" w14:textId="69B142A3" w:rsidR="00063172" w:rsidRDefault="00063172" w:rsidP="00063172">
      <w:pPr>
        <w:pStyle w:val="ActivityBody"/>
      </w:pPr>
      <w:r>
        <w:t>I</w:t>
      </w:r>
      <w:r w:rsidR="00FA3E1F">
        <w:t xml:space="preserve">n this </w:t>
      </w:r>
      <w:r w:rsidR="003C43D7">
        <w:t>project</w:t>
      </w:r>
      <w:r w:rsidR="00FA3E1F">
        <w:t>, you will develop</w:t>
      </w:r>
      <w:r>
        <w:t xml:space="preserve"> a travel brochure mapping the course of blood through the circulatory system. You will describe each “attraction” or part of the circulatory system in detail as the journey moves along.</w:t>
      </w:r>
    </w:p>
    <w:p w14:paraId="294D80B5" w14:textId="77777777" w:rsidR="00063172" w:rsidRPr="008E5B3E" w:rsidRDefault="00063172" w:rsidP="00063172"/>
    <w:p w14:paraId="1D4F6FA1" w14:textId="77777777" w:rsidR="00063172" w:rsidRDefault="002258B0" w:rsidP="00063172">
      <w:pPr>
        <w:pStyle w:val="ActivityNumbers"/>
      </w:pPr>
      <w:r>
        <w:t>On a piece of paper, m</w:t>
      </w:r>
      <w:r w:rsidR="00FA3E1F">
        <w:t>ap the route the blood travels</w:t>
      </w:r>
      <w:r w:rsidR="00063172">
        <w:t xml:space="preserve"> through the components of the circulatory system and the functions of those components. This will serve as an outline as you complete the brochure.</w:t>
      </w:r>
    </w:p>
    <w:p w14:paraId="0B7A3F18" w14:textId="77777777" w:rsidR="00063172" w:rsidRDefault="00063172" w:rsidP="00063172">
      <w:pPr>
        <w:pStyle w:val="ActivityNumbers"/>
      </w:pPr>
      <w:r>
        <w:t>On a computer, open Microsoft</w:t>
      </w:r>
      <w:r w:rsidRPr="00637A44">
        <w:rPr>
          <w:vertAlign w:val="superscript"/>
        </w:rPr>
        <w:t>®</w:t>
      </w:r>
      <w:r>
        <w:t xml:space="preserve"> Publisher and select a trifold brochure as your publication type.</w:t>
      </w:r>
    </w:p>
    <w:p w14:paraId="6BD339C2" w14:textId="77777777" w:rsidR="00063172" w:rsidRDefault="00063172" w:rsidP="00063172">
      <w:pPr>
        <w:pStyle w:val="ActivityNumbers"/>
      </w:pPr>
      <w:r>
        <w:t>Place i</w:t>
      </w:r>
      <w:r w:rsidR="00FA3E1F">
        <w:t>nformation about each component</w:t>
      </w:r>
      <w:r>
        <w:t xml:space="preserve"> and its function into the brochure as if each were a separate attraction on a tour. Attractions in a real travel brochure </w:t>
      </w:r>
      <w:proofErr w:type="gramStart"/>
      <w:r>
        <w:t>are written</w:t>
      </w:r>
      <w:proofErr w:type="gramEnd"/>
      <w:r>
        <w:t xml:space="preserve"> to sound fun and appealing in order that travelers will be excited about stopping there. Utilize the same language and style in your brochure.</w:t>
      </w:r>
    </w:p>
    <w:p w14:paraId="215BB09A" w14:textId="1D1DDB2B" w:rsidR="002258B0" w:rsidRDefault="002258B0" w:rsidP="00063172">
      <w:pPr>
        <w:pStyle w:val="ActivityNumbers"/>
      </w:pPr>
      <w:r>
        <w:t xml:space="preserve">Use </w:t>
      </w:r>
      <w:r w:rsidRPr="002258B0">
        <w:rPr>
          <w:rStyle w:val="Italic"/>
        </w:rPr>
        <w:t>Project 4.3.3 Evaluation Rubric</w:t>
      </w:r>
      <w:r>
        <w:t xml:space="preserve"> </w:t>
      </w:r>
      <w:r w:rsidR="003C43D7">
        <w:t xml:space="preserve">as a </w:t>
      </w:r>
      <w:r>
        <w:t>reference while developing your brochure.</w:t>
      </w:r>
    </w:p>
    <w:p w14:paraId="5592D7CA" w14:textId="77777777" w:rsidR="00063172" w:rsidRDefault="00063172" w:rsidP="00063172">
      <w:pPr>
        <w:pStyle w:val="ActivityNumbers"/>
      </w:pPr>
      <w:r>
        <w:t>The parts of the he</w:t>
      </w:r>
      <w:r w:rsidR="002258B0">
        <w:t>art are the main attractions;</w:t>
      </w:r>
      <w:r>
        <w:t xml:space="preserve"> extra emphasis</w:t>
      </w:r>
      <w:r w:rsidR="002258B0">
        <w:t xml:space="preserve"> </w:t>
      </w:r>
      <w:proofErr w:type="gramStart"/>
      <w:r w:rsidR="002258B0">
        <w:t>should be placed</w:t>
      </w:r>
      <w:proofErr w:type="gramEnd"/>
      <w:r>
        <w:t xml:space="preserve"> on these components.</w:t>
      </w:r>
    </w:p>
    <w:p w14:paraId="7D6D4409" w14:textId="77777777" w:rsidR="00063172" w:rsidRDefault="00063172" w:rsidP="00063172">
      <w:pPr>
        <w:pStyle w:val="ActivityNumbers"/>
      </w:pPr>
      <w:r>
        <w:t>Add a diagram of the entire system and other pictures a</w:t>
      </w:r>
      <w:r w:rsidR="002258B0">
        <w:t>nd diagrams as</w:t>
      </w:r>
      <w:r>
        <w:t xml:space="preserve"> necessary.</w:t>
      </w:r>
    </w:p>
    <w:p w14:paraId="63D7FD6F" w14:textId="77777777" w:rsidR="00063172" w:rsidRDefault="00063172" w:rsidP="00063172">
      <w:pPr>
        <w:pStyle w:val="ActivityNumbers"/>
      </w:pPr>
      <w:r>
        <w:t>Print your brochure, attach the front to the back and fold it accordingly.</w:t>
      </w:r>
    </w:p>
    <w:p w14:paraId="70228860" w14:textId="77777777" w:rsidR="00063172" w:rsidRDefault="00063172" w:rsidP="00063172"/>
    <w:p w14:paraId="77D6D125" w14:textId="77777777" w:rsidR="00063172" w:rsidRDefault="00063172" w:rsidP="00063172">
      <w:pPr>
        <w:pStyle w:val="ActivitySection"/>
      </w:pPr>
      <w:r>
        <w:t>Resources</w:t>
      </w:r>
    </w:p>
    <w:p w14:paraId="07226577" w14:textId="49C64118" w:rsidR="00063172" w:rsidRPr="001360BC" w:rsidRDefault="00063172" w:rsidP="001360BC">
      <w:pPr>
        <w:pStyle w:val="ActivityBody"/>
      </w:pPr>
      <w:r w:rsidRPr="001360BC">
        <w:t xml:space="preserve">The following resources will be useful in helping you design and </w:t>
      </w:r>
      <w:r w:rsidR="003C43D7">
        <w:t>develop</w:t>
      </w:r>
      <w:r w:rsidR="003C43D7" w:rsidRPr="001360BC">
        <w:t xml:space="preserve"> </w:t>
      </w:r>
      <w:r w:rsidR="00E121F4">
        <w:t xml:space="preserve">your “Cruising </w:t>
      </w:r>
      <w:proofErr w:type="gramStart"/>
      <w:r w:rsidR="00E121F4">
        <w:t>W</w:t>
      </w:r>
      <w:r w:rsidRPr="001360BC">
        <w:t>ith</w:t>
      </w:r>
      <w:proofErr w:type="gramEnd"/>
      <w:r w:rsidRPr="001360BC">
        <w:t xml:space="preserve"> a Blood Cell” brochure:</w:t>
      </w:r>
    </w:p>
    <w:p w14:paraId="4D9B44CC" w14:textId="77777777" w:rsidR="009E6198" w:rsidRDefault="009E6198" w:rsidP="00063172">
      <w:pPr>
        <w:sectPr w:rsidR="009E6198" w:rsidSect="00F67376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58AB1349" w14:textId="77777777" w:rsidR="00063172" w:rsidRPr="003F1D79" w:rsidRDefault="00063172" w:rsidP="00063172"/>
    <w:p w14:paraId="360FB4CE" w14:textId="77777777" w:rsidR="00063172" w:rsidRDefault="00063172" w:rsidP="00063172">
      <w:pPr>
        <w:pStyle w:val="ActivityBodyBold"/>
      </w:pPr>
      <w:r>
        <w:t>Books:</w:t>
      </w:r>
    </w:p>
    <w:p w14:paraId="13982226" w14:textId="77777777" w:rsidR="00063172" w:rsidRDefault="00063172" w:rsidP="001360BC">
      <w:pPr>
        <w:pStyle w:val="APAStyle"/>
      </w:pPr>
      <w:proofErr w:type="spellStart"/>
      <w:proofErr w:type="gramStart"/>
      <w:r w:rsidRPr="006829A9">
        <w:t>Lawhead</w:t>
      </w:r>
      <w:proofErr w:type="spellEnd"/>
      <w:r w:rsidRPr="006829A9">
        <w:t>, J., &amp; Baker</w:t>
      </w:r>
      <w:r>
        <w:t>,</w:t>
      </w:r>
      <w:r w:rsidRPr="00566E5B">
        <w:t xml:space="preserve"> </w:t>
      </w:r>
      <w:r w:rsidRPr="006829A9">
        <w:t>M. (</w:t>
      </w:r>
      <w:r w:rsidRPr="001360BC">
        <w:t>2005).</w:t>
      </w:r>
      <w:proofErr w:type="gramEnd"/>
      <w:r w:rsidRPr="001360BC">
        <w:t xml:space="preserve"> </w:t>
      </w:r>
      <w:proofErr w:type="gramStart"/>
      <w:r w:rsidRPr="001360BC">
        <w:rPr>
          <w:rStyle w:val="Italic"/>
        </w:rPr>
        <w:t>Introduction to veterinary science</w:t>
      </w:r>
      <w:r w:rsidRPr="001360BC">
        <w:t>.</w:t>
      </w:r>
      <w:proofErr w:type="gramEnd"/>
      <w:r w:rsidRPr="006829A9">
        <w:t xml:space="preserve"> </w:t>
      </w:r>
      <w:proofErr w:type="gramStart"/>
      <w:r w:rsidRPr="006829A9">
        <w:t>Clifton Park, NY: Delmar.</w:t>
      </w:r>
      <w:proofErr w:type="gramEnd"/>
    </w:p>
    <w:p w14:paraId="4E62C114" w14:textId="77777777" w:rsidR="00063172" w:rsidRDefault="00063172" w:rsidP="00063172">
      <w:pPr>
        <w:pStyle w:val="APAStyle"/>
      </w:pPr>
      <w:proofErr w:type="spellStart"/>
      <w:r>
        <w:t>Romich</w:t>
      </w:r>
      <w:proofErr w:type="spellEnd"/>
      <w:r>
        <w:t xml:space="preserve">, J.A. (2006). </w:t>
      </w:r>
      <w:r w:rsidRPr="003F1D79">
        <w:rPr>
          <w:rStyle w:val="APAStyleItalicCharChar"/>
        </w:rPr>
        <w:t>An illustrated guide to veterinary medical terminology</w:t>
      </w:r>
      <w:r>
        <w:t xml:space="preserve"> (2</w:t>
      </w:r>
      <w:r w:rsidRPr="009C67C7">
        <w:rPr>
          <w:vertAlign w:val="superscript"/>
        </w:rPr>
        <w:t>nd</w:t>
      </w:r>
      <w:r>
        <w:t xml:space="preserve"> </w:t>
      </w:r>
      <w:proofErr w:type="gramStart"/>
      <w:r>
        <w:t>ed</w:t>
      </w:r>
      <w:proofErr w:type="gramEnd"/>
      <w:r>
        <w:t xml:space="preserve">.). </w:t>
      </w:r>
      <w:proofErr w:type="gramStart"/>
      <w:smartTag w:uri="urn:schemas-microsoft-com:office:smarttags" w:element="place">
        <w:smartTag w:uri="urn:schemas-microsoft-com:office:smarttags" w:element="City">
          <w:r>
            <w:t>Clifton Park</w:t>
          </w:r>
        </w:smartTag>
        <w:r>
          <w:t xml:space="preserve">, </w:t>
        </w:r>
        <w:smartTag w:uri="urn:schemas-microsoft-com:office:smarttags" w:element="State">
          <w:r>
            <w:t>NY</w:t>
          </w:r>
        </w:smartTag>
      </w:smartTag>
      <w:r>
        <w:t>: Thompson Delmar Learning.</w:t>
      </w:r>
      <w:proofErr w:type="gramEnd"/>
    </w:p>
    <w:p w14:paraId="3D95FBBA" w14:textId="77777777" w:rsidR="00063172" w:rsidRDefault="00063172" w:rsidP="00063172">
      <w:pPr>
        <w:pStyle w:val="ActivityBodyBold"/>
      </w:pPr>
      <w:r>
        <w:t>Websites:</w:t>
      </w:r>
    </w:p>
    <w:p w14:paraId="3DE6D1C8" w14:textId="2653336C" w:rsidR="00063172" w:rsidRDefault="00570AC3" w:rsidP="00063172">
      <w:pPr>
        <w:pStyle w:val="Activitybullet"/>
        <w:tabs>
          <w:tab w:val="clear" w:pos="0"/>
        </w:tabs>
      </w:pPr>
      <w:r>
        <w:t>Boston Scientific Heart Smart</w:t>
      </w:r>
      <w:r w:rsidR="00551CE1">
        <w:t xml:space="preserve"> found at</w:t>
      </w:r>
      <w:r w:rsidR="00063172">
        <w:t>:</w:t>
      </w:r>
    </w:p>
    <w:p w14:paraId="5B0ABCDF" w14:textId="41BCB0DB" w:rsidR="00063172" w:rsidRDefault="00173255" w:rsidP="00063172">
      <w:pPr>
        <w:pStyle w:val="BlockText"/>
      </w:pPr>
      <w:hyperlink r:id="rId13" w:tgtFrame="_blank" w:history="1">
        <w:r w:rsidR="00570AC3" w:rsidRPr="00570AC3">
          <w:rPr>
            <w:rStyle w:val="Hyperlink"/>
          </w:rPr>
          <w:t>http://www.lifebeatonline.com/en-US/explore-heart-conditions/heart-smart.html</w:t>
        </w:r>
      </w:hyperlink>
    </w:p>
    <w:p w14:paraId="593C39FC" w14:textId="543122FB" w:rsidR="00063172" w:rsidRDefault="00063172" w:rsidP="00063172">
      <w:pPr>
        <w:pStyle w:val="Activitybullet"/>
      </w:pPr>
      <w:r>
        <w:t>How Stuff Works Circula</w:t>
      </w:r>
      <w:r w:rsidR="00551CE1">
        <w:t>tory System Channel found at</w:t>
      </w:r>
      <w:r>
        <w:t>:</w:t>
      </w:r>
    </w:p>
    <w:p w14:paraId="38A78420" w14:textId="6C8F0CF8" w:rsidR="00570AC3" w:rsidRPr="00570AC3" w:rsidRDefault="00173255" w:rsidP="00570AC3">
      <w:pPr>
        <w:pStyle w:val="Activitybullet"/>
        <w:numPr>
          <w:ilvl w:val="0"/>
          <w:numId w:val="0"/>
        </w:numPr>
        <w:ind w:left="1440"/>
      </w:pPr>
      <w:hyperlink r:id="rId14" w:tgtFrame="_blank" w:history="1">
        <w:r w:rsidR="00570AC3" w:rsidRPr="00570AC3">
          <w:rPr>
            <w:rStyle w:val="Hyperlink"/>
          </w:rPr>
          <w:t>http://health.howstuffworks.com/human-body/systems/circulatory</w:t>
        </w:r>
      </w:hyperlink>
    </w:p>
    <w:p w14:paraId="0C475BDB" w14:textId="388F86CB" w:rsidR="00063172" w:rsidRPr="005C16B0" w:rsidRDefault="00063172" w:rsidP="00063172">
      <w:pPr>
        <w:pStyle w:val="Activitybullet"/>
      </w:pPr>
      <w:r>
        <w:t>Your Heart and</w:t>
      </w:r>
      <w:r w:rsidR="00551CE1">
        <w:t xml:space="preserve"> Circulatory System found at</w:t>
      </w:r>
      <w:r>
        <w:t>:</w:t>
      </w:r>
    </w:p>
    <w:p w14:paraId="289BA652" w14:textId="77777777" w:rsidR="002C5E76" w:rsidRDefault="00173255" w:rsidP="00063172">
      <w:pPr>
        <w:pStyle w:val="BlockText"/>
      </w:pPr>
      <w:hyperlink r:id="rId15" w:tgtFrame="_blank" w:history="1">
        <w:r w:rsidR="00063172" w:rsidRPr="001676AE">
          <w:rPr>
            <w:rStyle w:val="Hyperlink"/>
          </w:rPr>
          <w:t>http://kidshealth.org/kid/htb</w:t>
        </w:r>
        <w:bookmarkStart w:id="0" w:name="_GoBack"/>
        <w:bookmarkEnd w:id="0"/>
        <w:r w:rsidR="00063172" w:rsidRPr="001676AE">
          <w:rPr>
            <w:rStyle w:val="Hyperlink"/>
          </w:rPr>
          <w:t>w/heart.html</w:t>
        </w:r>
      </w:hyperlink>
    </w:p>
    <w:p w14:paraId="76484F62" w14:textId="77777777" w:rsidR="003B0686" w:rsidRPr="00D46F06" w:rsidRDefault="003B0686" w:rsidP="002C5E76"/>
    <w:p w14:paraId="4F1A5A43" w14:textId="77777777" w:rsidR="002C5E76" w:rsidRDefault="002C5E76" w:rsidP="002C5E76">
      <w:pPr>
        <w:pStyle w:val="ActivitySection"/>
      </w:pPr>
      <w:r>
        <w:t>Conclusion</w:t>
      </w:r>
    </w:p>
    <w:p w14:paraId="41059953" w14:textId="77777777" w:rsidR="003B0883" w:rsidRDefault="003B0883" w:rsidP="003B0883">
      <w:pPr>
        <w:pStyle w:val="ActivityNumbers"/>
        <w:numPr>
          <w:ilvl w:val="0"/>
          <w:numId w:val="9"/>
        </w:numPr>
      </w:pPr>
      <w:r>
        <w:t>Describe the flow of blood through the heart.</w:t>
      </w:r>
    </w:p>
    <w:p w14:paraId="0ED7EEF4" w14:textId="77777777" w:rsidR="003B0883" w:rsidRDefault="003B0883" w:rsidP="003B0883"/>
    <w:p w14:paraId="0CF6CC67" w14:textId="77777777" w:rsidR="003B0883" w:rsidRDefault="003B0883" w:rsidP="003B0883"/>
    <w:p w14:paraId="730C4303" w14:textId="77777777" w:rsidR="003B0883" w:rsidRDefault="003B0883" w:rsidP="003B0883"/>
    <w:p w14:paraId="3873C1C0" w14:textId="77777777" w:rsidR="003B0883" w:rsidRDefault="003B0883" w:rsidP="003B0883"/>
    <w:p w14:paraId="4BDCBFBC" w14:textId="77777777" w:rsidR="003B0883" w:rsidRDefault="003B0883" w:rsidP="003B0883"/>
    <w:p w14:paraId="6EB47918" w14:textId="77777777" w:rsidR="003B0883" w:rsidRPr="00011924" w:rsidRDefault="003B0883" w:rsidP="003B0883"/>
    <w:p w14:paraId="1C9679D8" w14:textId="77777777" w:rsidR="00210996" w:rsidRPr="002C5E76" w:rsidRDefault="003B0883" w:rsidP="003B0883">
      <w:pPr>
        <w:pStyle w:val="ActivityNumbers"/>
        <w:numPr>
          <w:ilvl w:val="0"/>
          <w:numId w:val="9"/>
        </w:numPr>
      </w:pPr>
      <w:r>
        <w:t>How do arteries and veins connecting with the lungs differ from arteries and veins connecting with other organs?</w:t>
      </w:r>
    </w:p>
    <w:sectPr w:rsidR="00210996" w:rsidRPr="002C5E76" w:rsidSect="00F67376">
      <w:head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24811" w14:textId="77777777" w:rsidR="009705E4" w:rsidRDefault="009705E4">
      <w:r>
        <w:separator/>
      </w:r>
    </w:p>
  </w:endnote>
  <w:endnote w:type="continuationSeparator" w:id="0">
    <w:p w14:paraId="55BFC933" w14:textId="77777777" w:rsidR="009705E4" w:rsidRDefault="0097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14:paraId="1E1CB83E" w14:textId="77777777" w:rsidTr="009705E4">
      <w:tc>
        <w:tcPr>
          <w:tcW w:w="4968" w:type="dxa"/>
          <w:shd w:val="clear" w:color="auto" w:fill="F2F2F2"/>
        </w:tcPr>
        <w:p w14:paraId="54875FF9" w14:textId="77777777" w:rsidR="003B0686" w:rsidRPr="003B0686" w:rsidRDefault="003B0686" w:rsidP="00A369B7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 w:rsidR="00A369B7">
            <w:t>5</w:t>
          </w:r>
        </w:p>
      </w:tc>
      <w:tc>
        <w:tcPr>
          <w:tcW w:w="6048" w:type="dxa"/>
          <w:shd w:val="clear" w:color="auto" w:fill="F2F2F2"/>
        </w:tcPr>
        <w:p w14:paraId="6879A786" w14:textId="77777777" w:rsidR="003B0686" w:rsidRDefault="003B0686" w:rsidP="007E19E0">
          <w:pPr>
            <w:pStyle w:val="Footer"/>
          </w:pPr>
          <w:r w:rsidRPr="003B0686">
            <w:t>A</w:t>
          </w:r>
          <w:r w:rsidR="006F766D">
            <w:t>SA</w:t>
          </w:r>
          <w:r w:rsidRPr="003B0686">
            <w:t xml:space="preserve"> – </w:t>
          </w:r>
          <w:r w:rsidR="007E19E0">
            <w:t>Project</w:t>
          </w:r>
          <w:r w:rsidRPr="003B0686">
            <w:t xml:space="preserve"> </w:t>
          </w:r>
          <w:r w:rsidR="00D730DC">
            <w:t>4.3.3 Cruising With a Blood Cell</w:t>
          </w:r>
          <w:r w:rsidRPr="003B0686">
            <w:t xml:space="preserve"> 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9E6198">
            <w:rPr>
              <w:rStyle w:val="PageNumber"/>
              <w:rFonts w:cs="Arial"/>
              <w:noProof/>
              <w:szCs w:val="20"/>
            </w:rPr>
            <w:t>2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4ED4DFF7" w14:textId="77777777"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14:paraId="6C43C2C9" w14:textId="77777777" w:rsidTr="009705E4">
      <w:tc>
        <w:tcPr>
          <w:tcW w:w="4968" w:type="dxa"/>
          <w:shd w:val="clear" w:color="auto" w:fill="F2F2F2"/>
        </w:tcPr>
        <w:p w14:paraId="4FC0E8C6" w14:textId="77777777" w:rsidR="003B0686" w:rsidRPr="003B0686" w:rsidRDefault="003B0686" w:rsidP="007F0280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2014</w:t>
          </w:r>
        </w:p>
      </w:tc>
      <w:tc>
        <w:tcPr>
          <w:tcW w:w="6048" w:type="dxa"/>
          <w:shd w:val="clear" w:color="auto" w:fill="F2F2F2"/>
        </w:tcPr>
        <w:p w14:paraId="36AED590" w14:textId="77777777" w:rsidR="003B0686" w:rsidRDefault="001360BC" w:rsidP="007A2005">
          <w:pPr>
            <w:pStyle w:val="Footer"/>
          </w:pPr>
          <w:r>
            <w:t>ASA</w:t>
          </w:r>
          <w:r w:rsidR="003B0686" w:rsidRPr="003B0686">
            <w:t xml:space="preserve"> – </w:t>
          </w:r>
          <w:r w:rsidR="007A2005">
            <w:t>Project</w:t>
          </w:r>
          <w:r w:rsidR="003B0686" w:rsidRPr="003B0686">
            <w:t xml:space="preserve"> </w:t>
          </w:r>
          <w:r w:rsidR="00954D8B">
            <w:t>4.3.3 Cruising With a Blood Cell</w:t>
          </w:r>
          <w:r w:rsidR="003B0686" w:rsidRPr="003B0686">
            <w:t xml:space="preserve"> – Page </w:t>
          </w:r>
          <w:r w:rsidR="003B0686" w:rsidRPr="007F0280">
            <w:rPr>
              <w:rStyle w:val="PageNumber"/>
              <w:rFonts w:cs="Arial"/>
              <w:szCs w:val="20"/>
            </w:rPr>
            <w:fldChar w:fldCharType="begin"/>
          </w:r>
          <w:r w:rsidR="003B0686"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="003B0686" w:rsidRPr="007F0280">
            <w:rPr>
              <w:rStyle w:val="PageNumber"/>
              <w:rFonts w:cs="Arial"/>
              <w:szCs w:val="20"/>
            </w:rPr>
            <w:fldChar w:fldCharType="separate"/>
          </w:r>
          <w:r w:rsidR="00173255">
            <w:rPr>
              <w:rStyle w:val="PageNumber"/>
              <w:rFonts w:cs="Arial"/>
              <w:noProof/>
              <w:szCs w:val="20"/>
            </w:rPr>
            <w:t>2</w:t>
          </w:r>
          <w:r w:rsidR="003B0686"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7E94922D" w14:textId="77777777"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ABDC8" w14:textId="77777777" w:rsidR="009705E4" w:rsidRDefault="009705E4">
      <w:r>
        <w:separator/>
      </w:r>
    </w:p>
  </w:footnote>
  <w:footnote w:type="continuationSeparator" w:id="0">
    <w:p w14:paraId="72269641" w14:textId="77777777" w:rsidR="009705E4" w:rsidRDefault="0097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FECD8" w14:textId="77777777"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39655" w14:textId="77777777" w:rsidR="002B0DD0" w:rsidRDefault="002B0DD0" w:rsidP="002B0DD0">
    <w:pPr>
      <w:pStyle w:val="Footer"/>
      <w:jc w:val="left"/>
    </w:pPr>
    <w:r>
      <w:t>Name: _________________________________________</w:t>
    </w:r>
    <w:r w:rsidR="002E4407">
      <w:t>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EEDD9" w14:textId="77777777" w:rsidR="009E6198" w:rsidRDefault="009E6198" w:rsidP="002B0DD0">
    <w:pPr>
      <w:pStyle w:val="Foot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5" type="#_x0000_t75" style="width:11.4pt;height:11.4pt" o:bullet="t">
        <v:imagedata r:id="rId1" o:title="mso1DB"/>
      </v:shape>
    </w:pict>
  </w:numPicBullet>
  <w:numPicBullet w:numPicBulletId="1">
    <w:pict>
      <v:shape id="_x0000_i1136" type="#_x0000_t75" style="width:142.8pt;height:129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D8B"/>
    <w:rsid w:val="00004D44"/>
    <w:rsid w:val="00023EF4"/>
    <w:rsid w:val="00063172"/>
    <w:rsid w:val="0006381D"/>
    <w:rsid w:val="000643C4"/>
    <w:rsid w:val="00095B65"/>
    <w:rsid w:val="000A4EFE"/>
    <w:rsid w:val="000E30CE"/>
    <w:rsid w:val="00120DA8"/>
    <w:rsid w:val="00125FE3"/>
    <w:rsid w:val="001360BC"/>
    <w:rsid w:val="00140531"/>
    <w:rsid w:val="001522F9"/>
    <w:rsid w:val="00164A78"/>
    <w:rsid w:val="00173255"/>
    <w:rsid w:val="00186EA4"/>
    <w:rsid w:val="001C5732"/>
    <w:rsid w:val="001D3468"/>
    <w:rsid w:val="001F5964"/>
    <w:rsid w:val="00210996"/>
    <w:rsid w:val="002212A2"/>
    <w:rsid w:val="002258B0"/>
    <w:rsid w:val="002438C6"/>
    <w:rsid w:val="00251483"/>
    <w:rsid w:val="00261D56"/>
    <w:rsid w:val="00270C46"/>
    <w:rsid w:val="00276DA5"/>
    <w:rsid w:val="00292340"/>
    <w:rsid w:val="002B0DD0"/>
    <w:rsid w:val="002C5E76"/>
    <w:rsid w:val="002E4407"/>
    <w:rsid w:val="002F2976"/>
    <w:rsid w:val="002F3C64"/>
    <w:rsid w:val="003310C6"/>
    <w:rsid w:val="003364F6"/>
    <w:rsid w:val="0034081A"/>
    <w:rsid w:val="00352B6E"/>
    <w:rsid w:val="003574C4"/>
    <w:rsid w:val="00395386"/>
    <w:rsid w:val="003A2FD6"/>
    <w:rsid w:val="003B0686"/>
    <w:rsid w:val="003B0883"/>
    <w:rsid w:val="003C43D7"/>
    <w:rsid w:val="003E2BBD"/>
    <w:rsid w:val="00403D91"/>
    <w:rsid w:val="0041298F"/>
    <w:rsid w:val="0041647F"/>
    <w:rsid w:val="0042007E"/>
    <w:rsid w:val="004A0321"/>
    <w:rsid w:val="004A44E1"/>
    <w:rsid w:val="004B1465"/>
    <w:rsid w:val="004B1A28"/>
    <w:rsid w:val="004C09EA"/>
    <w:rsid w:val="004C1D05"/>
    <w:rsid w:val="005016DB"/>
    <w:rsid w:val="005043FD"/>
    <w:rsid w:val="00514F32"/>
    <w:rsid w:val="005328FF"/>
    <w:rsid w:val="00537CA6"/>
    <w:rsid w:val="00541B87"/>
    <w:rsid w:val="005460BE"/>
    <w:rsid w:val="00546966"/>
    <w:rsid w:val="00551CE1"/>
    <w:rsid w:val="00570AC3"/>
    <w:rsid w:val="00581DD4"/>
    <w:rsid w:val="00586BFE"/>
    <w:rsid w:val="005B2542"/>
    <w:rsid w:val="005E14F5"/>
    <w:rsid w:val="005E21CF"/>
    <w:rsid w:val="005F2928"/>
    <w:rsid w:val="005F3C3B"/>
    <w:rsid w:val="00612328"/>
    <w:rsid w:val="006208FA"/>
    <w:rsid w:val="006347F4"/>
    <w:rsid w:val="006360D5"/>
    <w:rsid w:val="0063639B"/>
    <w:rsid w:val="00642FCB"/>
    <w:rsid w:val="00644EFE"/>
    <w:rsid w:val="00654B6C"/>
    <w:rsid w:val="006552C0"/>
    <w:rsid w:val="006656BB"/>
    <w:rsid w:val="006838B0"/>
    <w:rsid w:val="00697E22"/>
    <w:rsid w:val="006A4101"/>
    <w:rsid w:val="006A4781"/>
    <w:rsid w:val="006C4146"/>
    <w:rsid w:val="006D10CA"/>
    <w:rsid w:val="006F38A4"/>
    <w:rsid w:val="006F766D"/>
    <w:rsid w:val="00703684"/>
    <w:rsid w:val="00711E84"/>
    <w:rsid w:val="00715734"/>
    <w:rsid w:val="007338A2"/>
    <w:rsid w:val="0076778F"/>
    <w:rsid w:val="0077472E"/>
    <w:rsid w:val="007925F0"/>
    <w:rsid w:val="007A2005"/>
    <w:rsid w:val="007A36E5"/>
    <w:rsid w:val="007A566D"/>
    <w:rsid w:val="007C2998"/>
    <w:rsid w:val="007E19E0"/>
    <w:rsid w:val="007E6D00"/>
    <w:rsid w:val="007F0280"/>
    <w:rsid w:val="00801FC5"/>
    <w:rsid w:val="008321FB"/>
    <w:rsid w:val="00842458"/>
    <w:rsid w:val="008575ED"/>
    <w:rsid w:val="00864182"/>
    <w:rsid w:val="00875A5A"/>
    <w:rsid w:val="00883982"/>
    <w:rsid w:val="008A3B43"/>
    <w:rsid w:val="008D1630"/>
    <w:rsid w:val="0090019F"/>
    <w:rsid w:val="0090461E"/>
    <w:rsid w:val="00905BAB"/>
    <w:rsid w:val="00942A91"/>
    <w:rsid w:val="00954D8B"/>
    <w:rsid w:val="00960B08"/>
    <w:rsid w:val="009664A4"/>
    <w:rsid w:val="00966E61"/>
    <w:rsid w:val="009705E4"/>
    <w:rsid w:val="0098363E"/>
    <w:rsid w:val="009C4D66"/>
    <w:rsid w:val="009E0675"/>
    <w:rsid w:val="009E6198"/>
    <w:rsid w:val="009F29A8"/>
    <w:rsid w:val="00A031B7"/>
    <w:rsid w:val="00A241A8"/>
    <w:rsid w:val="00A31333"/>
    <w:rsid w:val="00A369B7"/>
    <w:rsid w:val="00A41DA8"/>
    <w:rsid w:val="00A45FE8"/>
    <w:rsid w:val="00A47895"/>
    <w:rsid w:val="00A70C87"/>
    <w:rsid w:val="00A82C3B"/>
    <w:rsid w:val="00A856C3"/>
    <w:rsid w:val="00AC1398"/>
    <w:rsid w:val="00AC6CF6"/>
    <w:rsid w:val="00AD3B5A"/>
    <w:rsid w:val="00AE0075"/>
    <w:rsid w:val="00AF47E6"/>
    <w:rsid w:val="00B032F1"/>
    <w:rsid w:val="00B05D83"/>
    <w:rsid w:val="00B43B72"/>
    <w:rsid w:val="00B43C31"/>
    <w:rsid w:val="00B45B73"/>
    <w:rsid w:val="00B46D74"/>
    <w:rsid w:val="00B541ED"/>
    <w:rsid w:val="00B62B88"/>
    <w:rsid w:val="00B836E8"/>
    <w:rsid w:val="00B83A87"/>
    <w:rsid w:val="00B94588"/>
    <w:rsid w:val="00BB056A"/>
    <w:rsid w:val="00BD7B24"/>
    <w:rsid w:val="00BE2F3A"/>
    <w:rsid w:val="00BF2C89"/>
    <w:rsid w:val="00C03055"/>
    <w:rsid w:val="00C33247"/>
    <w:rsid w:val="00C412F9"/>
    <w:rsid w:val="00C53150"/>
    <w:rsid w:val="00C90080"/>
    <w:rsid w:val="00CA427F"/>
    <w:rsid w:val="00CC21A3"/>
    <w:rsid w:val="00CD7CCE"/>
    <w:rsid w:val="00CE1E13"/>
    <w:rsid w:val="00CE1E34"/>
    <w:rsid w:val="00CF6E1D"/>
    <w:rsid w:val="00D03F44"/>
    <w:rsid w:val="00D26462"/>
    <w:rsid w:val="00D27120"/>
    <w:rsid w:val="00D449A4"/>
    <w:rsid w:val="00D730DC"/>
    <w:rsid w:val="00D813DD"/>
    <w:rsid w:val="00D83D7D"/>
    <w:rsid w:val="00D9030F"/>
    <w:rsid w:val="00DC3376"/>
    <w:rsid w:val="00DE2030"/>
    <w:rsid w:val="00DE2572"/>
    <w:rsid w:val="00E02AFD"/>
    <w:rsid w:val="00E0723A"/>
    <w:rsid w:val="00E121F4"/>
    <w:rsid w:val="00E33390"/>
    <w:rsid w:val="00E430F2"/>
    <w:rsid w:val="00E56BAB"/>
    <w:rsid w:val="00E65C9D"/>
    <w:rsid w:val="00E70B1A"/>
    <w:rsid w:val="00E71418"/>
    <w:rsid w:val="00E75288"/>
    <w:rsid w:val="00E821B9"/>
    <w:rsid w:val="00E83AB6"/>
    <w:rsid w:val="00EA6614"/>
    <w:rsid w:val="00EE114C"/>
    <w:rsid w:val="00F01A9E"/>
    <w:rsid w:val="00F4061F"/>
    <w:rsid w:val="00F55DDB"/>
    <w:rsid w:val="00F67376"/>
    <w:rsid w:val="00F72E63"/>
    <w:rsid w:val="00F7359C"/>
    <w:rsid w:val="00F76840"/>
    <w:rsid w:val="00F825C5"/>
    <w:rsid w:val="00FA3E1F"/>
    <w:rsid w:val="00FB0998"/>
    <w:rsid w:val="00FB4386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68D9DA91"/>
  <w15:chartTrackingRefBased/>
  <w15:docId w15:val="{160FC2F8-C455-43D0-A0BB-8071C012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3C43D7"/>
    <w:rPr>
      <w:i/>
      <w:iCs/>
    </w:rPr>
  </w:style>
  <w:style w:type="character" w:customStyle="1" w:styleId="APAStyleItalicCharChar">
    <w:name w:val="APAStyle + Italic Char Char"/>
    <w:link w:val="APAStyleItalic"/>
    <w:rsid w:val="003C43D7"/>
    <w:rPr>
      <w:rFonts w:ascii="Arial" w:hAnsi="Arial"/>
      <w:i/>
      <w:iCs/>
      <w:sz w:val="22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EA6614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7E19E0"/>
    <w:rPr>
      <w:rFonts w:ascii="Arial" w:hAnsi="Arial"/>
      <w:szCs w:val="24"/>
    </w:rPr>
  </w:style>
  <w:style w:type="paragraph" w:styleId="BlockText">
    <w:name w:val="Block Text"/>
    <w:basedOn w:val="Normal"/>
    <w:rsid w:val="00063172"/>
    <w:pPr>
      <w:spacing w:after="120"/>
      <w:ind w:left="1440" w:right="144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hyperlink" Target="http://www.lifebeatonline.com/en-US/explore-heart-conditions/heart-smart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kidshealth.org/kid/htbw/heart.html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health.howstuffworks.com/human-body/systems/circulatory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Proje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ASA_Project_Template</Template>
  <TotalTime>1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4.3.3 Cruising With a Blood Cell</vt:lpstr>
    </vt:vector>
  </TitlesOfParts>
  <Manager>Dan Jansen</Manager>
  <Company>Curriculum for Agricultural Science Education</Company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4.3.3 Cruising With a Blood Cell</dc:title>
  <dc:subject>ASA - Unit 4 - Lesson 4.3 Breathing, Beating, and Body Controls</dc:subject>
  <dc:creator>Christi Hack;Marlene Mensch</dc:creator>
  <cp:keywords/>
  <dc:description/>
  <cp:lastModifiedBy>Leslie Fairchild</cp:lastModifiedBy>
  <cp:revision>3</cp:revision>
  <cp:lastPrinted>2014-03-03T20:17:00Z</cp:lastPrinted>
  <dcterms:created xsi:type="dcterms:W3CDTF">2015-04-13T13:23:00Z</dcterms:created>
  <dcterms:modified xsi:type="dcterms:W3CDTF">2015-04-15T19:11:00Z</dcterms:modified>
</cp:coreProperties>
</file>