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7E61EC66" w14:textId="77777777" w:rsidTr="00B43C31">
        <w:tc>
          <w:tcPr>
            <w:tcW w:w="5000" w:type="pct"/>
            <w:shd w:val="clear" w:color="auto" w:fill="auto"/>
          </w:tcPr>
          <w:p w14:paraId="2DAA6E9B" w14:textId="77777777" w:rsidR="005F2928" w:rsidRDefault="006749AF" w:rsidP="0041298F">
            <w:pPr>
              <w:pStyle w:val="Picture"/>
            </w:pPr>
            <w:r>
              <w:pict w14:anchorId="378C9A93">
                <v:shape id="_x0000_i1027" type="#_x0000_t75" style="width:6in;height:33.75pt">
                  <v:imagedata r:id="rId7" o:title="" croptop="7373f" cropbottom="21299f"/>
                </v:shape>
              </w:pict>
            </w:r>
          </w:p>
        </w:tc>
      </w:tr>
    </w:tbl>
    <w:p w14:paraId="0DB6F8D3" w14:textId="410766E3" w:rsidR="002C5E76" w:rsidRPr="0041298F" w:rsidRDefault="006749AF" w:rsidP="002C5E76">
      <w:pPr>
        <w:pStyle w:val="ASAHeading"/>
      </w:pPr>
      <w:r>
        <w:pict w14:anchorId="2812BD84">
          <v:shape id="_x0000_i1028" type="#_x0000_t75" style="width:18pt;height:15.75pt" o:bullet="t" o:allowoverlap="f">
            <v:imagedata r:id="rId8" o:title="MCj02950710000[1]" gain="60293f"/>
          </v:shape>
        </w:pict>
      </w:r>
      <w:r w:rsidR="00252BE5">
        <w:t xml:space="preserve"> </w:t>
      </w:r>
      <w:r w:rsidR="002C5E76">
        <w:t>Activity</w:t>
      </w:r>
      <w:r w:rsidR="002C5E76" w:rsidRPr="0041298F">
        <w:t xml:space="preserve"> </w:t>
      </w:r>
      <w:r w:rsidR="00263B7C">
        <w:t>8.2.1</w:t>
      </w:r>
      <w:r w:rsidR="002C2592">
        <w:t xml:space="preserve"> </w:t>
      </w:r>
      <w:r w:rsidR="001F3EEC">
        <w:t>Vitally Important</w:t>
      </w:r>
    </w:p>
    <w:p w14:paraId="3F745C31" w14:textId="77777777" w:rsidR="002C5E76" w:rsidRDefault="002C5E76" w:rsidP="002C5E76"/>
    <w:p w14:paraId="4F0C4E1F" w14:textId="065D988D" w:rsidR="002C5E76" w:rsidRDefault="002C5E76" w:rsidP="00793B32">
      <w:pPr>
        <w:pStyle w:val="ActivitySection"/>
      </w:pPr>
      <w:r>
        <w:t>Purpose</w:t>
      </w:r>
    </w:p>
    <w:p w14:paraId="3D94BC35" w14:textId="49583145" w:rsidR="005D229F" w:rsidRDefault="005D229F" w:rsidP="005D229F">
      <w:pPr>
        <w:pStyle w:val="ActivityBody"/>
      </w:pPr>
      <w:r w:rsidRPr="00D62D2F">
        <w:rPr>
          <w:rStyle w:val="Italic"/>
        </w:rPr>
        <w:t>Lesson 4.3 Breathing</w:t>
      </w:r>
      <w:r>
        <w:rPr>
          <w:rStyle w:val="Italic"/>
        </w:rPr>
        <w:t>, Beating</w:t>
      </w:r>
      <w:r w:rsidR="00793B32">
        <w:rPr>
          <w:rStyle w:val="Italic"/>
        </w:rPr>
        <w:t>,</w:t>
      </w:r>
      <w:r>
        <w:rPr>
          <w:rStyle w:val="Italic"/>
        </w:rPr>
        <w:t xml:space="preserve"> and Body Controls, </w:t>
      </w:r>
      <w:r>
        <w:t>introduced you to vital signs. Vital signs are the index of specific body functions such as heart rate, temperature, and respiration. Monitoring vital signs helps a producer determine the health of his or her livestock. Not only does a physical examination of an animal inform a producer of the health</w:t>
      </w:r>
      <w:r w:rsidRPr="001B2ECA">
        <w:t xml:space="preserve"> </w:t>
      </w:r>
      <w:r>
        <w:t>of the animal, it will also tell him or her about the stress level of the animal. If animals are acting abnormally</w:t>
      </w:r>
      <w:r w:rsidR="00793B32">
        <w:t>,</w:t>
      </w:r>
      <w:r>
        <w:t xml:space="preserve"> taking their vital signs could help diagnose if the animal is ill.</w:t>
      </w:r>
      <w:r w:rsidRPr="005D229F">
        <w:t xml:space="preserve"> </w:t>
      </w:r>
      <w:r>
        <w:t>Veterinarians also conduct examinations for health purposes. How do the respiratory rate, heart rate, and temperature of an animal affect its growth and performance?</w:t>
      </w:r>
    </w:p>
    <w:p w14:paraId="261DD09B" w14:textId="77777777" w:rsidR="00E71837" w:rsidRPr="00E71837" w:rsidRDefault="00E71837" w:rsidP="00E71837"/>
    <w:p w14:paraId="4B708C20" w14:textId="2A5067FA" w:rsidR="00337CAF" w:rsidRPr="00C2333F" w:rsidRDefault="00876432" w:rsidP="00793B32">
      <w:pPr>
        <w:pStyle w:val="ActivityBody"/>
      </w:pPr>
      <w:r>
        <w:t xml:space="preserve">Animals cannot talk to explain if anything is wrong. As a producer or veterinarian, you must be able to conduct an examination to assist in monitoring the health of your animals. Restraint of the animal is essential for the safety of you and the animal. There are different restraint procedures for specific animals. </w:t>
      </w:r>
      <w:r w:rsidR="005D58DE">
        <w:t>For instance, t</w:t>
      </w:r>
      <w:r>
        <w:t xml:space="preserve">o assess </w:t>
      </w:r>
      <w:r w:rsidR="001B2ECA">
        <w:t>the</w:t>
      </w:r>
      <w:r>
        <w:t xml:space="preserve"> temperature, heart rate, </w:t>
      </w:r>
      <w:r w:rsidR="00C2333F">
        <w:t xml:space="preserve">and respiration rate </w:t>
      </w:r>
      <w:r w:rsidR="001B2ECA">
        <w:t>of a dog, it</w:t>
      </w:r>
      <w:r w:rsidR="00C2333F">
        <w:t xml:space="preserve"> should be held in a standing restraint.</w:t>
      </w:r>
      <w:r w:rsidR="00B15BB7">
        <w:t xml:space="preserve"> By holding the animal in a standing restraint, you have access of the entire body of the animal making it easier to assess vitals. Can you work with a group and assess the vitals of an animal in proper restraints?</w:t>
      </w:r>
    </w:p>
    <w:p w14:paraId="51FA44C9" w14:textId="77777777" w:rsidR="003B0686" w:rsidRPr="00210996" w:rsidRDefault="003B0686" w:rsidP="002C5E76"/>
    <w:p w14:paraId="092DA7C4"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34B8AD54" w14:textId="77777777" w:rsidTr="002C5E76">
        <w:tc>
          <w:tcPr>
            <w:tcW w:w="5499" w:type="dxa"/>
          </w:tcPr>
          <w:p w14:paraId="3789CE64" w14:textId="5402DA2C" w:rsidR="00947BA8" w:rsidRDefault="002C5E76" w:rsidP="00231708">
            <w:pPr>
              <w:pStyle w:val="ActivityBodyBold"/>
            </w:pPr>
            <w:r>
              <w:t xml:space="preserve">Per </w:t>
            </w:r>
            <w:r w:rsidR="003B0686">
              <w:t>g</w:t>
            </w:r>
            <w:r>
              <w:t>roup</w:t>
            </w:r>
            <w:r w:rsidR="00263B7C">
              <w:t xml:space="preserve"> of four students</w:t>
            </w:r>
            <w:r>
              <w:t>:</w:t>
            </w:r>
          </w:p>
          <w:p w14:paraId="1C2C2E1D" w14:textId="6D65E803" w:rsidR="00947BA8" w:rsidRPr="00B673C2" w:rsidRDefault="00947BA8" w:rsidP="00E70074">
            <w:pPr>
              <w:pStyle w:val="Activitybullet"/>
            </w:pPr>
            <w:r w:rsidRPr="00B673C2">
              <w:t>Stethoscope</w:t>
            </w:r>
          </w:p>
          <w:p w14:paraId="65F1BD37" w14:textId="7982B1A9" w:rsidR="00947BA8" w:rsidRPr="00B673C2" w:rsidRDefault="00947BA8" w:rsidP="00947BA8">
            <w:pPr>
              <w:pStyle w:val="Activitybullet"/>
            </w:pPr>
            <w:r w:rsidRPr="00B673C2">
              <w:t>Stopwatch</w:t>
            </w:r>
          </w:p>
          <w:p w14:paraId="1A849F3B" w14:textId="71B0821C" w:rsidR="00E43D7B" w:rsidRPr="00E43D7B" w:rsidRDefault="001C3292" w:rsidP="00947BA8">
            <w:pPr>
              <w:pStyle w:val="Activitybullet"/>
            </w:pPr>
            <w:r>
              <w:t>Rectal thermometer</w:t>
            </w:r>
          </w:p>
          <w:p w14:paraId="6CDD50AE" w14:textId="77777777" w:rsidR="00E43D7B" w:rsidRPr="00B71A59" w:rsidRDefault="00E43D7B" w:rsidP="00947BA8">
            <w:pPr>
              <w:pStyle w:val="Activitybullet"/>
            </w:pPr>
            <w:r>
              <w:rPr>
                <w:rFonts w:cs="Arial"/>
              </w:rPr>
              <w:t>4 plastic thermometer sleeves</w:t>
            </w:r>
          </w:p>
          <w:p w14:paraId="50200BD8" w14:textId="787CB8B7" w:rsidR="002C5E76" w:rsidRDefault="00B71A59" w:rsidP="00E70074">
            <w:pPr>
              <w:pStyle w:val="Activitybullet"/>
            </w:pPr>
            <w:r>
              <w:rPr>
                <w:rFonts w:cs="Arial"/>
              </w:rPr>
              <w:t>Vaseline</w:t>
            </w:r>
          </w:p>
        </w:tc>
        <w:tc>
          <w:tcPr>
            <w:tcW w:w="5499" w:type="dxa"/>
          </w:tcPr>
          <w:p w14:paraId="78734086" w14:textId="77777777" w:rsidR="00231708" w:rsidRDefault="00231708" w:rsidP="00BE7183">
            <w:pPr>
              <w:pStyle w:val="ActivityBodyBold"/>
            </w:pPr>
            <w:r>
              <w:t>Per class:</w:t>
            </w:r>
          </w:p>
          <w:p w14:paraId="787F3EED" w14:textId="77777777" w:rsidR="00231708" w:rsidRDefault="00231708" w:rsidP="00231708">
            <w:pPr>
              <w:pStyle w:val="Activitybullet"/>
            </w:pPr>
            <w:r>
              <w:t>1 – 5 dogs</w:t>
            </w:r>
          </w:p>
          <w:p w14:paraId="449DF9D1" w14:textId="77777777" w:rsidR="002C5E76" w:rsidRDefault="002C5E76" w:rsidP="00BE7183">
            <w:pPr>
              <w:pStyle w:val="ActivityBodyBold"/>
            </w:pPr>
            <w:r>
              <w:t xml:space="preserve">Per </w:t>
            </w:r>
            <w:r w:rsidR="003B0686">
              <w:t>s</w:t>
            </w:r>
            <w:r>
              <w:t>tudent:</w:t>
            </w:r>
          </w:p>
          <w:p w14:paraId="7B859A2B" w14:textId="77777777" w:rsidR="00B47B9B" w:rsidRDefault="00B47B9B" w:rsidP="00BE7183">
            <w:pPr>
              <w:pStyle w:val="Activitybullet"/>
            </w:pPr>
            <w:r>
              <w:t>Exam gloves</w:t>
            </w:r>
          </w:p>
          <w:p w14:paraId="4F785C41" w14:textId="77777777" w:rsidR="002C5E76" w:rsidRDefault="00947BA8" w:rsidP="00BE7183">
            <w:pPr>
              <w:pStyle w:val="Activitybullet"/>
            </w:pPr>
            <w:r>
              <w:t>Pencil</w:t>
            </w:r>
          </w:p>
          <w:p w14:paraId="57781489" w14:textId="77777777" w:rsidR="00947BA8" w:rsidRPr="00947BA8" w:rsidRDefault="00947BA8" w:rsidP="00BE7183">
            <w:pPr>
              <w:pStyle w:val="Activitybullet"/>
              <w:rPr>
                <w:rStyle w:val="Italic"/>
              </w:rPr>
            </w:pPr>
            <w:r w:rsidRPr="00947BA8">
              <w:rPr>
                <w:rStyle w:val="Italic"/>
              </w:rPr>
              <w:t>Agriscience Notebook</w:t>
            </w:r>
          </w:p>
        </w:tc>
      </w:tr>
    </w:tbl>
    <w:p w14:paraId="2BDE3606" w14:textId="77777777" w:rsidR="002C5E76" w:rsidRDefault="002C5E76" w:rsidP="002C5E76"/>
    <w:p w14:paraId="06CB5B1A" w14:textId="77777777" w:rsidR="002C5E76" w:rsidRDefault="002C5E76" w:rsidP="005342F1">
      <w:pPr>
        <w:pStyle w:val="ActivitySection"/>
      </w:pPr>
      <w:r>
        <w:t>Procedure</w:t>
      </w:r>
    </w:p>
    <w:p w14:paraId="42729C88" w14:textId="636A01D7" w:rsidR="00922633" w:rsidRDefault="000060B2" w:rsidP="00793B32">
      <w:pPr>
        <w:pStyle w:val="ActivityBody"/>
      </w:pPr>
      <w:r>
        <w:t xml:space="preserve">In this activity, you will research the vital signs of your animal </w:t>
      </w:r>
      <w:r w:rsidR="00793B32">
        <w:t>in</w:t>
      </w:r>
      <w:r>
        <w:t xml:space="preserve"> your </w:t>
      </w:r>
      <w:r w:rsidRPr="00793B32">
        <w:rPr>
          <w:rStyle w:val="Italic"/>
        </w:rPr>
        <w:t>Producer’s Management Guide</w:t>
      </w:r>
      <w:r w:rsidR="00793B32">
        <w:t>. T</w:t>
      </w:r>
      <w:r>
        <w:t>hen you will work in a group of four to take the vital signs of a dog.</w:t>
      </w:r>
    </w:p>
    <w:p w14:paraId="41EBEE10" w14:textId="77777777" w:rsidR="003B0686" w:rsidRDefault="003B0686" w:rsidP="00922633"/>
    <w:p w14:paraId="1397AF8A" w14:textId="77777777" w:rsidR="000060B2" w:rsidRPr="000060B2" w:rsidRDefault="000060B2" w:rsidP="000060B2">
      <w:pPr>
        <w:spacing w:before="120" w:after="120"/>
        <w:ind w:left="360"/>
        <w:rPr>
          <w:b/>
          <w:bCs/>
        </w:rPr>
      </w:pPr>
      <w:r w:rsidRPr="000060B2">
        <w:rPr>
          <w:b/>
          <w:bCs/>
        </w:rPr>
        <w:t>Part One – Animal Vitals</w:t>
      </w:r>
    </w:p>
    <w:p w14:paraId="3D360DA3" w14:textId="163CD2EF" w:rsidR="000060B2" w:rsidRPr="000060B2" w:rsidRDefault="000060B2" w:rsidP="000060B2">
      <w:pPr>
        <w:ind w:left="360"/>
        <w:rPr>
          <w:rFonts w:cs="Arial"/>
        </w:rPr>
      </w:pPr>
      <w:r w:rsidRPr="000060B2">
        <w:rPr>
          <w:rFonts w:cs="Arial"/>
        </w:rPr>
        <w:t xml:space="preserve">Using the sources provided and your </w:t>
      </w:r>
      <w:r w:rsidRPr="000060B2">
        <w:rPr>
          <w:rFonts w:cs="Arial"/>
          <w:i/>
          <w:iCs/>
        </w:rPr>
        <w:t>Presentation Notes</w:t>
      </w:r>
      <w:r w:rsidRPr="000060B2">
        <w:rPr>
          <w:rFonts w:cs="Arial"/>
        </w:rPr>
        <w:t xml:space="preserve"> pages from the presentation </w:t>
      </w:r>
      <w:r w:rsidRPr="000060B2">
        <w:rPr>
          <w:rFonts w:cs="Arial"/>
          <w:i/>
          <w:iCs/>
        </w:rPr>
        <w:t>Signs of Health</w:t>
      </w:r>
      <w:r w:rsidR="00793B32">
        <w:rPr>
          <w:rFonts w:cs="Arial"/>
          <w:i/>
          <w:iCs/>
        </w:rPr>
        <w:t>,</w:t>
      </w:r>
      <w:r w:rsidRPr="000060B2">
        <w:rPr>
          <w:rFonts w:cs="Arial"/>
        </w:rPr>
        <w:t xml:space="preserve"> complete Table 1 of </w:t>
      </w:r>
      <w:hyperlink w:anchor="Act821WS" w:history="1">
        <w:r w:rsidRPr="000060B2">
          <w:rPr>
            <w:rFonts w:cs="Arial"/>
            <w:i/>
            <w:iCs/>
          </w:rPr>
          <w:t>Activity 8.2.1 Student Worksheet</w:t>
        </w:r>
      </w:hyperlink>
      <w:r w:rsidRPr="000060B2">
        <w:rPr>
          <w:rFonts w:cs="Arial"/>
          <w:i/>
          <w:iCs/>
        </w:rPr>
        <w:t xml:space="preserve">. </w:t>
      </w:r>
      <w:r w:rsidR="00832370" w:rsidRPr="00832370">
        <w:t>Research and record the signs of health, vital signs, and proper restraint procedures for the animal you are studying</w:t>
      </w:r>
      <w:r w:rsidR="00832370">
        <w:rPr>
          <w:rFonts w:cs="Arial"/>
          <w:i/>
          <w:iCs/>
        </w:rPr>
        <w:t xml:space="preserve">. </w:t>
      </w:r>
      <w:r w:rsidRPr="000060B2">
        <w:rPr>
          <w:rFonts w:cs="Arial"/>
        </w:rPr>
        <w:t xml:space="preserve">Include the worksheet in your </w:t>
      </w:r>
      <w:r w:rsidRPr="000060B2">
        <w:rPr>
          <w:rFonts w:cs="Arial"/>
          <w:i/>
          <w:iCs/>
        </w:rPr>
        <w:t xml:space="preserve">Producer’s Management Guide </w:t>
      </w:r>
      <w:r w:rsidRPr="000060B2">
        <w:rPr>
          <w:rFonts w:cs="Arial"/>
        </w:rPr>
        <w:t>at the conclusion of this activity.</w:t>
      </w:r>
    </w:p>
    <w:p w14:paraId="16A6BA60" w14:textId="77777777" w:rsidR="000060B2" w:rsidRPr="00922633" w:rsidRDefault="000060B2" w:rsidP="00922633"/>
    <w:p w14:paraId="1318C1CB" w14:textId="0A2A14B5" w:rsidR="00922633" w:rsidRDefault="00097F61" w:rsidP="00097F61">
      <w:pPr>
        <w:pStyle w:val="ActivityBodyBold"/>
      </w:pPr>
      <w:r>
        <w:t xml:space="preserve">Part </w:t>
      </w:r>
      <w:r w:rsidR="000060B2">
        <w:t>Two</w:t>
      </w:r>
      <w:r>
        <w:t xml:space="preserve"> – </w:t>
      </w:r>
      <w:r w:rsidR="00321FCC">
        <w:t>Assessing</w:t>
      </w:r>
      <w:r>
        <w:t xml:space="preserve"> Vital Signs</w:t>
      </w:r>
    </w:p>
    <w:p w14:paraId="60AEF5AD" w14:textId="5B3A4B0E" w:rsidR="001C3292" w:rsidRDefault="001C3292" w:rsidP="00097F61">
      <w:pPr>
        <w:pStyle w:val="ActivityBody"/>
      </w:pPr>
      <w:r>
        <w:t>Observe the demonstration of assessing the vital signs of a dog performed by a veterinarian. Carefully note all steps and safety precautions.</w:t>
      </w:r>
    </w:p>
    <w:p w14:paraId="19285961" w14:textId="77777777" w:rsidR="001C3292" w:rsidRPr="001C3292" w:rsidRDefault="001C3292" w:rsidP="001C3292"/>
    <w:p w14:paraId="257F7A49" w14:textId="6EE64243" w:rsidR="001B2ECA" w:rsidRPr="001B2ECA" w:rsidRDefault="00097F61" w:rsidP="00832370">
      <w:pPr>
        <w:pStyle w:val="ActivityBody"/>
      </w:pPr>
      <w:r>
        <w:t xml:space="preserve">Your group will work together to conduct a physical examination of a dog. You will properly restrain the animal then assess temperature, respiration rate, </w:t>
      </w:r>
      <w:r w:rsidR="00B15BB7">
        <w:t xml:space="preserve">and </w:t>
      </w:r>
      <w:r>
        <w:t>heart rate.</w:t>
      </w:r>
      <w:r w:rsidR="00DB6F87">
        <w:t xml:space="preserve"> Each team member will have an opportunity to practice each procedure.</w:t>
      </w:r>
    </w:p>
    <w:p w14:paraId="5D06FEA3" w14:textId="77777777" w:rsidR="004F77A1" w:rsidRDefault="004F77A1" w:rsidP="00252BE5">
      <w:pPr>
        <w:pStyle w:val="ActivityBodyItalicandBold"/>
        <w:sectPr w:rsidR="004F77A1" w:rsidSect="00832370">
          <w:headerReference w:type="default" r:id="rId9"/>
          <w:footerReference w:type="default" r:id="rId10"/>
          <w:headerReference w:type="first" r:id="rId11"/>
          <w:footerReference w:type="first" r:id="rId12"/>
          <w:pgSz w:w="12240" w:h="15840"/>
          <w:pgMar w:top="720" w:right="720" w:bottom="720" w:left="720" w:header="720" w:footer="720" w:gutter="0"/>
          <w:cols w:space="720"/>
          <w:docGrid w:linePitch="360"/>
        </w:sectPr>
      </w:pPr>
    </w:p>
    <w:p w14:paraId="268300B6" w14:textId="2D4C23D2" w:rsidR="00097F61" w:rsidRDefault="00097F61" w:rsidP="00252BE5">
      <w:pPr>
        <w:pStyle w:val="ActivityBodyItalicandBold"/>
      </w:pPr>
      <w:r>
        <w:lastRenderedPageBreak/>
        <w:t>Procedure for Proper Restraint</w:t>
      </w:r>
    </w:p>
    <w:p w14:paraId="0ABF16D2" w14:textId="4AF8DBE4" w:rsidR="00097F61" w:rsidRDefault="00DB6F87" w:rsidP="00DB6F87">
      <w:pPr>
        <w:pStyle w:val="ActivityNumbers"/>
      </w:pPr>
      <w:r>
        <w:t xml:space="preserve">Depending on the size of the dog, choose a team member to be the restrainer. Small dogs should only need one </w:t>
      </w:r>
      <w:r w:rsidR="00793B32">
        <w:t xml:space="preserve">person restraining, </w:t>
      </w:r>
      <w:r>
        <w:t>but larger do</w:t>
      </w:r>
      <w:r w:rsidR="00506227">
        <w:t>gs may require two restrainers.</w:t>
      </w:r>
      <w:r w:rsidR="00E351FE">
        <w:t xml:space="preserve"> Your teacher will assist you in determining the number of restrainers necessary for the animal provided.</w:t>
      </w:r>
    </w:p>
    <w:p w14:paraId="5FDB1B74" w14:textId="77777777" w:rsidR="00506227" w:rsidRDefault="00506227" w:rsidP="00DB6F87">
      <w:pPr>
        <w:pStyle w:val="ActivityNumbers"/>
      </w:pPr>
      <w:r>
        <w:t>Kneeling on the ground parallel to the dog, place one arm around the head and neck in a hug. Be sure to keep your face away from the dog’s face.</w:t>
      </w:r>
    </w:p>
    <w:p w14:paraId="73B90E93" w14:textId="77777777" w:rsidR="00506227" w:rsidRDefault="00506227" w:rsidP="00DB6F87">
      <w:pPr>
        <w:pStyle w:val="ActivityNumbers"/>
      </w:pPr>
      <w:r>
        <w:t>Place your free arm under the dog’s stomach and lift the dog into a standing position.</w:t>
      </w:r>
    </w:p>
    <w:p w14:paraId="1D710AA6" w14:textId="77777777" w:rsidR="00506227" w:rsidRDefault="00506227" w:rsidP="00DB6F87">
      <w:pPr>
        <w:pStyle w:val="ActivityNumbers"/>
      </w:pPr>
      <w:r>
        <w:t>Keep arms in place during the examination.</w:t>
      </w:r>
    </w:p>
    <w:p w14:paraId="14B255DA" w14:textId="77777777" w:rsidR="001B2ECA" w:rsidRPr="001B2ECA" w:rsidRDefault="001B2ECA" w:rsidP="00252BE5"/>
    <w:p w14:paraId="189453FB" w14:textId="77777777" w:rsidR="00E43D7B" w:rsidRDefault="00E43D7B" w:rsidP="00252BE5">
      <w:pPr>
        <w:pStyle w:val="ActivityBodyItalicandBold"/>
      </w:pPr>
      <w:r>
        <w:t>Procedure for Assessing Rectal Temperature</w:t>
      </w:r>
    </w:p>
    <w:p w14:paraId="0D66781D" w14:textId="77777777" w:rsidR="00E43D7B" w:rsidRDefault="00B40FD1" w:rsidP="00252BE5">
      <w:pPr>
        <w:pStyle w:val="Activitybullet"/>
      </w:pPr>
      <w:r w:rsidRPr="00252BE5">
        <w:rPr>
          <w:rStyle w:val="Bold"/>
        </w:rPr>
        <w:t>Note:</w:t>
      </w:r>
      <w:r>
        <w:t xml:space="preserve"> The temperature of one animal should not be assessed more than five times. If a minimal number of dogs are available, each group should only assess temperature once.</w:t>
      </w:r>
    </w:p>
    <w:p w14:paraId="2B5DC0E9" w14:textId="183216A8" w:rsidR="00B40FD1" w:rsidRDefault="006F4994" w:rsidP="00B40FD1">
      <w:pPr>
        <w:pStyle w:val="ActivityNumbers"/>
        <w:numPr>
          <w:ilvl w:val="0"/>
          <w:numId w:val="13"/>
        </w:numPr>
      </w:pPr>
      <w:r>
        <w:t xml:space="preserve">Cover the </w:t>
      </w:r>
      <w:r w:rsidR="001C3292">
        <w:t>rectal thermometer</w:t>
      </w:r>
      <w:r>
        <w:t xml:space="preserve"> with a plastic sleeve.</w:t>
      </w:r>
    </w:p>
    <w:p w14:paraId="46BE7B1E" w14:textId="5225134D" w:rsidR="006F4994" w:rsidRDefault="006F4994" w:rsidP="00B40FD1">
      <w:pPr>
        <w:pStyle w:val="ActivityNumbers"/>
        <w:numPr>
          <w:ilvl w:val="0"/>
          <w:numId w:val="13"/>
        </w:numPr>
      </w:pPr>
      <w:r>
        <w:t xml:space="preserve">Apply a small amount of Vaseline on tip of </w:t>
      </w:r>
      <w:r w:rsidR="001B2ECA">
        <w:t xml:space="preserve">plastic covered </w:t>
      </w:r>
      <w:r w:rsidR="001C3292">
        <w:t>thermometer</w:t>
      </w:r>
      <w:r>
        <w:t>.</w:t>
      </w:r>
    </w:p>
    <w:p w14:paraId="14860AE3" w14:textId="3DA86CC3" w:rsidR="006F4994" w:rsidRDefault="008709BF" w:rsidP="00B40FD1">
      <w:pPr>
        <w:pStyle w:val="ActivityNumbers"/>
        <w:numPr>
          <w:ilvl w:val="0"/>
          <w:numId w:val="13"/>
        </w:numPr>
      </w:pPr>
      <w:r>
        <w:t>Have the restrainer move the</w:t>
      </w:r>
      <w:r w:rsidR="0041271D">
        <w:t>ir</w:t>
      </w:r>
      <w:r>
        <w:t xml:space="preserve"> arm under the dog’s stomach and grasp the tail firmly but gently raising the tail out of the way.</w:t>
      </w:r>
    </w:p>
    <w:p w14:paraId="755C69E6" w14:textId="57367EE5" w:rsidR="008709BF" w:rsidRDefault="008709BF" w:rsidP="00B40FD1">
      <w:pPr>
        <w:pStyle w:val="ActivityNumbers"/>
        <w:numPr>
          <w:ilvl w:val="0"/>
          <w:numId w:val="13"/>
        </w:numPr>
      </w:pPr>
      <w:r>
        <w:t xml:space="preserve">Gently insert the lubricated </w:t>
      </w:r>
      <w:r w:rsidR="001C3292">
        <w:t>thermometer</w:t>
      </w:r>
      <w:r>
        <w:t xml:space="preserve"> into the dog’s rectum. </w:t>
      </w:r>
      <w:r w:rsidRPr="008709BF">
        <w:rPr>
          <w:rStyle w:val="Bold"/>
        </w:rPr>
        <w:t>NOTE:</w:t>
      </w:r>
      <w:r>
        <w:t xml:space="preserve"> The </w:t>
      </w:r>
      <w:r w:rsidR="001C3292">
        <w:t>thermometer</w:t>
      </w:r>
      <w:r>
        <w:t xml:space="preserve"> only needs to be inserted ¼ - ½ an inch into the rectum.</w:t>
      </w:r>
    </w:p>
    <w:p w14:paraId="755788AC" w14:textId="164CE997" w:rsidR="008709BF" w:rsidRDefault="008709BF" w:rsidP="00F242D8">
      <w:pPr>
        <w:pStyle w:val="ActivityNumbers"/>
        <w:numPr>
          <w:ilvl w:val="0"/>
          <w:numId w:val="13"/>
        </w:numPr>
      </w:pPr>
      <w:r>
        <w:t xml:space="preserve">Allow the temperature </w:t>
      </w:r>
      <w:r w:rsidR="001C3292">
        <w:t>thermometer</w:t>
      </w:r>
      <w:r>
        <w:t xml:space="preserve"> to even out</w:t>
      </w:r>
      <w:r w:rsidR="00E07F5E">
        <w:t xml:space="preserve"> (No longer than 20 seconds)</w:t>
      </w:r>
      <w:r>
        <w:t xml:space="preserve"> </w:t>
      </w:r>
      <w:r w:rsidR="00CD179E">
        <w:t>then gently</w:t>
      </w:r>
      <w:r>
        <w:t xml:space="preserve"> </w:t>
      </w:r>
      <w:r w:rsidR="00CD179E">
        <w:t xml:space="preserve">remove the temperature </w:t>
      </w:r>
      <w:r w:rsidR="001C3292">
        <w:t>thermometer</w:t>
      </w:r>
      <w:r w:rsidR="00CD179E">
        <w:t xml:space="preserve"> and properly dispose of the plastic sleeve</w:t>
      </w:r>
      <w:r w:rsidR="00F242D8">
        <w:t>.</w:t>
      </w:r>
    </w:p>
    <w:p w14:paraId="2231B27A" w14:textId="37A37323" w:rsidR="005548CC" w:rsidRDefault="005548CC" w:rsidP="00F242D8">
      <w:pPr>
        <w:pStyle w:val="ActivityNumbers"/>
        <w:numPr>
          <w:ilvl w:val="0"/>
          <w:numId w:val="13"/>
        </w:numPr>
      </w:pPr>
      <w:r>
        <w:t xml:space="preserve">Record the temperature in Table 2 of </w:t>
      </w:r>
      <w:r w:rsidRPr="00793B32">
        <w:rPr>
          <w:rStyle w:val="Italic"/>
        </w:rPr>
        <w:t>Activity 8.2.1 Student Worksheet</w:t>
      </w:r>
      <w:r>
        <w:t>.</w:t>
      </w:r>
    </w:p>
    <w:p w14:paraId="3A2332E2" w14:textId="77777777" w:rsidR="008709BF" w:rsidRDefault="00CD179E" w:rsidP="00B40FD1">
      <w:pPr>
        <w:pStyle w:val="ActivityNumbers"/>
        <w:numPr>
          <w:ilvl w:val="0"/>
          <w:numId w:val="13"/>
        </w:numPr>
      </w:pPr>
      <w:r>
        <w:t>If you are not sharing your dog with another team, have each team member repeat the above process to practice assessing the dog’s temperature.</w:t>
      </w:r>
    </w:p>
    <w:p w14:paraId="7363E070" w14:textId="77777777" w:rsidR="00AB2D49" w:rsidRPr="00AB2D49" w:rsidRDefault="00AB2D49" w:rsidP="00252BE5"/>
    <w:p w14:paraId="59A62ECF" w14:textId="77777777" w:rsidR="00CD179E" w:rsidRDefault="00E953B3" w:rsidP="00252BE5">
      <w:pPr>
        <w:pStyle w:val="ActivityBodyItalicandBold"/>
      </w:pPr>
      <w:r>
        <w:t xml:space="preserve">Procedure for </w:t>
      </w:r>
      <w:r w:rsidR="00FE269D">
        <w:t>Taking Heart Rate</w:t>
      </w:r>
    </w:p>
    <w:p w14:paraId="575E9A6F" w14:textId="77777777" w:rsidR="00FE269D" w:rsidRDefault="00FE36E8" w:rsidP="00FE269D">
      <w:pPr>
        <w:pStyle w:val="ActivityNumbers"/>
        <w:numPr>
          <w:ilvl w:val="0"/>
          <w:numId w:val="14"/>
        </w:numPr>
      </w:pPr>
      <w:r>
        <w:t xml:space="preserve">Have </w:t>
      </w:r>
      <w:r w:rsidR="00AB2D49">
        <w:t xml:space="preserve">the </w:t>
      </w:r>
      <w:r>
        <w:t>restrainer hold dog.</w:t>
      </w:r>
    </w:p>
    <w:p w14:paraId="635768FE" w14:textId="77777777" w:rsidR="00FE36E8" w:rsidRDefault="00FE36E8" w:rsidP="00FE269D">
      <w:pPr>
        <w:pStyle w:val="ActivityNumbers"/>
        <w:numPr>
          <w:ilvl w:val="0"/>
          <w:numId w:val="14"/>
        </w:numPr>
      </w:pPr>
      <w:r>
        <w:t>Put earpieces of the stethoscope in your ears.</w:t>
      </w:r>
    </w:p>
    <w:p w14:paraId="2B63BBDB" w14:textId="582335D2" w:rsidR="00FE36E8" w:rsidRDefault="00FE36E8" w:rsidP="00FE269D">
      <w:pPr>
        <w:pStyle w:val="ActivityNumbers"/>
        <w:numPr>
          <w:ilvl w:val="0"/>
          <w:numId w:val="14"/>
        </w:numPr>
      </w:pPr>
      <w:r>
        <w:t xml:space="preserve">Place stethoscope on the </w:t>
      </w:r>
      <w:r w:rsidR="00741EDA">
        <w:t>dog’s</w:t>
      </w:r>
      <w:r>
        <w:t xml:space="preserve"> left side directly behind the front leg.</w:t>
      </w:r>
    </w:p>
    <w:p w14:paraId="2C2A8365" w14:textId="77777777" w:rsidR="00FE36E8" w:rsidRDefault="00CE3572" w:rsidP="00FE269D">
      <w:pPr>
        <w:pStyle w:val="ActivityNumbers"/>
        <w:numPr>
          <w:ilvl w:val="0"/>
          <w:numId w:val="14"/>
        </w:numPr>
      </w:pPr>
      <w:r>
        <w:t>Listen for pulse, and then count the beats for one minute.</w:t>
      </w:r>
    </w:p>
    <w:p w14:paraId="75FF946D" w14:textId="77777777" w:rsidR="001B4F7F" w:rsidRDefault="00CE3572" w:rsidP="00F242D8">
      <w:pPr>
        <w:pStyle w:val="ActivityNumbers"/>
        <w:numPr>
          <w:ilvl w:val="0"/>
          <w:numId w:val="14"/>
        </w:numPr>
      </w:pPr>
      <w:r>
        <w:t>A team member will time the minute for you.</w:t>
      </w:r>
    </w:p>
    <w:p w14:paraId="41DAC2AE" w14:textId="2DBB6961" w:rsidR="00741EDA" w:rsidRDefault="00741EDA" w:rsidP="00F242D8">
      <w:pPr>
        <w:pStyle w:val="ActivityNumbers"/>
        <w:numPr>
          <w:ilvl w:val="0"/>
          <w:numId w:val="14"/>
        </w:numPr>
      </w:pPr>
      <w:r>
        <w:t>R</w:t>
      </w:r>
      <w:bookmarkStart w:id="0" w:name="_GoBack"/>
      <w:bookmarkEnd w:id="0"/>
      <w:r>
        <w:t>ecord the dog’s heart rate in Table 2.</w:t>
      </w:r>
    </w:p>
    <w:p w14:paraId="68EE1886" w14:textId="77777777" w:rsidR="001B4F7F" w:rsidRDefault="001B4F7F" w:rsidP="001B4F7F">
      <w:pPr>
        <w:pStyle w:val="ActivityNumbers"/>
        <w:numPr>
          <w:ilvl w:val="0"/>
          <w:numId w:val="14"/>
        </w:numPr>
      </w:pPr>
      <w:r>
        <w:t>Have each team member repeat the above process to practice taking the heart rate.</w:t>
      </w:r>
    </w:p>
    <w:p w14:paraId="112FC17F" w14:textId="77777777" w:rsidR="00AB2D49" w:rsidRPr="00AB2D49" w:rsidRDefault="00AB2D49" w:rsidP="00252BE5"/>
    <w:p w14:paraId="701EDF6E" w14:textId="77777777" w:rsidR="001B4F7F" w:rsidRDefault="001B4F7F" w:rsidP="00252BE5">
      <w:pPr>
        <w:pStyle w:val="ActivityBodyItalicandBold"/>
      </w:pPr>
      <w:r>
        <w:t>Procedure for Assessing Respiration Rate</w:t>
      </w:r>
    </w:p>
    <w:p w14:paraId="6B6E64F0" w14:textId="77777777" w:rsidR="001B4F7F" w:rsidRDefault="001B4F7F" w:rsidP="001B4F7F">
      <w:pPr>
        <w:pStyle w:val="ActivityNumbers"/>
        <w:numPr>
          <w:ilvl w:val="0"/>
          <w:numId w:val="15"/>
        </w:numPr>
      </w:pPr>
      <w:r>
        <w:t>Have restrainer hold dog with one arm if possible. Leave the chest visible for observation.</w:t>
      </w:r>
    </w:p>
    <w:p w14:paraId="05232D46" w14:textId="77777777" w:rsidR="001B4F7F" w:rsidRDefault="001B4F7F" w:rsidP="001B4F7F">
      <w:pPr>
        <w:pStyle w:val="ActivityNumbers"/>
        <w:numPr>
          <w:ilvl w:val="0"/>
          <w:numId w:val="15"/>
        </w:numPr>
      </w:pPr>
      <w:r>
        <w:t>One team member will time for one minute.</w:t>
      </w:r>
    </w:p>
    <w:p w14:paraId="318C8111" w14:textId="77777777" w:rsidR="001B4F7F" w:rsidRDefault="001B4F7F" w:rsidP="00F242D8">
      <w:pPr>
        <w:pStyle w:val="ActivityNumbers"/>
        <w:numPr>
          <w:ilvl w:val="0"/>
          <w:numId w:val="15"/>
        </w:numPr>
      </w:pPr>
      <w:r>
        <w:t>When told to start, count the</w:t>
      </w:r>
      <w:r w:rsidR="00F242D8">
        <w:t xml:space="preserve"> chest movement for one minute.</w:t>
      </w:r>
    </w:p>
    <w:p w14:paraId="09C680C7" w14:textId="1F46F58D" w:rsidR="00741EDA" w:rsidRDefault="00741EDA" w:rsidP="00F242D8">
      <w:pPr>
        <w:pStyle w:val="ActivityNumbers"/>
        <w:numPr>
          <w:ilvl w:val="0"/>
          <w:numId w:val="15"/>
        </w:numPr>
      </w:pPr>
      <w:r>
        <w:t xml:space="preserve">Record the respiration rate in Table 2 of </w:t>
      </w:r>
      <w:r w:rsidRPr="00793B32">
        <w:rPr>
          <w:rStyle w:val="Italic"/>
        </w:rPr>
        <w:t>Activity 8.2.1 Student Worksheet.</w:t>
      </w:r>
    </w:p>
    <w:p w14:paraId="76402A36" w14:textId="77777777" w:rsidR="00D51491" w:rsidRDefault="00D51491" w:rsidP="001B4F7F">
      <w:pPr>
        <w:pStyle w:val="ActivityNumbers"/>
        <w:numPr>
          <w:ilvl w:val="0"/>
          <w:numId w:val="15"/>
        </w:numPr>
      </w:pPr>
      <w:r>
        <w:t>Have each team member repeat the above process to practice assessing the respiration rate.</w:t>
      </w:r>
    </w:p>
    <w:p w14:paraId="04229EAF" w14:textId="77777777" w:rsidR="00922633" w:rsidRPr="00D46F06" w:rsidRDefault="00922633" w:rsidP="002C5E76"/>
    <w:p w14:paraId="71958A34" w14:textId="77777777" w:rsidR="00D572D5" w:rsidRDefault="00D572D5" w:rsidP="002C5E76">
      <w:pPr>
        <w:pStyle w:val="ActivitySection"/>
        <w:sectPr w:rsidR="00D572D5" w:rsidSect="004434D0">
          <w:headerReference w:type="first" r:id="rId13"/>
          <w:pgSz w:w="12240" w:h="15840"/>
          <w:pgMar w:top="720" w:right="720" w:bottom="720" w:left="720" w:header="720" w:footer="720" w:gutter="0"/>
          <w:cols w:space="720"/>
          <w:titlePg/>
          <w:docGrid w:linePitch="360"/>
        </w:sectPr>
      </w:pPr>
    </w:p>
    <w:p w14:paraId="3F2E47E3" w14:textId="20DA4BAA" w:rsidR="002C5E76" w:rsidRDefault="002C5E76" w:rsidP="002C5E76">
      <w:pPr>
        <w:pStyle w:val="ActivitySection"/>
      </w:pPr>
      <w:r>
        <w:lastRenderedPageBreak/>
        <w:t>Conclusion</w:t>
      </w:r>
    </w:p>
    <w:p w14:paraId="6D889EA9" w14:textId="77777777" w:rsidR="00F424D9" w:rsidRDefault="00F424D9" w:rsidP="00F424D9">
      <w:pPr>
        <w:pStyle w:val="ActivityNumbers"/>
        <w:numPr>
          <w:ilvl w:val="0"/>
          <w:numId w:val="17"/>
        </w:numPr>
      </w:pPr>
      <w:r>
        <w:t>What might affect the respiratory and heart rates of animals?</w:t>
      </w:r>
    </w:p>
    <w:p w14:paraId="2D3BB960" w14:textId="77777777" w:rsidR="00F424D9" w:rsidRDefault="00F424D9" w:rsidP="00F424D9"/>
    <w:p w14:paraId="674354A4" w14:textId="77777777" w:rsidR="00F424D9" w:rsidRDefault="00F424D9" w:rsidP="00F424D9"/>
    <w:p w14:paraId="1D12FD55" w14:textId="77777777" w:rsidR="00F424D9" w:rsidRDefault="00F424D9" w:rsidP="00F424D9"/>
    <w:p w14:paraId="7C8D72FA" w14:textId="77777777" w:rsidR="004A6DCE" w:rsidRDefault="004A6DCE" w:rsidP="00F424D9"/>
    <w:p w14:paraId="5980DD80" w14:textId="77777777" w:rsidR="00F424D9" w:rsidRDefault="00F424D9" w:rsidP="00F424D9">
      <w:pPr>
        <w:pStyle w:val="ActivityNumbers"/>
        <w:numPr>
          <w:ilvl w:val="0"/>
          <w:numId w:val="9"/>
        </w:numPr>
      </w:pPr>
      <w:r>
        <w:t>How can you as a producer manage the respiratory and circulatory rates</w:t>
      </w:r>
      <w:r w:rsidR="00AB2D49">
        <w:t xml:space="preserve"> of an animal</w:t>
      </w:r>
      <w:r>
        <w:t>?</w:t>
      </w:r>
    </w:p>
    <w:p w14:paraId="3FBE5AEE" w14:textId="77777777" w:rsidR="00F424D9" w:rsidRDefault="00F424D9" w:rsidP="00F424D9"/>
    <w:p w14:paraId="04B337BA" w14:textId="77777777" w:rsidR="00F424D9" w:rsidRDefault="00F424D9" w:rsidP="00F424D9"/>
    <w:p w14:paraId="6A6D972F" w14:textId="77777777" w:rsidR="004A6DCE" w:rsidRDefault="004A6DCE" w:rsidP="00F424D9"/>
    <w:p w14:paraId="094DE442" w14:textId="77777777" w:rsidR="004A6DCE" w:rsidRPr="006E3256" w:rsidRDefault="004A6DCE" w:rsidP="00F424D9"/>
    <w:p w14:paraId="3AB80606" w14:textId="77777777" w:rsidR="000C53E2" w:rsidRDefault="00F424D9" w:rsidP="00F242D8">
      <w:pPr>
        <w:pStyle w:val="ActivityNumbers"/>
        <w:numPr>
          <w:ilvl w:val="0"/>
          <w:numId w:val="9"/>
        </w:numPr>
      </w:pPr>
      <w:r>
        <w:t>Would an elevated heart rate or respiratory rate be advantageous or disadvantageous to a producer? Why do you believe so?</w:t>
      </w:r>
    </w:p>
    <w:p w14:paraId="48189FF5" w14:textId="77777777" w:rsidR="00793B32" w:rsidRDefault="00793B32" w:rsidP="00F242D8">
      <w:pPr>
        <w:pStyle w:val="ActivityNumbers"/>
        <w:numPr>
          <w:ilvl w:val="0"/>
          <w:numId w:val="9"/>
        </w:numPr>
        <w:sectPr w:rsidR="00793B32" w:rsidSect="004434D0">
          <w:pgSz w:w="12240" w:h="15840"/>
          <w:pgMar w:top="720" w:right="720" w:bottom="720" w:left="720" w:header="720" w:footer="720" w:gutter="0"/>
          <w:cols w:space="720"/>
          <w:titlePg/>
          <w:docGrid w:linePitch="360"/>
        </w:sectPr>
      </w:pPr>
    </w:p>
    <w:p w14:paraId="0C3A66F6" w14:textId="458EDD99" w:rsidR="0066143A" w:rsidRDefault="006749AF" w:rsidP="00793B32">
      <w:pPr>
        <w:pStyle w:val="ASAHeading"/>
      </w:pPr>
      <w:r>
        <w:lastRenderedPageBreak/>
        <w:pict w14:anchorId="06B1D735">
          <v:shape id="_x0000_i1029" type="#_x0000_t75" style="width:18pt;height:15.75pt" o:bullet="t" o:allowoverlap="f">
            <v:imagedata r:id="rId8" o:title="MCj02950710000[1]" gain="60293f"/>
          </v:shape>
        </w:pict>
      </w:r>
      <w:r w:rsidR="000C53E2">
        <w:t xml:space="preserve"> Activity 8.2.1 Student Worksheet</w:t>
      </w:r>
    </w:p>
    <w:p w14:paraId="76521224" w14:textId="77777777" w:rsidR="000C53E2" w:rsidRDefault="000C53E2" w:rsidP="00793B32"/>
    <w:tbl>
      <w:tblPr>
        <w:tblW w:w="10980" w:type="dxa"/>
        <w:tblInd w:w="18" w:type="dxa"/>
        <w:tblLook w:val="01E0" w:firstRow="1" w:lastRow="1" w:firstColumn="1" w:lastColumn="1" w:noHBand="0" w:noVBand="0"/>
      </w:tblPr>
      <w:tblGrid>
        <w:gridCol w:w="1916"/>
        <w:gridCol w:w="1827"/>
        <w:gridCol w:w="3653"/>
        <w:gridCol w:w="3584"/>
      </w:tblGrid>
      <w:tr w:rsidR="000C53E2" w:rsidRPr="00882EDE" w14:paraId="4F42985E" w14:textId="77777777" w:rsidTr="00832370">
        <w:tc>
          <w:tcPr>
            <w:tcW w:w="10980" w:type="dxa"/>
            <w:gridSpan w:val="4"/>
            <w:tcBorders>
              <w:bottom w:val="single" w:sz="4" w:space="0" w:color="auto"/>
            </w:tcBorders>
          </w:tcPr>
          <w:p w14:paraId="5F83683B" w14:textId="77777777" w:rsidR="000C53E2" w:rsidRPr="001E7B20" w:rsidRDefault="000C53E2" w:rsidP="00E32813">
            <w:pPr>
              <w:rPr>
                <w:rStyle w:val="KeyTermItalic"/>
              </w:rPr>
            </w:pPr>
            <w:r>
              <w:rPr>
                <w:rStyle w:val="KeyTerm"/>
              </w:rPr>
              <w:t xml:space="preserve">Table 1. </w:t>
            </w:r>
            <w:r>
              <w:rPr>
                <w:rStyle w:val="KeyTermItalic"/>
              </w:rPr>
              <w:t>Animal Vitals</w:t>
            </w:r>
          </w:p>
        </w:tc>
      </w:tr>
      <w:tr w:rsidR="000C53E2" w:rsidRPr="00882EDE" w14:paraId="41EE1B76" w14:textId="77777777" w:rsidTr="00832370">
        <w:tc>
          <w:tcPr>
            <w:tcW w:w="10980" w:type="dxa"/>
            <w:gridSpan w:val="4"/>
            <w:tcBorders>
              <w:top w:val="single" w:sz="4" w:space="0" w:color="auto"/>
              <w:left w:val="single" w:sz="4" w:space="0" w:color="auto"/>
              <w:bottom w:val="single" w:sz="4" w:space="0" w:color="auto"/>
              <w:right w:val="single" w:sz="4" w:space="0" w:color="auto"/>
            </w:tcBorders>
          </w:tcPr>
          <w:p w14:paraId="48DC2E6E" w14:textId="77777777" w:rsidR="000C53E2" w:rsidRPr="00BB2344" w:rsidRDefault="000C53E2" w:rsidP="00E32813">
            <w:pPr>
              <w:pStyle w:val="RubricHeadings"/>
            </w:pPr>
            <w:r>
              <w:t>Animal_________________________________</w:t>
            </w:r>
          </w:p>
        </w:tc>
      </w:tr>
      <w:tr w:rsidR="000C53E2" w:rsidRPr="00882EDE" w14:paraId="2EE19CFB" w14:textId="77777777" w:rsidTr="00832370">
        <w:tc>
          <w:tcPr>
            <w:tcW w:w="10980" w:type="dxa"/>
            <w:gridSpan w:val="4"/>
            <w:tcBorders>
              <w:top w:val="single" w:sz="4" w:space="0" w:color="auto"/>
              <w:left w:val="single" w:sz="4" w:space="0" w:color="auto"/>
              <w:right w:val="single" w:sz="4" w:space="0" w:color="auto"/>
            </w:tcBorders>
          </w:tcPr>
          <w:p w14:paraId="66A04E1D" w14:textId="0BC4A94A" w:rsidR="000C53E2" w:rsidRPr="00BB2344" w:rsidRDefault="000C53E2" w:rsidP="00E32813">
            <w:r>
              <w:t>Signs of Health</w:t>
            </w:r>
            <w:r w:rsidR="00832370">
              <w:t>:</w:t>
            </w:r>
          </w:p>
        </w:tc>
      </w:tr>
      <w:tr w:rsidR="000C53E2" w:rsidRPr="00BB2344" w14:paraId="3BDB402F" w14:textId="77777777" w:rsidTr="00832370">
        <w:trPr>
          <w:trHeight w:val="3842"/>
        </w:trPr>
        <w:tc>
          <w:tcPr>
            <w:tcW w:w="10980" w:type="dxa"/>
            <w:gridSpan w:val="4"/>
            <w:tcBorders>
              <w:left w:val="single" w:sz="4" w:space="0" w:color="auto"/>
              <w:bottom w:val="single" w:sz="4" w:space="0" w:color="auto"/>
              <w:right w:val="single" w:sz="4" w:space="0" w:color="auto"/>
            </w:tcBorders>
          </w:tcPr>
          <w:p w14:paraId="205018FC" w14:textId="77777777" w:rsidR="000C53E2" w:rsidRPr="00BB2344" w:rsidRDefault="000C53E2" w:rsidP="00E32813"/>
        </w:tc>
      </w:tr>
      <w:tr w:rsidR="000C53E2" w:rsidRPr="00BB2344" w14:paraId="2C69F233" w14:textId="77777777" w:rsidTr="00832370">
        <w:trPr>
          <w:trHeight w:val="179"/>
        </w:trPr>
        <w:tc>
          <w:tcPr>
            <w:tcW w:w="10980" w:type="dxa"/>
            <w:gridSpan w:val="4"/>
            <w:tcBorders>
              <w:top w:val="single" w:sz="4" w:space="0" w:color="auto"/>
              <w:left w:val="single" w:sz="4" w:space="0" w:color="auto"/>
              <w:bottom w:val="single" w:sz="4" w:space="0" w:color="auto"/>
              <w:right w:val="single" w:sz="4" w:space="0" w:color="auto"/>
            </w:tcBorders>
          </w:tcPr>
          <w:p w14:paraId="5C546315" w14:textId="5A946F51" w:rsidR="000C53E2" w:rsidRPr="00BB2344" w:rsidRDefault="000C53E2" w:rsidP="00E32813">
            <w:r>
              <w:t>Vital Signs</w:t>
            </w:r>
          </w:p>
        </w:tc>
      </w:tr>
      <w:tr w:rsidR="005548CC" w:rsidRPr="00BB2344" w14:paraId="0787781C" w14:textId="77777777" w:rsidTr="00832370">
        <w:trPr>
          <w:trHeight w:val="269"/>
        </w:trPr>
        <w:tc>
          <w:tcPr>
            <w:tcW w:w="3743" w:type="dxa"/>
            <w:gridSpan w:val="2"/>
            <w:tcBorders>
              <w:top w:val="single" w:sz="4" w:space="0" w:color="auto"/>
              <w:left w:val="single" w:sz="4" w:space="0" w:color="auto"/>
              <w:bottom w:val="single" w:sz="4" w:space="0" w:color="auto"/>
              <w:right w:val="single" w:sz="4" w:space="0" w:color="auto"/>
            </w:tcBorders>
          </w:tcPr>
          <w:p w14:paraId="01623D0D" w14:textId="7B423577" w:rsidR="005548CC" w:rsidRPr="00793B32" w:rsidRDefault="005548CC" w:rsidP="00832370">
            <w:pPr>
              <w:pStyle w:val="RubricHeadings"/>
            </w:pPr>
            <w:r>
              <w:t>Normal Temperature</w:t>
            </w:r>
            <w:r w:rsidR="00832370">
              <w:t xml:space="preserve"> </w:t>
            </w:r>
            <w:r>
              <w:t>(</w:t>
            </w:r>
            <w:r w:rsidR="00832370">
              <w:rPr>
                <w:rFonts w:ascii="Calibri" w:hAnsi="Calibri" w:cs="Arial"/>
                <w:vertAlign w:val="superscript"/>
              </w:rPr>
              <w:t>°</w:t>
            </w:r>
            <w:r>
              <w:rPr>
                <w:rFonts w:cs="Arial"/>
              </w:rPr>
              <w:t>F)</w:t>
            </w:r>
          </w:p>
        </w:tc>
        <w:tc>
          <w:tcPr>
            <w:tcW w:w="3653" w:type="dxa"/>
            <w:tcBorders>
              <w:top w:val="single" w:sz="4" w:space="0" w:color="auto"/>
              <w:left w:val="single" w:sz="4" w:space="0" w:color="auto"/>
              <w:bottom w:val="single" w:sz="4" w:space="0" w:color="auto"/>
              <w:right w:val="single" w:sz="4" w:space="0" w:color="auto"/>
            </w:tcBorders>
          </w:tcPr>
          <w:p w14:paraId="30CCBDAB" w14:textId="13374826" w:rsidR="005548CC" w:rsidRPr="00BB2344" w:rsidRDefault="005548CC" w:rsidP="00793B32">
            <w:pPr>
              <w:pStyle w:val="RubricHeadings"/>
            </w:pPr>
            <w:r>
              <w:t>Normal Pulse Rate</w:t>
            </w:r>
          </w:p>
        </w:tc>
        <w:tc>
          <w:tcPr>
            <w:tcW w:w="3584" w:type="dxa"/>
            <w:tcBorders>
              <w:top w:val="single" w:sz="4" w:space="0" w:color="auto"/>
              <w:left w:val="single" w:sz="4" w:space="0" w:color="auto"/>
              <w:bottom w:val="single" w:sz="4" w:space="0" w:color="auto"/>
              <w:right w:val="single" w:sz="4" w:space="0" w:color="auto"/>
            </w:tcBorders>
          </w:tcPr>
          <w:p w14:paraId="66CDFD9E" w14:textId="4AD79945" w:rsidR="005548CC" w:rsidRPr="00BB2344" w:rsidRDefault="005548CC" w:rsidP="00793B32">
            <w:pPr>
              <w:pStyle w:val="RubricHeadings"/>
            </w:pPr>
            <w:r>
              <w:t>Normal Respiration Rate</w:t>
            </w:r>
          </w:p>
        </w:tc>
      </w:tr>
      <w:tr w:rsidR="005548CC" w:rsidRPr="00BB2344" w14:paraId="0415FA3C" w14:textId="77777777" w:rsidTr="00832370">
        <w:trPr>
          <w:trHeight w:val="98"/>
        </w:trPr>
        <w:tc>
          <w:tcPr>
            <w:tcW w:w="1916" w:type="dxa"/>
            <w:tcBorders>
              <w:top w:val="single" w:sz="4" w:space="0" w:color="auto"/>
              <w:left w:val="single" w:sz="4" w:space="0" w:color="auto"/>
              <w:bottom w:val="single" w:sz="4" w:space="0" w:color="auto"/>
              <w:right w:val="single" w:sz="4" w:space="0" w:color="auto"/>
            </w:tcBorders>
          </w:tcPr>
          <w:p w14:paraId="741D6EDD" w14:textId="138DA14D" w:rsidR="005548CC" w:rsidRPr="00BB2344" w:rsidRDefault="005548CC" w:rsidP="00832370">
            <w:pPr>
              <w:pStyle w:val="RubricHeadings10pt"/>
            </w:pPr>
            <w:r>
              <w:t>Average</w:t>
            </w:r>
          </w:p>
        </w:tc>
        <w:tc>
          <w:tcPr>
            <w:tcW w:w="1827" w:type="dxa"/>
            <w:tcBorders>
              <w:top w:val="single" w:sz="4" w:space="0" w:color="auto"/>
              <w:left w:val="single" w:sz="4" w:space="0" w:color="auto"/>
              <w:bottom w:val="single" w:sz="4" w:space="0" w:color="auto"/>
              <w:right w:val="single" w:sz="4" w:space="0" w:color="auto"/>
            </w:tcBorders>
          </w:tcPr>
          <w:p w14:paraId="52EDB82C" w14:textId="3B71BD5F" w:rsidR="005548CC" w:rsidRPr="00BB2344" w:rsidRDefault="005548CC" w:rsidP="00832370">
            <w:pPr>
              <w:pStyle w:val="RubricHeadings10pt"/>
            </w:pPr>
            <w:r>
              <w:t>Range</w:t>
            </w:r>
          </w:p>
        </w:tc>
        <w:tc>
          <w:tcPr>
            <w:tcW w:w="3653" w:type="dxa"/>
            <w:tcBorders>
              <w:top w:val="single" w:sz="4" w:space="0" w:color="auto"/>
              <w:left w:val="single" w:sz="4" w:space="0" w:color="auto"/>
              <w:bottom w:val="single" w:sz="4" w:space="0" w:color="auto"/>
              <w:right w:val="single" w:sz="4" w:space="0" w:color="auto"/>
            </w:tcBorders>
          </w:tcPr>
          <w:p w14:paraId="04BF487B" w14:textId="3070A91D" w:rsidR="005548CC" w:rsidRPr="00BB2344" w:rsidRDefault="005548CC" w:rsidP="00832370">
            <w:pPr>
              <w:pStyle w:val="RubricHeadings10pt"/>
            </w:pPr>
            <w:r>
              <w:t>(beats/min)</w:t>
            </w:r>
          </w:p>
        </w:tc>
        <w:tc>
          <w:tcPr>
            <w:tcW w:w="3584" w:type="dxa"/>
            <w:tcBorders>
              <w:top w:val="single" w:sz="4" w:space="0" w:color="auto"/>
              <w:left w:val="single" w:sz="4" w:space="0" w:color="auto"/>
              <w:bottom w:val="single" w:sz="4" w:space="0" w:color="auto"/>
              <w:right w:val="single" w:sz="4" w:space="0" w:color="auto"/>
            </w:tcBorders>
          </w:tcPr>
          <w:p w14:paraId="666D2449" w14:textId="6D147FB2" w:rsidR="005548CC" w:rsidRPr="00BB2344" w:rsidRDefault="005548CC" w:rsidP="00832370">
            <w:pPr>
              <w:pStyle w:val="RubricHeadings10pt"/>
            </w:pPr>
            <w:r>
              <w:t>(breaths/min)</w:t>
            </w:r>
          </w:p>
        </w:tc>
      </w:tr>
      <w:tr w:rsidR="005548CC" w:rsidRPr="00BB2344" w14:paraId="211FEE70" w14:textId="77777777" w:rsidTr="00832370">
        <w:trPr>
          <w:trHeight w:val="503"/>
        </w:trPr>
        <w:tc>
          <w:tcPr>
            <w:tcW w:w="1916" w:type="dxa"/>
            <w:tcBorders>
              <w:top w:val="single" w:sz="4" w:space="0" w:color="auto"/>
              <w:left w:val="single" w:sz="4" w:space="0" w:color="auto"/>
              <w:bottom w:val="single" w:sz="4" w:space="0" w:color="auto"/>
              <w:right w:val="single" w:sz="4" w:space="0" w:color="auto"/>
            </w:tcBorders>
          </w:tcPr>
          <w:p w14:paraId="3E9101EA" w14:textId="77777777" w:rsidR="005548CC" w:rsidRPr="00BB2344" w:rsidRDefault="005548CC" w:rsidP="00E32813"/>
        </w:tc>
        <w:tc>
          <w:tcPr>
            <w:tcW w:w="1827" w:type="dxa"/>
            <w:tcBorders>
              <w:top w:val="single" w:sz="4" w:space="0" w:color="auto"/>
              <w:left w:val="single" w:sz="4" w:space="0" w:color="auto"/>
              <w:bottom w:val="single" w:sz="4" w:space="0" w:color="auto"/>
              <w:right w:val="single" w:sz="4" w:space="0" w:color="auto"/>
            </w:tcBorders>
          </w:tcPr>
          <w:p w14:paraId="65A62B12" w14:textId="6E89FBE2" w:rsidR="005548CC" w:rsidRPr="00BB2344" w:rsidRDefault="005548CC" w:rsidP="00E32813"/>
        </w:tc>
        <w:tc>
          <w:tcPr>
            <w:tcW w:w="3653" w:type="dxa"/>
            <w:tcBorders>
              <w:top w:val="single" w:sz="4" w:space="0" w:color="auto"/>
              <w:left w:val="single" w:sz="4" w:space="0" w:color="auto"/>
              <w:bottom w:val="single" w:sz="4" w:space="0" w:color="auto"/>
              <w:right w:val="single" w:sz="4" w:space="0" w:color="auto"/>
            </w:tcBorders>
          </w:tcPr>
          <w:p w14:paraId="32CF301A" w14:textId="77777777" w:rsidR="005548CC" w:rsidRPr="00BB2344" w:rsidRDefault="005548CC" w:rsidP="00E32813"/>
        </w:tc>
        <w:tc>
          <w:tcPr>
            <w:tcW w:w="3584" w:type="dxa"/>
            <w:tcBorders>
              <w:top w:val="single" w:sz="4" w:space="0" w:color="auto"/>
              <w:left w:val="single" w:sz="4" w:space="0" w:color="auto"/>
              <w:bottom w:val="single" w:sz="4" w:space="0" w:color="auto"/>
              <w:right w:val="single" w:sz="4" w:space="0" w:color="auto"/>
            </w:tcBorders>
          </w:tcPr>
          <w:p w14:paraId="5A2D90FC" w14:textId="65E38D07" w:rsidR="005548CC" w:rsidRPr="00BB2344" w:rsidRDefault="005548CC" w:rsidP="00E32813"/>
        </w:tc>
      </w:tr>
      <w:tr w:rsidR="00832370" w:rsidRPr="00BB2344" w14:paraId="2EAE1240" w14:textId="77777777" w:rsidTr="00832370">
        <w:trPr>
          <w:trHeight w:val="70"/>
        </w:trPr>
        <w:tc>
          <w:tcPr>
            <w:tcW w:w="10980" w:type="dxa"/>
            <w:gridSpan w:val="4"/>
            <w:tcBorders>
              <w:top w:val="single" w:sz="4" w:space="0" w:color="auto"/>
              <w:bottom w:val="single" w:sz="4" w:space="0" w:color="auto"/>
            </w:tcBorders>
          </w:tcPr>
          <w:p w14:paraId="41D8A13A" w14:textId="77777777" w:rsidR="00832370" w:rsidRPr="00BB2344" w:rsidRDefault="00832370" w:rsidP="00E32813"/>
        </w:tc>
      </w:tr>
      <w:tr w:rsidR="00832370" w:rsidRPr="00BB2344" w14:paraId="0CE15BCD" w14:textId="77777777" w:rsidTr="00832370">
        <w:trPr>
          <w:trHeight w:val="70"/>
        </w:trPr>
        <w:tc>
          <w:tcPr>
            <w:tcW w:w="10980" w:type="dxa"/>
            <w:gridSpan w:val="4"/>
            <w:tcBorders>
              <w:top w:val="single" w:sz="4" w:space="0" w:color="auto"/>
              <w:left w:val="single" w:sz="4" w:space="0" w:color="auto"/>
              <w:right w:val="single" w:sz="4" w:space="0" w:color="auto"/>
            </w:tcBorders>
          </w:tcPr>
          <w:p w14:paraId="427E932F" w14:textId="129F45C4" w:rsidR="00832370" w:rsidRPr="00BB2344" w:rsidRDefault="00832370" w:rsidP="00E32813">
            <w:r>
              <w:t>Proper Restraint Procedures:</w:t>
            </w:r>
          </w:p>
        </w:tc>
      </w:tr>
      <w:tr w:rsidR="00832370" w:rsidRPr="00BB2344" w14:paraId="433EB507" w14:textId="77777777" w:rsidTr="00832370">
        <w:trPr>
          <w:trHeight w:val="5130"/>
        </w:trPr>
        <w:tc>
          <w:tcPr>
            <w:tcW w:w="10980" w:type="dxa"/>
            <w:gridSpan w:val="4"/>
            <w:tcBorders>
              <w:left w:val="single" w:sz="4" w:space="0" w:color="auto"/>
              <w:bottom w:val="single" w:sz="4" w:space="0" w:color="auto"/>
              <w:right w:val="single" w:sz="4" w:space="0" w:color="auto"/>
            </w:tcBorders>
          </w:tcPr>
          <w:p w14:paraId="68A9556A" w14:textId="77777777" w:rsidR="00832370" w:rsidRDefault="00832370" w:rsidP="00E32813"/>
        </w:tc>
      </w:tr>
    </w:tbl>
    <w:p w14:paraId="161BBA99" w14:textId="77777777" w:rsidR="000C53E2" w:rsidRDefault="000C53E2" w:rsidP="00793B32"/>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980"/>
        <w:gridCol w:w="1620"/>
        <w:gridCol w:w="4950"/>
      </w:tblGrid>
      <w:tr w:rsidR="005548CC" w:rsidRPr="00513051" w14:paraId="07977450" w14:textId="77777777" w:rsidTr="00E32813">
        <w:trPr>
          <w:trHeight w:val="233"/>
        </w:trPr>
        <w:tc>
          <w:tcPr>
            <w:tcW w:w="10980" w:type="dxa"/>
            <w:gridSpan w:val="4"/>
            <w:tcBorders>
              <w:top w:val="nil"/>
              <w:left w:val="nil"/>
              <w:bottom w:val="single" w:sz="4" w:space="0" w:color="auto"/>
              <w:right w:val="nil"/>
            </w:tcBorders>
            <w:shd w:val="clear" w:color="auto" w:fill="auto"/>
            <w:vAlign w:val="center"/>
          </w:tcPr>
          <w:p w14:paraId="524A4DCC" w14:textId="43DA827E" w:rsidR="005548CC" w:rsidRPr="00513051" w:rsidRDefault="005548CC" w:rsidP="00E32813">
            <w:r>
              <w:rPr>
                <w:rStyle w:val="KeyTerm"/>
              </w:rPr>
              <w:t>Table 2.</w:t>
            </w:r>
            <w:r w:rsidRPr="00513051">
              <w:t xml:space="preserve"> </w:t>
            </w:r>
            <w:r>
              <w:rPr>
                <w:rStyle w:val="KeyTermItalic"/>
              </w:rPr>
              <w:t>Assessing</w:t>
            </w:r>
            <w:r w:rsidRPr="00513051">
              <w:rPr>
                <w:rStyle w:val="KeyTermItalic"/>
              </w:rPr>
              <w:t xml:space="preserve"> Vitals</w:t>
            </w:r>
          </w:p>
        </w:tc>
      </w:tr>
      <w:tr w:rsidR="005548CC" w:rsidRPr="00BB2344" w14:paraId="5CB751BC" w14:textId="77777777" w:rsidTr="00E32813">
        <w:trPr>
          <w:trHeight w:val="251"/>
        </w:trPr>
        <w:tc>
          <w:tcPr>
            <w:tcW w:w="2430" w:type="dxa"/>
            <w:vMerge w:val="restart"/>
            <w:tcBorders>
              <w:top w:val="single" w:sz="4" w:space="0" w:color="auto"/>
              <w:left w:val="single" w:sz="4" w:space="0" w:color="auto"/>
              <w:right w:val="single" w:sz="4" w:space="0" w:color="auto"/>
            </w:tcBorders>
            <w:shd w:val="clear" w:color="auto" w:fill="auto"/>
          </w:tcPr>
          <w:p w14:paraId="5855D570" w14:textId="77777777" w:rsidR="005548CC" w:rsidRPr="00BB2344" w:rsidRDefault="005548CC" w:rsidP="00E32813"/>
        </w:tc>
        <w:tc>
          <w:tcPr>
            <w:tcW w:w="1980" w:type="dxa"/>
            <w:tcBorders>
              <w:top w:val="single" w:sz="4" w:space="0" w:color="auto"/>
              <w:left w:val="single" w:sz="4" w:space="0" w:color="auto"/>
              <w:right w:val="single" w:sz="4" w:space="0" w:color="auto"/>
            </w:tcBorders>
            <w:shd w:val="clear" w:color="auto" w:fill="auto"/>
            <w:vAlign w:val="center"/>
          </w:tcPr>
          <w:p w14:paraId="6FEA0240" w14:textId="77777777" w:rsidR="005548CC" w:rsidRPr="00BB2344" w:rsidRDefault="005548CC" w:rsidP="00E32813">
            <w:pPr>
              <w:pStyle w:val="RubricHeadings"/>
            </w:pPr>
            <w:r w:rsidRPr="00BB2344">
              <w:t>Temperature</w:t>
            </w:r>
          </w:p>
        </w:tc>
        <w:tc>
          <w:tcPr>
            <w:tcW w:w="1620" w:type="dxa"/>
            <w:tcBorders>
              <w:top w:val="single" w:sz="4" w:space="0" w:color="auto"/>
              <w:left w:val="single" w:sz="4" w:space="0" w:color="auto"/>
            </w:tcBorders>
            <w:shd w:val="clear" w:color="auto" w:fill="auto"/>
            <w:vAlign w:val="center"/>
          </w:tcPr>
          <w:p w14:paraId="7F6545E9" w14:textId="77777777" w:rsidR="005548CC" w:rsidRPr="00BB2344" w:rsidRDefault="005548CC" w:rsidP="00E32813">
            <w:pPr>
              <w:pStyle w:val="RubricHeadings"/>
            </w:pPr>
            <w:r w:rsidRPr="00BB2344">
              <w:t>Pulse Rate</w:t>
            </w:r>
          </w:p>
        </w:tc>
        <w:tc>
          <w:tcPr>
            <w:tcW w:w="4950" w:type="dxa"/>
            <w:tcBorders>
              <w:top w:val="single" w:sz="4" w:space="0" w:color="auto"/>
            </w:tcBorders>
            <w:shd w:val="clear" w:color="auto" w:fill="auto"/>
            <w:vAlign w:val="center"/>
          </w:tcPr>
          <w:p w14:paraId="6B37F4CD" w14:textId="77777777" w:rsidR="005548CC" w:rsidRPr="00BB2344" w:rsidRDefault="005548CC" w:rsidP="00E32813">
            <w:pPr>
              <w:pStyle w:val="RubricHeadings"/>
            </w:pPr>
            <w:r w:rsidRPr="00BB2344">
              <w:t>Respiration Rate</w:t>
            </w:r>
          </w:p>
        </w:tc>
      </w:tr>
      <w:tr w:rsidR="005548CC" w:rsidRPr="00BB2344" w14:paraId="02107C59" w14:textId="77777777" w:rsidTr="00E32813">
        <w:trPr>
          <w:trHeight w:val="251"/>
        </w:trPr>
        <w:tc>
          <w:tcPr>
            <w:tcW w:w="2430" w:type="dxa"/>
            <w:vMerge/>
            <w:tcBorders>
              <w:left w:val="single" w:sz="4" w:space="0" w:color="auto"/>
              <w:right w:val="single" w:sz="4" w:space="0" w:color="auto"/>
            </w:tcBorders>
            <w:shd w:val="clear" w:color="auto" w:fill="auto"/>
          </w:tcPr>
          <w:p w14:paraId="7FC77D79" w14:textId="77777777" w:rsidR="005548CC" w:rsidRPr="00BB2344" w:rsidRDefault="005548CC" w:rsidP="00E32813"/>
        </w:tc>
        <w:tc>
          <w:tcPr>
            <w:tcW w:w="1980" w:type="dxa"/>
            <w:tcBorders>
              <w:top w:val="single" w:sz="4" w:space="0" w:color="auto"/>
              <w:left w:val="single" w:sz="4" w:space="0" w:color="auto"/>
            </w:tcBorders>
            <w:shd w:val="clear" w:color="auto" w:fill="auto"/>
            <w:vAlign w:val="center"/>
          </w:tcPr>
          <w:p w14:paraId="2325858B" w14:textId="3B229C9F" w:rsidR="005548CC" w:rsidRPr="00BB2344" w:rsidRDefault="005548CC" w:rsidP="00832370">
            <w:pPr>
              <w:pStyle w:val="RubricHeadings"/>
            </w:pPr>
            <w:r>
              <w:t>(</w:t>
            </w:r>
            <w:r w:rsidR="00832370">
              <w:rPr>
                <w:rFonts w:ascii="Calibri" w:hAnsi="Calibri" w:cs="Arial"/>
                <w:vertAlign w:val="superscript"/>
              </w:rPr>
              <w:t>°</w:t>
            </w:r>
            <w:r>
              <w:rPr>
                <w:rFonts w:cs="Arial"/>
              </w:rPr>
              <w:t>F)</w:t>
            </w:r>
          </w:p>
        </w:tc>
        <w:tc>
          <w:tcPr>
            <w:tcW w:w="1620" w:type="dxa"/>
            <w:shd w:val="clear" w:color="auto" w:fill="auto"/>
            <w:vAlign w:val="center"/>
          </w:tcPr>
          <w:p w14:paraId="7180DF43" w14:textId="77777777" w:rsidR="005548CC" w:rsidRPr="00BB2344" w:rsidRDefault="005548CC" w:rsidP="00E32813">
            <w:pPr>
              <w:pStyle w:val="RubricHeadings"/>
            </w:pPr>
            <w:r>
              <w:t>(beats/min</w:t>
            </w:r>
            <w:r w:rsidRPr="00BB2344">
              <w:t>)</w:t>
            </w:r>
          </w:p>
        </w:tc>
        <w:tc>
          <w:tcPr>
            <w:tcW w:w="4950" w:type="dxa"/>
            <w:shd w:val="clear" w:color="auto" w:fill="auto"/>
            <w:vAlign w:val="center"/>
          </w:tcPr>
          <w:p w14:paraId="78020F43" w14:textId="77777777" w:rsidR="005548CC" w:rsidRPr="00BB2344" w:rsidRDefault="005548CC" w:rsidP="00E32813">
            <w:pPr>
              <w:pStyle w:val="RubricHeadings"/>
            </w:pPr>
            <w:r>
              <w:t>(breaths/min</w:t>
            </w:r>
            <w:r w:rsidRPr="00BB2344">
              <w:t>)</w:t>
            </w:r>
          </w:p>
        </w:tc>
      </w:tr>
      <w:tr w:rsidR="005548CC" w:rsidRPr="00BB2344" w14:paraId="40F9E810" w14:textId="77777777" w:rsidTr="00832370">
        <w:trPr>
          <w:trHeight w:val="512"/>
        </w:trPr>
        <w:tc>
          <w:tcPr>
            <w:tcW w:w="2430" w:type="dxa"/>
            <w:vAlign w:val="center"/>
          </w:tcPr>
          <w:p w14:paraId="4D7F1150" w14:textId="77777777" w:rsidR="005548CC" w:rsidRPr="00BB2344" w:rsidRDefault="005548CC" w:rsidP="00E32813">
            <w:pPr>
              <w:pStyle w:val="RubricTitles"/>
            </w:pPr>
            <w:r w:rsidRPr="00BB2344">
              <w:t>Animal</w:t>
            </w:r>
          </w:p>
        </w:tc>
        <w:tc>
          <w:tcPr>
            <w:tcW w:w="1980" w:type="dxa"/>
            <w:vAlign w:val="center"/>
          </w:tcPr>
          <w:p w14:paraId="1EC7FFA3" w14:textId="77777777" w:rsidR="005548CC" w:rsidRPr="00BB2344" w:rsidRDefault="005548CC" w:rsidP="00E32813"/>
        </w:tc>
        <w:tc>
          <w:tcPr>
            <w:tcW w:w="1620" w:type="dxa"/>
            <w:vAlign w:val="center"/>
          </w:tcPr>
          <w:p w14:paraId="79A6C4F6" w14:textId="77777777" w:rsidR="005548CC" w:rsidRPr="00BB2344" w:rsidRDefault="005548CC" w:rsidP="00E32813"/>
        </w:tc>
        <w:tc>
          <w:tcPr>
            <w:tcW w:w="4950" w:type="dxa"/>
            <w:vAlign w:val="center"/>
          </w:tcPr>
          <w:p w14:paraId="0DDF0CC7" w14:textId="77777777" w:rsidR="005548CC" w:rsidRPr="00BB2344" w:rsidRDefault="005548CC" w:rsidP="00E32813"/>
        </w:tc>
      </w:tr>
    </w:tbl>
    <w:p w14:paraId="1484DB49" w14:textId="77777777" w:rsidR="005548CC" w:rsidRPr="00832370" w:rsidRDefault="005548CC" w:rsidP="00793B32">
      <w:pPr>
        <w:rPr>
          <w:sz w:val="2"/>
          <w:szCs w:val="2"/>
        </w:rPr>
      </w:pPr>
    </w:p>
    <w:sectPr w:rsidR="005548CC" w:rsidRPr="00832370" w:rsidSect="004434D0">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671D1" w14:textId="77777777" w:rsidR="00907A83" w:rsidRDefault="00907A83">
      <w:r>
        <w:separator/>
      </w:r>
    </w:p>
  </w:endnote>
  <w:endnote w:type="continuationSeparator" w:id="0">
    <w:p w14:paraId="6B498F15" w14:textId="77777777" w:rsidR="00907A83" w:rsidRDefault="0090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5342F1" w:rsidRPr="007F0280" w14:paraId="60C61EF4" w14:textId="77777777" w:rsidTr="00907A83">
      <w:tc>
        <w:tcPr>
          <w:tcW w:w="4968" w:type="dxa"/>
          <w:shd w:val="clear" w:color="auto" w:fill="F2F2F2"/>
        </w:tcPr>
        <w:p w14:paraId="7527875F"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08813B21" w14:textId="7B3A9C7A" w:rsidR="005342F1" w:rsidRDefault="005342F1" w:rsidP="005342F1">
          <w:pPr>
            <w:pStyle w:val="Footer"/>
          </w:pPr>
          <w:r w:rsidRPr="003B0686">
            <w:t>A</w:t>
          </w:r>
          <w:r>
            <w:t>SA</w:t>
          </w:r>
          <w:r w:rsidRPr="003B0686">
            <w:t xml:space="preserve"> – Activity </w:t>
          </w:r>
          <w:r w:rsidR="005D229F">
            <w:t>8.2.1</w:t>
          </w:r>
          <w:r w:rsidR="00760CB9">
            <w:t xml:space="preserve"> Vitally Important</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6749AF">
            <w:rPr>
              <w:rStyle w:val="PageNumber"/>
              <w:rFonts w:cs="Arial"/>
              <w:noProof/>
              <w:szCs w:val="20"/>
            </w:rPr>
            <w:t>1</w:t>
          </w:r>
          <w:r w:rsidRPr="00E03370">
            <w:rPr>
              <w:rStyle w:val="PageNumber"/>
              <w:rFonts w:cs="Arial"/>
              <w:szCs w:val="20"/>
            </w:rPr>
            <w:fldChar w:fldCharType="end"/>
          </w:r>
        </w:p>
      </w:tc>
    </w:tr>
  </w:tbl>
  <w:p w14:paraId="2B9E58CC"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14:paraId="41932567" w14:textId="77777777" w:rsidTr="00907A83">
      <w:tc>
        <w:tcPr>
          <w:tcW w:w="4968" w:type="dxa"/>
          <w:shd w:val="clear" w:color="auto" w:fill="F2F2F2"/>
        </w:tcPr>
        <w:p w14:paraId="2392E214"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54F7CD7D" w14:textId="03CBF0F3" w:rsidR="003B0686" w:rsidRDefault="003B0686" w:rsidP="00BA3356">
          <w:pPr>
            <w:pStyle w:val="Footer"/>
          </w:pPr>
          <w:r w:rsidRPr="003B0686">
            <w:t>A</w:t>
          </w:r>
          <w:r w:rsidR="00BA3356">
            <w:t>SA</w:t>
          </w:r>
          <w:r w:rsidRPr="003B0686">
            <w:t xml:space="preserve"> – Activity </w:t>
          </w:r>
          <w:r w:rsidR="005D229F">
            <w:t>8.2.1</w:t>
          </w:r>
          <w:r w:rsidR="009E4555">
            <w:t xml:space="preserve"> Vitally Important</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6749AF">
            <w:rPr>
              <w:rStyle w:val="PageNumber"/>
              <w:rFonts w:cs="Arial"/>
              <w:noProof/>
              <w:szCs w:val="20"/>
            </w:rPr>
            <w:t>3</w:t>
          </w:r>
          <w:r w:rsidRPr="00E03370">
            <w:rPr>
              <w:rStyle w:val="PageNumber"/>
              <w:rFonts w:cs="Arial"/>
              <w:szCs w:val="20"/>
            </w:rPr>
            <w:fldChar w:fldCharType="end"/>
          </w:r>
        </w:p>
      </w:tc>
    </w:tr>
  </w:tbl>
  <w:p w14:paraId="450EB6F6"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499F8" w14:textId="77777777" w:rsidR="00907A83" w:rsidRDefault="00907A83">
      <w:r>
        <w:separator/>
      </w:r>
    </w:p>
  </w:footnote>
  <w:footnote w:type="continuationSeparator" w:id="0">
    <w:p w14:paraId="5B798254" w14:textId="77777777" w:rsidR="00907A83" w:rsidRDefault="00907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4AA08"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97650"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3623E" w14:textId="638267D8" w:rsidR="004F77A1" w:rsidRDefault="004F77A1" w:rsidP="002B0DD0">
    <w:pPr>
      <w:pStyle w:val="Foote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860E1" w14:textId="77777777" w:rsidR="000D5FA9" w:rsidRDefault="000D5FA9" w:rsidP="002B0DD0">
    <w:pPr>
      <w:pStyle w:val="Footer"/>
      <w:jc w:val="left"/>
    </w:pPr>
    <w:r>
      <w:t>Name: 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2812BD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1.25pt;height:11.25pt" o:bullet="t">
        <v:imagedata r:id="rId1" o:title="mso1DB"/>
      </v:shape>
    </w:pict>
  </w:numPicBullet>
  <w:numPicBullet w:numPicBulletId="1">
    <w:pict>
      <v:shape id="_x0000_i1098" type="#_x0000_t75" style="width:142.5pt;height:128.25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2592"/>
    <w:rsid w:val="00004D44"/>
    <w:rsid w:val="000060B2"/>
    <w:rsid w:val="00023EF4"/>
    <w:rsid w:val="0006381D"/>
    <w:rsid w:val="000643C4"/>
    <w:rsid w:val="00095B65"/>
    <w:rsid w:val="00097F61"/>
    <w:rsid w:val="000C53E2"/>
    <w:rsid w:val="000D5FA9"/>
    <w:rsid w:val="000E30CE"/>
    <w:rsid w:val="000E38CC"/>
    <w:rsid w:val="00120DA8"/>
    <w:rsid w:val="00125FE3"/>
    <w:rsid w:val="00140531"/>
    <w:rsid w:val="001522F9"/>
    <w:rsid w:val="00153705"/>
    <w:rsid w:val="00164A78"/>
    <w:rsid w:val="00183A80"/>
    <w:rsid w:val="00186EA4"/>
    <w:rsid w:val="001B2ECA"/>
    <w:rsid w:val="001B4F7F"/>
    <w:rsid w:val="001C3292"/>
    <w:rsid w:val="001C5732"/>
    <w:rsid w:val="001D3468"/>
    <w:rsid w:val="001E706D"/>
    <w:rsid w:val="001F3EEC"/>
    <w:rsid w:val="001F5964"/>
    <w:rsid w:val="00207FA5"/>
    <w:rsid w:val="00210996"/>
    <w:rsid w:val="002212A2"/>
    <w:rsid w:val="00231708"/>
    <w:rsid w:val="002438C6"/>
    <w:rsid w:val="00251483"/>
    <w:rsid w:val="00252BE5"/>
    <w:rsid w:val="00261D56"/>
    <w:rsid w:val="00263B7C"/>
    <w:rsid w:val="00270C46"/>
    <w:rsid w:val="00276DA5"/>
    <w:rsid w:val="00292340"/>
    <w:rsid w:val="002B0DD0"/>
    <w:rsid w:val="002C2592"/>
    <w:rsid w:val="002C5E76"/>
    <w:rsid w:val="002E4407"/>
    <w:rsid w:val="002F2976"/>
    <w:rsid w:val="002F3C64"/>
    <w:rsid w:val="00311026"/>
    <w:rsid w:val="00321FCC"/>
    <w:rsid w:val="003310C6"/>
    <w:rsid w:val="00337CAF"/>
    <w:rsid w:val="0034081A"/>
    <w:rsid w:val="00352B6E"/>
    <w:rsid w:val="00353D2F"/>
    <w:rsid w:val="003574C4"/>
    <w:rsid w:val="00395386"/>
    <w:rsid w:val="003A2FD6"/>
    <w:rsid w:val="003B0686"/>
    <w:rsid w:val="003E2BBD"/>
    <w:rsid w:val="00403D91"/>
    <w:rsid w:val="0041271D"/>
    <w:rsid w:val="0041298F"/>
    <w:rsid w:val="0041647F"/>
    <w:rsid w:val="0042007E"/>
    <w:rsid w:val="0044348E"/>
    <w:rsid w:val="004434D0"/>
    <w:rsid w:val="0048295B"/>
    <w:rsid w:val="004A44E1"/>
    <w:rsid w:val="004A6DCE"/>
    <w:rsid w:val="004B1465"/>
    <w:rsid w:val="004B1A28"/>
    <w:rsid w:val="004C09EA"/>
    <w:rsid w:val="004C1D05"/>
    <w:rsid w:val="004F77A1"/>
    <w:rsid w:val="005016DB"/>
    <w:rsid w:val="00506227"/>
    <w:rsid w:val="005178A7"/>
    <w:rsid w:val="005328FF"/>
    <w:rsid w:val="005342F1"/>
    <w:rsid w:val="00537CA6"/>
    <w:rsid w:val="005460BE"/>
    <w:rsid w:val="00546966"/>
    <w:rsid w:val="005548CC"/>
    <w:rsid w:val="005741E3"/>
    <w:rsid w:val="00581DD4"/>
    <w:rsid w:val="00586BFE"/>
    <w:rsid w:val="005B2542"/>
    <w:rsid w:val="005D229F"/>
    <w:rsid w:val="005D58DE"/>
    <w:rsid w:val="005E14F5"/>
    <w:rsid w:val="005F04BF"/>
    <w:rsid w:val="005F2928"/>
    <w:rsid w:val="005F3C3B"/>
    <w:rsid w:val="006208FA"/>
    <w:rsid w:val="006347F4"/>
    <w:rsid w:val="006360D5"/>
    <w:rsid w:val="00642FCB"/>
    <w:rsid w:val="00644EFE"/>
    <w:rsid w:val="006476F4"/>
    <w:rsid w:val="00647F89"/>
    <w:rsid w:val="00654B6C"/>
    <w:rsid w:val="006552C0"/>
    <w:rsid w:val="0066143A"/>
    <w:rsid w:val="006656BB"/>
    <w:rsid w:val="006749AF"/>
    <w:rsid w:val="006838B0"/>
    <w:rsid w:val="006A4101"/>
    <w:rsid w:val="006A4781"/>
    <w:rsid w:val="006B7BF3"/>
    <w:rsid w:val="006C4146"/>
    <w:rsid w:val="006D10CA"/>
    <w:rsid w:val="006F38A4"/>
    <w:rsid w:val="006F4994"/>
    <w:rsid w:val="00703684"/>
    <w:rsid w:val="007145FD"/>
    <w:rsid w:val="00715734"/>
    <w:rsid w:val="007338A2"/>
    <w:rsid w:val="00741EDA"/>
    <w:rsid w:val="00760CB9"/>
    <w:rsid w:val="0076778F"/>
    <w:rsid w:val="0077472E"/>
    <w:rsid w:val="007925F0"/>
    <w:rsid w:val="00793B32"/>
    <w:rsid w:val="007A36E5"/>
    <w:rsid w:val="007A44DE"/>
    <w:rsid w:val="007A566D"/>
    <w:rsid w:val="007C2998"/>
    <w:rsid w:val="007E6D00"/>
    <w:rsid w:val="007F0280"/>
    <w:rsid w:val="00820437"/>
    <w:rsid w:val="008321FB"/>
    <w:rsid w:val="00832370"/>
    <w:rsid w:val="00842458"/>
    <w:rsid w:val="008575ED"/>
    <w:rsid w:val="00864182"/>
    <w:rsid w:val="008709BF"/>
    <w:rsid w:val="00875A5A"/>
    <w:rsid w:val="00876432"/>
    <w:rsid w:val="008955CE"/>
    <w:rsid w:val="008A3B43"/>
    <w:rsid w:val="008D1630"/>
    <w:rsid w:val="0090461E"/>
    <w:rsid w:val="00905BAB"/>
    <w:rsid w:val="00907A83"/>
    <w:rsid w:val="00922633"/>
    <w:rsid w:val="00947BA8"/>
    <w:rsid w:val="00960B08"/>
    <w:rsid w:val="009664A4"/>
    <w:rsid w:val="00966E61"/>
    <w:rsid w:val="0098363E"/>
    <w:rsid w:val="009C4D66"/>
    <w:rsid w:val="009D598C"/>
    <w:rsid w:val="009E0675"/>
    <w:rsid w:val="009E4555"/>
    <w:rsid w:val="009E7B41"/>
    <w:rsid w:val="009F29A8"/>
    <w:rsid w:val="00A241A8"/>
    <w:rsid w:val="00A31333"/>
    <w:rsid w:val="00A41DA8"/>
    <w:rsid w:val="00A45FE8"/>
    <w:rsid w:val="00A70C87"/>
    <w:rsid w:val="00A82C3B"/>
    <w:rsid w:val="00A856C3"/>
    <w:rsid w:val="00AA52A7"/>
    <w:rsid w:val="00AB2D49"/>
    <w:rsid w:val="00AC1398"/>
    <w:rsid w:val="00AC6CF6"/>
    <w:rsid w:val="00AE0075"/>
    <w:rsid w:val="00AF47E6"/>
    <w:rsid w:val="00B032F1"/>
    <w:rsid w:val="00B05D83"/>
    <w:rsid w:val="00B15BB7"/>
    <w:rsid w:val="00B40FD1"/>
    <w:rsid w:val="00B43C31"/>
    <w:rsid w:val="00B45B73"/>
    <w:rsid w:val="00B47B9B"/>
    <w:rsid w:val="00B541ED"/>
    <w:rsid w:val="00B71A59"/>
    <w:rsid w:val="00B836E8"/>
    <w:rsid w:val="00B94588"/>
    <w:rsid w:val="00BA3356"/>
    <w:rsid w:val="00BB056A"/>
    <w:rsid w:val="00BD7B24"/>
    <w:rsid w:val="00BE2F3A"/>
    <w:rsid w:val="00BF2C89"/>
    <w:rsid w:val="00C03055"/>
    <w:rsid w:val="00C2333F"/>
    <w:rsid w:val="00C277FA"/>
    <w:rsid w:val="00C33247"/>
    <w:rsid w:val="00C350CB"/>
    <w:rsid w:val="00C412F9"/>
    <w:rsid w:val="00C45886"/>
    <w:rsid w:val="00C53150"/>
    <w:rsid w:val="00C615E1"/>
    <w:rsid w:val="00CA427F"/>
    <w:rsid w:val="00CC21A3"/>
    <w:rsid w:val="00CD179E"/>
    <w:rsid w:val="00CE1E13"/>
    <w:rsid w:val="00CE1E34"/>
    <w:rsid w:val="00CE3572"/>
    <w:rsid w:val="00CF1F9E"/>
    <w:rsid w:val="00CF6E1D"/>
    <w:rsid w:val="00D26462"/>
    <w:rsid w:val="00D27120"/>
    <w:rsid w:val="00D449A4"/>
    <w:rsid w:val="00D451BD"/>
    <w:rsid w:val="00D51491"/>
    <w:rsid w:val="00D572D5"/>
    <w:rsid w:val="00D74751"/>
    <w:rsid w:val="00D813DD"/>
    <w:rsid w:val="00D83D7D"/>
    <w:rsid w:val="00D9030F"/>
    <w:rsid w:val="00D90C64"/>
    <w:rsid w:val="00DB6F87"/>
    <w:rsid w:val="00DC3376"/>
    <w:rsid w:val="00DE2030"/>
    <w:rsid w:val="00DE2572"/>
    <w:rsid w:val="00E02AFD"/>
    <w:rsid w:val="00E03370"/>
    <w:rsid w:val="00E0723A"/>
    <w:rsid w:val="00E07F5E"/>
    <w:rsid w:val="00E24EAB"/>
    <w:rsid w:val="00E33390"/>
    <w:rsid w:val="00E351FE"/>
    <w:rsid w:val="00E430F2"/>
    <w:rsid w:val="00E434AA"/>
    <w:rsid w:val="00E43D7B"/>
    <w:rsid w:val="00E56BAB"/>
    <w:rsid w:val="00E65C9D"/>
    <w:rsid w:val="00E70074"/>
    <w:rsid w:val="00E70B1A"/>
    <w:rsid w:val="00E71418"/>
    <w:rsid w:val="00E71837"/>
    <w:rsid w:val="00E821B9"/>
    <w:rsid w:val="00E83AB6"/>
    <w:rsid w:val="00E953B3"/>
    <w:rsid w:val="00EA79C1"/>
    <w:rsid w:val="00EE5805"/>
    <w:rsid w:val="00F01A9E"/>
    <w:rsid w:val="00F242D8"/>
    <w:rsid w:val="00F4061F"/>
    <w:rsid w:val="00F424D9"/>
    <w:rsid w:val="00F55DDB"/>
    <w:rsid w:val="00F70783"/>
    <w:rsid w:val="00F72E63"/>
    <w:rsid w:val="00F7359C"/>
    <w:rsid w:val="00F76840"/>
    <w:rsid w:val="00F825C5"/>
    <w:rsid w:val="00FC07EB"/>
    <w:rsid w:val="00FC6868"/>
    <w:rsid w:val="00FE269D"/>
    <w:rsid w:val="00FE36E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1D1E6"/>
  <w15:chartTrackingRefBased/>
  <w15:docId w15:val="{BFE63BE8-E7A6-47A3-B0EB-95D1278B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ctivityBodyItalicChar">
    <w:name w:val="ActivityBody + Italic Char"/>
    <w:link w:val="ActivityBodyItalic"/>
    <w:rsid w:val="000060B2"/>
    <w:rPr>
      <w:rFonts w:ascii="Arial" w:hAnsi="Arial" w:cs="Arial"/>
      <w:i/>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10</TotalTime>
  <Pages>4</Pages>
  <Words>940</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Activity 8.2.1 Vitally Important</vt:lpstr>
    </vt:vector>
  </TitlesOfParts>
  <Manager>Dan Jansen</Manager>
  <Company>Curriculum for Agricultural Science Education</Company>
  <LinksUpToDate>false</LinksUpToDate>
  <CharactersWithSpaces>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8.2.1 Vitally Important</dc:title>
  <dc:subject>ASA - Unit 8 - Lesson 8.2 Diseased!</dc:subject>
  <dc:creator>Leslie Fairchild</dc:creator>
  <cp:keywords/>
  <dc:description/>
  <cp:lastModifiedBy>Marlene Jansen</cp:lastModifiedBy>
  <cp:revision>5</cp:revision>
  <cp:lastPrinted>2014-03-03T20:17:00Z</cp:lastPrinted>
  <dcterms:created xsi:type="dcterms:W3CDTF">2015-04-13T17:47:00Z</dcterms:created>
  <dcterms:modified xsi:type="dcterms:W3CDTF">2015-05-04T14:27:00Z</dcterms:modified>
</cp:coreProperties>
</file>