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330E4C"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330E4C" w:rsidP="002C5E76">
      <w:pPr>
        <w:pStyle w:val="ASAHeading"/>
      </w:pPr>
      <w: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D67A36">
        <w:t>7.2.4 The Pedigree Detective</w:t>
      </w:r>
    </w:p>
    <w:p w:rsidR="002C5E76" w:rsidRDefault="002C5E76" w:rsidP="002C5E76"/>
    <w:p w:rsidR="002C5E76" w:rsidRDefault="002C5E76" w:rsidP="002C5E76">
      <w:pPr>
        <w:pStyle w:val="ActivitySection"/>
      </w:pPr>
      <w:r>
        <w:t>Purpose</w:t>
      </w:r>
    </w:p>
    <w:p w:rsidR="00CC5921" w:rsidRDefault="00CC5921" w:rsidP="00362457">
      <w:pPr>
        <w:pStyle w:val="ActivityBody"/>
      </w:pPr>
      <w:r>
        <w:t>Pedigrees provide a</w:t>
      </w:r>
      <w:r w:rsidR="00046B4E">
        <w:t xml:space="preserve"> visual way to observe</w:t>
      </w:r>
      <w:r>
        <w:t xml:space="preserve"> </w:t>
      </w:r>
      <w:r w:rsidR="00AD31FD">
        <w:t xml:space="preserve">the lineage of </w:t>
      </w:r>
      <w:r>
        <w:t>an animal. By following the pedigree</w:t>
      </w:r>
      <w:r w:rsidR="00AD31FD">
        <w:t>,</w:t>
      </w:r>
      <w:r>
        <w:t xml:space="preserve"> geneticist</w:t>
      </w:r>
      <w:r w:rsidR="00AD31FD">
        <w:t>s</w:t>
      </w:r>
      <w:r>
        <w:t xml:space="preserve"> can track genes throughout generations. As you have learned, each parent contributes half the genes to his or her offspring. Using that knowledge, you can determine 25% of an animal’s genes were given to them from grandparents, 12.5% from great grandparents</w:t>
      </w:r>
      <w:r w:rsidR="00AD31FD">
        <w:t>, and so on</w:t>
      </w:r>
      <w:r>
        <w:t>. Pedigrees give producers one more tool</w:t>
      </w:r>
      <w:r w:rsidR="002F7720">
        <w:t xml:space="preserve"> to manage their livestock. Can pedigrees be used outside of the livestock industry?</w:t>
      </w:r>
    </w:p>
    <w:p w:rsidR="002F7720" w:rsidRPr="002F7720" w:rsidRDefault="002F7720" w:rsidP="002F7720"/>
    <w:p w:rsidR="00362457" w:rsidRDefault="00362457" w:rsidP="00362457">
      <w:pPr>
        <w:pStyle w:val="ActivityBody"/>
      </w:pPr>
      <w:r>
        <w:t>Sally Sleuth has want</w:t>
      </w:r>
      <w:r w:rsidR="002F7720">
        <w:t xml:space="preserve">ed a dog since she was little. </w:t>
      </w:r>
      <w:r>
        <w:t>She scoured the newspapers looking for a litter of black Lab puppies and finally found an ad that read:</w:t>
      </w:r>
    </w:p>
    <w:p w:rsidR="00362457" w:rsidRPr="00F72CC4" w:rsidRDefault="00362457" w:rsidP="00362457"/>
    <w:p w:rsidR="00362457" w:rsidRDefault="00362457" w:rsidP="00362457">
      <w:pPr>
        <w:pStyle w:val="APAStyle"/>
      </w:pPr>
      <w:r>
        <w:t>“</w:t>
      </w:r>
      <w:r w:rsidRPr="00BF43C2">
        <w:t>For sale to a good home: Five black Lab and one chocolate Lab seven-week-old male puppies.”</w:t>
      </w:r>
    </w:p>
    <w:p w:rsidR="00362457" w:rsidRPr="00F72CC4" w:rsidRDefault="00362457" w:rsidP="00362457"/>
    <w:p w:rsidR="002C5E76" w:rsidRDefault="00362457" w:rsidP="00362457">
      <w:pPr>
        <w:pStyle w:val="ActivityBody"/>
      </w:pPr>
      <w:r>
        <w:t>Sally called the phone number and made arrangements to see the puppies the next Saturday. When she arrived at the breeder’s home, the puppies had all been sold except the chocolate colored male. Sally asked to see the pup’s parents and was shocked to find th</w:t>
      </w:r>
      <w:r w:rsidR="00662A04">
        <w:t>at both parents were black Labs</w:t>
      </w:r>
      <w:r>
        <w:t>.</w:t>
      </w:r>
      <w:r w:rsidR="00076896">
        <w:t xml:space="preserve"> </w:t>
      </w:r>
      <w:r>
        <w:t>As Sally rode home with her new puppy that she named Tango, she decided she needed to do some serious research into Tango’s pedigree and the inheritance of coat color in Labrador Retrievers.</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10998"/>
      </w:tblGrid>
      <w:tr w:rsidR="00AD31FD" w:rsidTr="00FB67D9">
        <w:tc>
          <w:tcPr>
            <w:tcW w:w="10998" w:type="dxa"/>
          </w:tcPr>
          <w:p w:rsidR="00AD31FD" w:rsidRDefault="00AD31FD" w:rsidP="00BE7183">
            <w:pPr>
              <w:pStyle w:val="ActivityBodyBold"/>
            </w:pPr>
            <w:r>
              <w:t>Per student:</w:t>
            </w:r>
          </w:p>
          <w:p w:rsidR="00AD31FD" w:rsidRDefault="00AD31FD" w:rsidP="00362457">
            <w:pPr>
              <w:pStyle w:val="Activitybullet"/>
            </w:pPr>
            <w:r w:rsidRPr="00F503FA">
              <w:t>Pencil</w:t>
            </w:r>
          </w:p>
          <w:p w:rsidR="00AD31FD" w:rsidRDefault="00AD31FD" w:rsidP="00060731">
            <w:pPr>
              <w:pStyle w:val="Activitybullet"/>
            </w:pPr>
            <w:r w:rsidRPr="00362457">
              <w:rPr>
                <w:rStyle w:val="Italic"/>
              </w:rPr>
              <w:t>Agriscience Notebook</w:t>
            </w:r>
          </w:p>
        </w:tc>
      </w:tr>
    </w:tbl>
    <w:p w:rsidR="002C5E76" w:rsidRDefault="002C5E76" w:rsidP="002C5E76"/>
    <w:p w:rsidR="002C5E76" w:rsidRDefault="002C5E76" w:rsidP="005342F1">
      <w:pPr>
        <w:pStyle w:val="ActivitySection"/>
      </w:pPr>
      <w:r>
        <w:t>Procedure</w:t>
      </w:r>
    </w:p>
    <w:p w:rsidR="00362457" w:rsidRDefault="00362457" w:rsidP="00362457">
      <w:pPr>
        <w:pStyle w:val="ActivityBody"/>
      </w:pPr>
      <w:r>
        <w:t>In this activity,</w:t>
      </w:r>
      <w:r w:rsidR="00A03373">
        <w:t xml:space="preserve"> you will help Sally Sleuth complete</w:t>
      </w:r>
      <w:r>
        <w:t xml:space="preserve"> a four-generation pedigree for Tango using bits and pieces of information she could obtain from the breeder and an </w:t>
      </w:r>
      <w:r w:rsidR="00AD31FD">
        <w:t>I</w:t>
      </w:r>
      <w:r w:rsidR="00A03373">
        <w:t>nternet search.</w:t>
      </w:r>
    </w:p>
    <w:p w:rsidR="00362457" w:rsidRDefault="00362457" w:rsidP="00362457"/>
    <w:p w:rsidR="00362457" w:rsidRDefault="00362457" w:rsidP="00362457">
      <w:pPr>
        <w:pStyle w:val="ActivityBodyBold"/>
      </w:pPr>
      <w:r w:rsidRPr="00D37486">
        <w:t>Part One –</w:t>
      </w:r>
      <w:r>
        <w:t xml:space="preserve"> Completing a P</w:t>
      </w:r>
      <w:r w:rsidRPr="00D37486">
        <w:t>edigree</w:t>
      </w:r>
    </w:p>
    <w:p w:rsidR="00362457" w:rsidRDefault="00362457" w:rsidP="00362457">
      <w:pPr>
        <w:pStyle w:val="ActivityBody"/>
      </w:pPr>
      <w:r w:rsidRPr="00D37486">
        <w:t>Based on the following clues</w:t>
      </w:r>
      <w:r>
        <w:t xml:space="preserve"> and using what you know about pedigrees</w:t>
      </w:r>
      <w:r w:rsidRPr="00D37486">
        <w:t>, finish filling in the names in the four-generation pedigree</w:t>
      </w:r>
      <w:r>
        <w:t xml:space="preserve"> on </w:t>
      </w:r>
      <w:hyperlink w:anchor="Act724WS" w:history="1">
        <w:r w:rsidRPr="00CC5921">
          <w:rPr>
            <w:rStyle w:val="Italic"/>
          </w:rPr>
          <w:t>Activity 7.2.4 Student Worksheet</w:t>
        </w:r>
      </w:hyperlink>
      <w:r w:rsidRPr="00CC5921">
        <w:rPr>
          <w:rStyle w:val="Italic"/>
        </w:rPr>
        <w:t>.</w:t>
      </w:r>
    </w:p>
    <w:p w:rsidR="00362457" w:rsidRPr="00F72CC4" w:rsidRDefault="00362457" w:rsidP="00362457"/>
    <w:p w:rsidR="00362457" w:rsidRDefault="00362457" w:rsidP="00362457">
      <w:pPr>
        <w:pStyle w:val="ActivityBodyItalicandBold"/>
      </w:pPr>
      <w:r w:rsidRPr="00D37486">
        <w:t>Clues</w:t>
      </w:r>
    </w:p>
    <w:p w:rsidR="00362457" w:rsidRDefault="00362457" w:rsidP="00362457">
      <w:pPr>
        <w:pStyle w:val="ActivityNumbers"/>
      </w:pPr>
      <w:r>
        <w:t xml:space="preserve">Maestro is Tango’s maternal </w:t>
      </w:r>
      <w:r w:rsidR="00AD31FD">
        <w:t>grandsire</w:t>
      </w:r>
      <w:r>
        <w:t>.</w:t>
      </w:r>
    </w:p>
    <w:p w:rsidR="00362457" w:rsidRDefault="00362457" w:rsidP="00362457">
      <w:pPr>
        <w:pStyle w:val="ActivityNumbers"/>
      </w:pPr>
      <w:r>
        <w:t>Maestro’s paternal grandparents are Black Blizzard and Blossom.</w:t>
      </w:r>
    </w:p>
    <w:p w:rsidR="00362457" w:rsidRDefault="00362457" w:rsidP="00362457">
      <w:pPr>
        <w:pStyle w:val="ActivityNumbers"/>
      </w:pPr>
      <w:r>
        <w:t>Maestro has ½ of Black Brick’s genes and ½ of Bridget’s genes.</w:t>
      </w:r>
    </w:p>
    <w:p w:rsidR="00362457" w:rsidRDefault="00362457" w:rsidP="00362457">
      <w:pPr>
        <w:pStyle w:val="ActivityNumbers"/>
      </w:pPr>
      <w:r>
        <w:t>Maestro sired Spirit.</w:t>
      </w:r>
    </w:p>
    <w:p w:rsidR="00362457" w:rsidRDefault="00362457" w:rsidP="00362457">
      <w:pPr>
        <w:pStyle w:val="ActivityNumbers"/>
      </w:pPr>
      <w:r>
        <w:t>Master Kenneth III, Master Kenneth II, and Master Kenneth I are the sire, paternal grandsire, and paternal great grandsire of Zeke.</w:t>
      </w:r>
    </w:p>
    <w:p w:rsidR="00362457" w:rsidRDefault="00362457" w:rsidP="00362457">
      <w:pPr>
        <w:pStyle w:val="ActivityNumbers"/>
      </w:pPr>
      <w:r>
        <w:t>Master Kenneth I was mated to Lucy.</w:t>
      </w:r>
    </w:p>
    <w:p w:rsidR="00362457" w:rsidRDefault="00362457" w:rsidP="00362457">
      <w:pPr>
        <w:pStyle w:val="ActivityNumbers"/>
      </w:pPr>
      <w:r>
        <w:t>Zeke sired both Tango and Stranger.</w:t>
      </w:r>
    </w:p>
    <w:p w:rsidR="00362457" w:rsidRDefault="00362457" w:rsidP="00362457">
      <w:pPr>
        <w:pStyle w:val="ActivityNumbers"/>
      </w:pPr>
      <w:r>
        <w:lastRenderedPageBreak/>
        <w:t xml:space="preserve">Bridget’s sire and dam are </w:t>
      </w:r>
      <w:smartTag w:uri="urn:schemas-microsoft-com:office:smarttags" w:element="City">
        <w:smartTag w:uri="urn:schemas-microsoft-com:office:smarttags" w:element="place">
          <w:r>
            <w:t>Caldwell</w:t>
          </w:r>
        </w:smartTag>
      </w:smartTag>
      <w:r>
        <w:t>’s Extra and Esmeralda.</w:t>
      </w:r>
    </w:p>
    <w:p w:rsidR="00362457" w:rsidRDefault="00362457" w:rsidP="00362457">
      <w:pPr>
        <w:pStyle w:val="ActivityNumbers"/>
      </w:pPr>
      <w:r>
        <w:t>Blossom contributes ¼ of Brandi’s genes.</w:t>
      </w:r>
    </w:p>
    <w:p w:rsidR="00362457" w:rsidRDefault="00362457" w:rsidP="00362457">
      <w:pPr>
        <w:pStyle w:val="ActivityNumbers"/>
      </w:pPr>
      <w:r>
        <w:t xml:space="preserve">Lassy is </w:t>
      </w:r>
      <w:smartTag w:uri="urn:schemas-microsoft-com:office:smarttags" w:element="place">
        <w:r>
          <w:t>Kendall</w:t>
        </w:r>
      </w:smartTag>
      <w:r>
        <w:t>’s Lass’ dam.</w:t>
      </w:r>
    </w:p>
    <w:p w:rsidR="00362457" w:rsidRDefault="00362457" w:rsidP="00362457">
      <w:pPr>
        <w:pStyle w:val="ActivityNumbers"/>
      </w:pPr>
      <w:r>
        <w:t>Zelda contributes 25% of her genes to Tango and is the daughter of Cartwright and Crafty Ann.</w:t>
      </w:r>
    </w:p>
    <w:p w:rsidR="00362457" w:rsidRDefault="00362457" w:rsidP="00362457">
      <w:pPr>
        <w:pStyle w:val="ActivityNumbers"/>
      </w:pPr>
      <w:r>
        <w:t>Biff and Sonja are Zelda’s paternal grandparents.</w:t>
      </w:r>
    </w:p>
    <w:p w:rsidR="00362457" w:rsidRDefault="00362457" w:rsidP="00362457"/>
    <w:p w:rsidR="00362457" w:rsidRDefault="00362457" w:rsidP="00362457">
      <w:pPr>
        <w:pStyle w:val="ActivityBodyBold"/>
      </w:pPr>
      <w:r>
        <w:t>Part Two</w:t>
      </w:r>
      <w:r w:rsidRPr="00D37486">
        <w:t xml:space="preserve"> – </w:t>
      </w:r>
      <w:r>
        <w:t>T</w:t>
      </w:r>
      <w:r w:rsidR="00A03373">
        <w:t>racking Genes</w:t>
      </w:r>
      <w:r w:rsidR="009F7B0A">
        <w:t xml:space="preserve"> Using a Pedigree</w:t>
      </w:r>
    </w:p>
    <w:p w:rsidR="00362457" w:rsidRDefault="00362457" w:rsidP="00362457">
      <w:pPr>
        <w:pStyle w:val="ActivityBody"/>
      </w:pPr>
      <w:r w:rsidRPr="00D37486">
        <w:t xml:space="preserve">Sally’s </w:t>
      </w:r>
      <w:r>
        <w:t>sleuthing discovered the inheritance pattern of back and chocolate coat color in Labrador Retrievers.</w:t>
      </w:r>
    </w:p>
    <w:p w:rsidR="00362457" w:rsidRPr="00F72CC4" w:rsidRDefault="00362457" w:rsidP="00362457"/>
    <w:tbl>
      <w:tblPr>
        <w:tblW w:w="0" w:type="auto"/>
        <w:tblInd w:w="828" w:type="dxa"/>
        <w:tblLook w:val="01E0" w:firstRow="1" w:lastRow="1" w:firstColumn="1" w:lastColumn="1" w:noHBand="0" w:noVBand="0"/>
      </w:tblPr>
      <w:tblGrid>
        <w:gridCol w:w="4853"/>
      </w:tblGrid>
      <w:tr w:rsidR="00362457" w:rsidRPr="001B7363" w:rsidTr="00D94C17">
        <w:trPr>
          <w:trHeight w:val="249"/>
        </w:trPr>
        <w:tc>
          <w:tcPr>
            <w:tcW w:w="4853" w:type="dxa"/>
            <w:shd w:val="clear" w:color="auto" w:fill="FFFFFF"/>
            <w:vAlign w:val="center"/>
          </w:tcPr>
          <w:p w:rsidR="00362457" w:rsidRPr="001B7363" w:rsidRDefault="00362457" w:rsidP="00E67F9C">
            <w:pPr>
              <w:pStyle w:val="RubricTitles"/>
            </w:pPr>
            <w:r w:rsidRPr="001B7363">
              <w:t>Coat Color Gene</w:t>
            </w:r>
          </w:p>
        </w:tc>
      </w:tr>
      <w:tr w:rsidR="00362457" w:rsidRPr="001B7363" w:rsidTr="00E67F9C">
        <w:trPr>
          <w:trHeight w:val="268"/>
        </w:trPr>
        <w:tc>
          <w:tcPr>
            <w:tcW w:w="4853" w:type="dxa"/>
            <w:shd w:val="clear" w:color="auto" w:fill="auto"/>
          </w:tcPr>
          <w:p w:rsidR="00362457" w:rsidRPr="00F72CC4" w:rsidRDefault="00362457" w:rsidP="00E67F9C">
            <w:r w:rsidRPr="00F72CC4">
              <w:t>B = Black</w:t>
            </w:r>
          </w:p>
        </w:tc>
      </w:tr>
      <w:tr w:rsidR="00362457" w:rsidRPr="001B7363" w:rsidTr="00E67F9C">
        <w:trPr>
          <w:trHeight w:val="268"/>
        </w:trPr>
        <w:tc>
          <w:tcPr>
            <w:tcW w:w="4853" w:type="dxa"/>
            <w:shd w:val="clear" w:color="auto" w:fill="auto"/>
          </w:tcPr>
          <w:p w:rsidR="00362457" w:rsidRPr="00F72CC4" w:rsidRDefault="00362457" w:rsidP="00E67F9C">
            <w:r w:rsidRPr="00F72CC4">
              <w:t>b = Chocolate</w:t>
            </w:r>
          </w:p>
        </w:tc>
      </w:tr>
      <w:tr w:rsidR="00362457" w:rsidRPr="001B7363" w:rsidTr="00E67F9C">
        <w:trPr>
          <w:trHeight w:val="535"/>
        </w:trPr>
        <w:tc>
          <w:tcPr>
            <w:tcW w:w="4853" w:type="dxa"/>
            <w:shd w:val="clear" w:color="auto" w:fill="auto"/>
          </w:tcPr>
          <w:p w:rsidR="00362457" w:rsidRPr="00F72CC4" w:rsidRDefault="00362457" w:rsidP="00E67F9C">
            <w:r w:rsidRPr="00F72CC4">
              <w:t>Black (B) is dominant to Chocolate (b)</w:t>
            </w:r>
          </w:p>
        </w:tc>
      </w:tr>
    </w:tbl>
    <w:p w:rsidR="00362457" w:rsidRPr="00F72CC4" w:rsidRDefault="00362457" w:rsidP="00362457"/>
    <w:p w:rsidR="00362457" w:rsidRDefault="00362457" w:rsidP="00060731">
      <w:pPr>
        <w:pStyle w:val="ActivityBody"/>
      </w:pPr>
      <w:r>
        <w:t>Through her research, Sally found that most of Tango’s ancestors had a homozygous black (BB) genotype. However, one dog, Mar</w:t>
      </w:r>
      <w:r w:rsidR="00A03373">
        <w:t>tha carried the chocolate gene.</w:t>
      </w:r>
      <w:r w:rsidR="00060731">
        <w:t xml:space="preserve"> </w:t>
      </w:r>
      <w:r w:rsidR="00617F18">
        <w:t>Use</w:t>
      </w:r>
      <w:r>
        <w:t xml:space="preserve"> Tango’s comple</w:t>
      </w:r>
      <w:r w:rsidR="00617F18">
        <w:t xml:space="preserve">te pedigree to answer the questions in </w:t>
      </w:r>
      <w:r w:rsidR="00617F18" w:rsidRPr="00617F18">
        <w:rPr>
          <w:rStyle w:val="Italic"/>
        </w:rPr>
        <w:t>Activity 7.2.4 Student Worksheet</w:t>
      </w:r>
      <w:r w:rsidR="00617F18">
        <w:t>.</w:t>
      </w:r>
    </w:p>
    <w:p w:rsidR="00362457" w:rsidRPr="00BF43C2" w:rsidRDefault="00362457" w:rsidP="00362457"/>
    <w:p w:rsidR="00362457" w:rsidRDefault="00362457" w:rsidP="00362457">
      <w:pPr>
        <w:pStyle w:val="ActivitySection"/>
      </w:pPr>
      <w:r>
        <w:t>Conclusion</w:t>
      </w:r>
    </w:p>
    <w:p w:rsidR="00362457" w:rsidRDefault="00362457" w:rsidP="00A03373">
      <w:pPr>
        <w:pStyle w:val="ActivityNumbers"/>
        <w:numPr>
          <w:ilvl w:val="0"/>
          <w:numId w:val="13"/>
        </w:numPr>
      </w:pPr>
      <w:r>
        <w:t>What is a pedigree?</w:t>
      </w:r>
    </w:p>
    <w:p w:rsidR="00362457" w:rsidRPr="00C24826" w:rsidRDefault="00362457" w:rsidP="00362457"/>
    <w:p w:rsidR="00362457" w:rsidRPr="00C24826" w:rsidRDefault="00362457" w:rsidP="00362457"/>
    <w:p w:rsidR="00362457" w:rsidRPr="00C24826" w:rsidRDefault="00362457" w:rsidP="00362457"/>
    <w:p w:rsidR="00362457" w:rsidRPr="00C24826" w:rsidRDefault="00362457" w:rsidP="00362457"/>
    <w:p w:rsidR="00362457" w:rsidRPr="00C24826" w:rsidRDefault="00362457" w:rsidP="00362457"/>
    <w:p w:rsidR="00362457" w:rsidRDefault="00362457" w:rsidP="00A03373">
      <w:pPr>
        <w:pStyle w:val="ActivityNumbers"/>
      </w:pPr>
      <w:r>
        <w:t xml:space="preserve"> How can animal breeders use pedigrees to track genetic inheritance?</w:t>
      </w:r>
    </w:p>
    <w:p w:rsidR="00362457" w:rsidRPr="00C24826" w:rsidRDefault="00362457" w:rsidP="00362457"/>
    <w:p w:rsidR="00362457" w:rsidRPr="00C24826" w:rsidRDefault="00362457" w:rsidP="00362457"/>
    <w:p w:rsidR="00362457" w:rsidRDefault="00362457" w:rsidP="00362457"/>
    <w:p w:rsidR="00362457" w:rsidRDefault="00362457" w:rsidP="00362457"/>
    <w:p w:rsidR="00362457" w:rsidRPr="00C24826" w:rsidRDefault="00362457" w:rsidP="00362457"/>
    <w:p w:rsidR="00362457" w:rsidRPr="00C24826" w:rsidRDefault="00362457" w:rsidP="00362457"/>
    <w:p w:rsidR="00211FE3" w:rsidRDefault="00362457" w:rsidP="00A03373">
      <w:pPr>
        <w:pStyle w:val="ActivityNumbers"/>
      </w:pPr>
      <w:r>
        <w:t>What percentage of the genes of an animal originate in the first generation of ancestors? What percentage from the second generation?</w:t>
      </w:r>
    </w:p>
    <w:p w:rsidR="00D475CD" w:rsidRDefault="00D475CD" w:rsidP="00A03373">
      <w:pPr>
        <w:pStyle w:val="ActivityNumbers"/>
        <w:sectPr w:rsidR="00D475CD"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210996" w:rsidRDefault="00330E4C" w:rsidP="00211FE3">
      <w:pPr>
        <w:pStyle w:val="ASAHeading"/>
      </w:pPr>
      <w:r>
        <w:lastRenderedPageBreak/>
        <w:pict>
          <v:shape id="_x0000_i1029" type="#_x0000_t75" style="width:18pt;height:15.6pt" o:bullet="t" o:allowoverlap="f">
            <v:imagedata r:id="rId8" o:title="MCj02950710000[1]" gain="60293f"/>
          </v:shape>
        </w:pict>
      </w:r>
      <w:r w:rsidR="00211FE3">
        <w:t xml:space="preserve"> Activity 7.2.4 Student Worksheet</w:t>
      </w:r>
    </w:p>
    <w:p w:rsidR="00211FE3" w:rsidRDefault="00211FE3" w:rsidP="00211FE3"/>
    <w:p w:rsidR="00211FE3" w:rsidRDefault="00211FE3" w:rsidP="00211FE3">
      <w:r w:rsidRPr="000D1F28">
        <w:rPr>
          <w:rStyle w:val="ActivityBodyBoldCharChar"/>
        </w:rPr>
        <w:t>Directions:</w:t>
      </w:r>
      <w:r>
        <w:t xml:space="preserve"> Complete Tango’s pedigree based on the clues given in Part One.</w:t>
      </w:r>
    </w:p>
    <w:p w:rsidR="00211FE3" w:rsidRPr="00CD1458" w:rsidRDefault="00211FE3" w:rsidP="00211FE3"/>
    <w:tbl>
      <w:tblPr>
        <w:tblW w:w="0" w:type="auto"/>
        <w:tblInd w:w="108" w:type="dxa"/>
        <w:tblLook w:val="01E0" w:firstRow="1" w:lastRow="1" w:firstColumn="1" w:lastColumn="1" w:noHBand="0" w:noVBand="0"/>
      </w:tblPr>
      <w:tblGrid>
        <w:gridCol w:w="1008"/>
        <w:gridCol w:w="2142"/>
        <w:gridCol w:w="2250"/>
        <w:gridCol w:w="2610"/>
        <w:gridCol w:w="2790"/>
      </w:tblGrid>
      <w:tr w:rsidR="00211FE3" w:rsidTr="00617F18">
        <w:trPr>
          <w:trHeight w:val="440"/>
        </w:trPr>
        <w:tc>
          <w:tcPr>
            <w:tcW w:w="1008" w:type="dxa"/>
          </w:tcPr>
          <w:p w:rsidR="00211FE3" w:rsidRPr="00BF43C2" w:rsidRDefault="00211FE3" w:rsidP="00E67F9C"/>
        </w:tc>
        <w:tc>
          <w:tcPr>
            <w:tcW w:w="2142" w:type="dxa"/>
          </w:tcPr>
          <w:p w:rsidR="00211FE3" w:rsidRDefault="00211FE3" w:rsidP="00E67F9C">
            <w:pPr>
              <w:pStyle w:val="RubricTitles"/>
            </w:pPr>
            <w:r>
              <w:t>First Generation</w:t>
            </w:r>
          </w:p>
        </w:tc>
        <w:tc>
          <w:tcPr>
            <w:tcW w:w="2250" w:type="dxa"/>
          </w:tcPr>
          <w:p w:rsidR="00211FE3" w:rsidRDefault="00211FE3" w:rsidP="00E67F9C">
            <w:pPr>
              <w:pStyle w:val="RubricTitles"/>
            </w:pPr>
            <w:r>
              <w:t>Second Generation</w:t>
            </w:r>
          </w:p>
        </w:tc>
        <w:tc>
          <w:tcPr>
            <w:tcW w:w="2610" w:type="dxa"/>
          </w:tcPr>
          <w:p w:rsidR="00211FE3" w:rsidRDefault="00211FE3" w:rsidP="00E67F9C">
            <w:pPr>
              <w:pStyle w:val="RubricTitles"/>
            </w:pPr>
            <w:r>
              <w:t>Third Generation</w:t>
            </w:r>
          </w:p>
        </w:tc>
        <w:tc>
          <w:tcPr>
            <w:tcW w:w="2790" w:type="dxa"/>
          </w:tcPr>
          <w:p w:rsidR="00211FE3" w:rsidRDefault="00211FE3" w:rsidP="00E67F9C">
            <w:pPr>
              <w:pStyle w:val="RubricTitles"/>
            </w:pPr>
            <w:r>
              <w:t>Fourth Generation</w:t>
            </w:r>
          </w:p>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Pr>
          <w:p w:rsidR="00211FE3" w:rsidRPr="00BF43C2" w:rsidRDefault="00211FE3" w:rsidP="00E67F9C"/>
        </w:tc>
        <w:tc>
          <w:tcPr>
            <w:tcW w:w="2610" w:type="dxa"/>
          </w:tcPr>
          <w:p w:rsidR="00211FE3" w:rsidRPr="00BF43C2" w:rsidRDefault="00211FE3" w:rsidP="00E67F9C"/>
        </w:tc>
        <w:tc>
          <w:tcPr>
            <w:tcW w:w="2790" w:type="dxa"/>
            <w:tcBorders>
              <w:bottom w:val="single" w:sz="1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Pr>
          <w:p w:rsidR="00211FE3" w:rsidRPr="00BF43C2" w:rsidRDefault="00211FE3" w:rsidP="00E67F9C"/>
        </w:tc>
        <w:tc>
          <w:tcPr>
            <w:tcW w:w="2610" w:type="dxa"/>
            <w:tcBorders>
              <w:bottom w:val="single" w:sz="2" w:space="0" w:color="auto"/>
              <w:right w:val="single" w:sz="2" w:space="0" w:color="auto"/>
            </w:tcBorders>
          </w:tcPr>
          <w:p w:rsidR="00211FE3" w:rsidRPr="00ED18E2" w:rsidRDefault="00211FE3" w:rsidP="00E67F9C">
            <w:pPr>
              <w:pStyle w:val="RubricTitles"/>
            </w:pPr>
            <w:r w:rsidRPr="00D83245">
              <w:t>Master Kenneth II</w:t>
            </w:r>
          </w:p>
        </w:tc>
        <w:tc>
          <w:tcPr>
            <w:tcW w:w="2790" w:type="dxa"/>
            <w:tcBorders>
              <w:top w:val="single" w:sz="12" w:space="0" w:color="auto"/>
              <w:left w:val="single" w:sz="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Borders>
              <w:right w:val="single" w:sz="2" w:space="0" w:color="auto"/>
            </w:tcBorders>
          </w:tcPr>
          <w:p w:rsidR="00211FE3" w:rsidRPr="00BF43C2" w:rsidRDefault="00211FE3" w:rsidP="00E67F9C"/>
        </w:tc>
        <w:tc>
          <w:tcPr>
            <w:tcW w:w="2610" w:type="dxa"/>
            <w:tcBorders>
              <w:top w:val="single" w:sz="2" w:space="0" w:color="auto"/>
              <w:left w:val="single" w:sz="2" w:space="0" w:color="auto"/>
              <w:right w:val="single" w:sz="2" w:space="0" w:color="auto"/>
            </w:tcBorders>
          </w:tcPr>
          <w:p w:rsidR="00211FE3" w:rsidRPr="00BF43C2" w:rsidRDefault="00211FE3" w:rsidP="00E67F9C"/>
        </w:tc>
        <w:tc>
          <w:tcPr>
            <w:tcW w:w="2790" w:type="dxa"/>
            <w:tcBorders>
              <w:left w:val="single" w:sz="2" w:space="0" w:color="auto"/>
              <w:bottom w:val="single" w:sz="1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Borders>
              <w:bottom w:val="single" w:sz="1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top w:val="single" w:sz="1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Borders>
              <w:right w:val="single" w:sz="2" w:space="0" w:color="auto"/>
            </w:tcBorders>
          </w:tcPr>
          <w:p w:rsidR="00211FE3" w:rsidRPr="00BF43C2" w:rsidRDefault="00211FE3" w:rsidP="00E67F9C"/>
        </w:tc>
        <w:tc>
          <w:tcPr>
            <w:tcW w:w="2250" w:type="dxa"/>
            <w:tcBorders>
              <w:top w:val="single" w:sz="12" w:space="0" w:color="auto"/>
              <w:left w:val="single" w:sz="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bottom w:val="single" w:sz="2" w:space="0" w:color="auto"/>
            </w:tcBorders>
          </w:tcPr>
          <w:p w:rsidR="00211FE3" w:rsidRDefault="00211FE3" w:rsidP="00E67F9C">
            <w:pPr>
              <w:pStyle w:val="RubricTitles"/>
            </w:pPr>
            <w:r w:rsidRPr="008C6F43">
              <w:t>Dreamer</w:t>
            </w:r>
          </w:p>
        </w:tc>
      </w:tr>
      <w:tr w:rsidR="00211FE3" w:rsidTr="00617F18">
        <w:tc>
          <w:tcPr>
            <w:tcW w:w="1008" w:type="dxa"/>
          </w:tcPr>
          <w:p w:rsidR="00211FE3" w:rsidRPr="00BF43C2" w:rsidRDefault="00211FE3" w:rsidP="00E67F9C"/>
        </w:tc>
        <w:tc>
          <w:tcPr>
            <w:tcW w:w="2142" w:type="dxa"/>
            <w:tcBorders>
              <w:right w:val="single" w:sz="2" w:space="0" w:color="auto"/>
            </w:tcBorders>
          </w:tcPr>
          <w:p w:rsidR="00211FE3" w:rsidRPr="00BF43C2" w:rsidRDefault="00211FE3" w:rsidP="00E67F9C"/>
        </w:tc>
        <w:tc>
          <w:tcPr>
            <w:tcW w:w="2250" w:type="dxa"/>
            <w:tcBorders>
              <w:left w:val="single" w:sz="2" w:space="0" w:color="auto"/>
              <w:right w:val="single" w:sz="2" w:space="0" w:color="auto"/>
            </w:tcBorders>
          </w:tcPr>
          <w:p w:rsidR="00211FE3" w:rsidRPr="00BF43C2" w:rsidRDefault="00211FE3" w:rsidP="00E67F9C"/>
        </w:tc>
        <w:tc>
          <w:tcPr>
            <w:tcW w:w="2610" w:type="dxa"/>
            <w:tcBorders>
              <w:left w:val="single" w:sz="2" w:space="0" w:color="auto"/>
              <w:bottom w:val="single" w:sz="2" w:space="0" w:color="auto"/>
              <w:right w:val="single" w:sz="2" w:space="0" w:color="auto"/>
            </w:tcBorders>
          </w:tcPr>
          <w:p w:rsidR="00211FE3" w:rsidRDefault="00211FE3" w:rsidP="00E67F9C">
            <w:pPr>
              <w:pStyle w:val="RubricTitles"/>
            </w:pPr>
            <w:r>
              <w:t>Martha’s Dream</w:t>
            </w:r>
          </w:p>
        </w:tc>
        <w:tc>
          <w:tcPr>
            <w:tcW w:w="2790" w:type="dxa"/>
            <w:tcBorders>
              <w:top w:val="single" w:sz="2" w:space="0" w:color="auto"/>
              <w:left w:val="single" w:sz="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Borders>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Borders>
              <w:top w:val="single" w:sz="2" w:space="0" w:color="auto"/>
              <w:right w:val="single" w:sz="2" w:space="0" w:color="auto"/>
            </w:tcBorders>
          </w:tcPr>
          <w:p w:rsidR="00211FE3" w:rsidRPr="00BF43C2" w:rsidRDefault="00211FE3" w:rsidP="00E67F9C"/>
        </w:tc>
        <w:tc>
          <w:tcPr>
            <w:tcW w:w="2790" w:type="dxa"/>
            <w:tcBorders>
              <w:left w:val="single" w:sz="2" w:space="0" w:color="auto"/>
              <w:bottom w:val="single" w:sz="2" w:space="0" w:color="auto"/>
            </w:tcBorders>
          </w:tcPr>
          <w:p w:rsidR="00211FE3" w:rsidRDefault="00211FE3" w:rsidP="00E67F9C">
            <w:pPr>
              <w:pStyle w:val="RubricTitles"/>
            </w:pPr>
            <w:r>
              <w:t>Martha</w:t>
            </w:r>
          </w:p>
        </w:tc>
      </w:tr>
      <w:tr w:rsidR="00211FE3" w:rsidTr="00617F18">
        <w:tc>
          <w:tcPr>
            <w:tcW w:w="1008" w:type="dxa"/>
          </w:tcPr>
          <w:p w:rsidR="00211FE3" w:rsidRPr="00BF43C2" w:rsidRDefault="00211FE3" w:rsidP="00E67F9C"/>
        </w:tc>
        <w:tc>
          <w:tcPr>
            <w:tcW w:w="2142" w:type="dxa"/>
            <w:tcBorders>
              <w:bottom w:val="single" w:sz="12" w:space="0" w:color="auto"/>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Pr>
          <w:p w:rsidR="00211FE3" w:rsidRPr="00BF43C2" w:rsidRDefault="00211FE3" w:rsidP="00E67F9C"/>
        </w:tc>
        <w:tc>
          <w:tcPr>
            <w:tcW w:w="2790" w:type="dxa"/>
            <w:tcBorders>
              <w:top w:val="single" w:sz="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top w:val="single" w:sz="12" w:space="0" w:color="auto"/>
              <w:left w:val="single" w:sz="2" w:space="0" w:color="auto"/>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Pr>
          <w:p w:rsidR="00211FE3" w:rsidRPr="00BF43C2" w:rsidRDefault="00211FE3" w:rsidP="00E67F9C"/>
        </w:tc>
        <w:tc>
          <w:tcPr>
            <w:tcW w:w="2790" w:type="dxa"/>
            <w:tcBorders>
              <w:bottom w:val="single" w:sz="1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Borders>
              <w:bottom w:val="single" w:sz="2" w:space="0" w:color="auto"/>
              <w:right w:val="single" w:sz="2" w:space="0" w:color="auto"/>
            </w:tcBorders>
          </w:tcPr>
          <w:p w:rsidR="00211FE3" w:rsidRDefault="00211FE3" w:rsidP="00E67F9C">
            <w:pPr>
              <w:pStyle w:val="RubricTitles"/>
            </w:pPr>
            <w:r>
              <w:t>Cartwright</w:t>
            </w:r>
          </w:p>
        </w:tc>
        <w:tc>
          <w:tcPr>
            <w:tcW w:w="2790" w:type="dxa"/>
            <w:tcBorders>
              <w:top w:val="single" w:sz="12" w:space="0" w:color="auto"/>
              <w:left w:val="single" w:sz="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right w:val="single" w:sz="2" w:space="0" w:color="auto"/>
            </w:tcBorders>
          </w:tcPr>
          <w:p w:rsidR="00211FE3" w:rsidRPr="00BF43C2" w:rsidRDefault="00211FE3" w:rsidP="00E67F9C"/>
        </w:tc>
        <w:tc>
          <w:tcPr>
            <w:tcW w:w="2250" w:type="dxa"/>
            <w:tcBorders>
              <w:left w:val="single" w:sz="2" w:space="0" w:color="auto"/>
              <w:right w:val="single" w:sz="2" w:space="0" w:color="auto"/>
            </w:tcBorders>
          </w:tcPr>
          <w:p w:rsidR="00211FE3" w:rsidRPr="00BF43C2" w:rsidRDefault="00211FE3" w:rsidP="00E67F9C"/>
        </w:tc>
        <w:tc>
          <w:tcPr>
            <w:tcW w:w="2610" w:type="dxa"/>
            <w:tcBorders>
              <w:top w:val="single" w:sz="2" w:space="0" w:color="auto"/>
              <w:left w:val="single" w:sz="2" w:space="0" w:color="auto"/>
              <w:right w:val="single" w:sz="2" w:space="0" w:color="auto"/>
            </w:tcBorders>
          </w:tcPr>
          <w:p w:rsidR="00211FE3" w:rsidRPr="00BF43C2" w:rsidRDefault="00211FE3" w:rsidP="00E67F9C"/>
        </w:tc>
        <w:tc>
          <w:tcPr>
            <w:tcW w:w="2790" w:type="dxa"/>
            <w:tcBorders>
              <w:left w:val="single" w:sz="2" w:space="0" w:color="auto"/>
              <w:bottom w:val="single" w:sz="2" w:space="0" w:color="auto"/>
            </w:tcBorders>
          </w:tcPr>
          <w:p w:rsidR="00211FE3" w:rsidRDefault="00211FE3" w:rsidP="00E67F9C">
            <w:pPr>
              <w:pStyle w:val="RubricTitles"/>
            </w:pPr>
            <w:r>
              <w:t>Sonja</w:t>
            </w:r>
          </w:p>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right w:val="single" w:sz="2" w:space="0" w:color="auto"/>
            </w:tcBorders>
          </w:tcPr>
          <w:p w:rsidR="00211FE3" w:rsidRPr="00BF43C2" w:rsidRDefault="00211FE3" w:rsidP="00E67F9C"/>
        </w:tc>
        <w:tc>
          <w:tcPr>
            <w:tcW w:w="2250" w:type="dxa"/>
            <w:tcBorders>
              <w:left w:val="single" w:sz="2" w:space="0" w:color="auto"/>
              <w:bottom w:val="single" w:sz="1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top w:val="single" w:sz="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Borders>
              <w:top w:val="single" w:sz="1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bottom w:val="single" w:sz="2" w:space="0" w:color="auto"/>
            </w:tcBorders>
          </w:tcPr>
          <w:p w:rsidR="00211FE3" w:rsidRDefault="00211FE3" w:rsidP="00E67F9C">
            <w:pPr>
              <w:pStyle w:val="RubricTitles"/>
            </w:pPr>
            <w:r>
              <w:t>Craftsman</w:t>
            </w:r>
          </w:p>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Borders>
              <w:right w:val="single" w:sz="2" w:space="0" w:color="auto"/>
            </w:tcBorders>
          </w:tcPr>
          <w:p w:rsidR="00211FE3" w:rsidRPr="00BF43C2" w:rsidRDefault="00211FE3" w:rsidP="00E67F9C"/>
        </w:tc>
        <w:tc>
          <w:tcPr>
            <w:tcW w:w="2610" w:type="dxa"/>
            <w:tcBorders>
              <w:left w:val="single" w:sz="2" w:space="0" w:color="auto"/>
              <w:bottom w:val="single" w:sz="12" w:space="0" w:color="auto"/>
              <w:right w:val="single" w:sz="2" w:space="0" w:color="auto"/>
            </w:tcBorders>
          </w:tcPr>
          <w:p w:rsidR="00211FE3" w:rsidRPr="00BF43C2" w:rsidRDefault="00211FE3" w:rsidP="00E67F9C"/>
        </w:tc>
        <w:tc>
          <w:tcPr>
            <w:tcW w:w="2790" w:type="dxa"/>
            <w:tcBorders>
              <w:top w:val="single" w:sz="2" w:space="0" w:color="auto"/>
              <w:left w:val="single" w:sz="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Pr>
          <w:p w:rsidR="00211FE3" w:rsidRPr="00BF43C2" w:rsidRDefault="00211FE3" w:rsidP="00E67F9C"/>
        </w:tc>
        <w:tc>
          <w:tcPr>
            <w:tcW w:w="2610" w:type="dxa"/>
            <w:tcBorders>
              <w:top w:val="single" w:sz="12" w:space="0" w:color="auto"/>
              <w:right w:val="single" w:sz="2" w:space="0" w:color="auto"/>
            </w:tcBorders>
          </w:tcPr>
          <w:p w:rsidR="00211FE3" w:rsidRPr="00BF43C2" w:rsidRDefault="00211FE3" w:rsidP="00E67F9C"/>
        </w:tc>
        <w:tc>
          <w:tcPr>
            <w:tcW w:w="2790" w:type="dxa"/>
            <w:tcBorders>
              <w:left w:val="single" w:sz="2" w:space="0" w:color="auto"/>
              <w:bottom w:val="single" w:sz="2" w:space="0" w:color="auto"/>
            </w:tcBorders>
          </w:tcPr>
          <w:p w:rsidR="00211FE3" w:rsidRDefault="00211FE3" w:rsidP="00E67F9C">
            <w:pPr>
              <w:pStyle w:val="RubricTitles"/>
            </w:pPr>
            <w:r>
              <w:t>Raggedy Ann</w:t>
            </w:r>
          </w:p>
        </w:tc>
      </w:tr>
      <w:tr w:rsidR="00211FE3" w:rsidTr="00617F18">
        <w:tc>
          <w:tcPr>
            <w:tcW w:w="1008" w:type="dxa"/>
            <w:tcBorders>
              <w:bottom w:val="single" w:sz="2" w:space="0" w:color="auto"/>
              <w:right w:val="single" w:sz="2" w:space="0" w:color="auto"/>
            </w:tcBorders>
          </w:tcPr>
          <w:p w:rsidR="00211FE3" w:rsidRDefault="00211FE3" w:rsidP="00E67F9C">
            <w:pPr>
              <w:pStyle w:val="RubricTitles"/>
            </w:pPr>
            <w:r>
              <w:t>Tango</w:t>
            </w:r>
          </w:p>
        </w:tc>
        <w:tc>
          <w:tcPr>
            <w:tcW w:w="2142" w:type="dxa"/>
            <w:tcBorders>
              <w:left w:val="single" w:sz="2" w:space="0" w:color="auto"/>
            </w:tcBorders>
          </w:tcPr>
          <w:p w:rsidR="00211FE3" w:rsidRPr="00BF43C2" w:rsidRDefault="00211FE3" w:rsidP="00E67F9C"/>
        </w:tc>
        <w:tc>
          <w:tcPr>
            <w:tcW w:w="2250" w:type="dxa"/>
          </w:tcPr>
          <w:p w:rsidR="00211FE3" w:rsidRPr="00BF43C2" w:rsidRDefault="00211FE3" w:rsidP="00E67F9C"/>
        </w:tc>
        <w:tc>
          <w:tcPr>
            <w:tcW w:w="2610" w:type="dxa"/>
          </w:tcPr>
          <w:p w:rsidR="00211FE3" w:rsidRPr="00BF43C2" w:rsidRDefault="00211FE3" w:rsidP="00E67F9C"/>
        </w:tc>
        <w:tc>
          <w:tcPr>
            <w:tcW w:w="2790" w:type="dxa"/>
            <w:tcBorders>
              <w:top w:val="single" w:sz="2" w:space="0" w:color="auto"/>
            </w:tcBorders>
          </w:tcPr>
          <w:p w:rsidR="00211FE3" w:rsidRPr="00BF43C2" w:rsidRDefault="00211FE3" w:rsidP="00E67F9C"/>
        </w:tc>
      </w:tr>
      <w:tr w:rsidR="00211FE3" w:rsidTr="00617F18">
        <w:tc>
          <w:tcPr>
            <w:tcW w:w="1008" w:type="dxa"/>
            <w:tcBorders>
              <w:top w:val="single" w:sz="2" w:space="0" w:color="auto"/>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Pr>
          <w:p w:rsidR="00211FE3" w:rsidRPr="00BF43C2" w:rsidRDefault="00211FE3" w:rsidP="00E67F9C"/>
        </w:tc>
        <w:tc>
          <w:tcPr>
            <w:tcW w:w="2610" w:type="dxa"/>
          </w:tcPr>
          <w:p w:rsidR="00211FE3" w:rsidRPr="00BF43C2" w:rsidRDefault="00211FE3" w:rsidP="00E67F9C"/>
        </w:tc>
        <w:tc>
          <w:tcPr>
            <w:tcW w:w="2790" w:type="dxa"/>
            <w:tcBorders>
              <w:bottom w:val="single" w:sz="1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Pr>
          <w:p w:rsidR="00211FE3" w:rsidRPr="00BF43C2" w:rsidRDefault="00211FE3" w:rsidP="00E67F9C"/>
        </w:tc>
        <w:tc>
          <w:tcPr>
            <w:tcW w:w="2610" w:type="dxa"/>
            <w:tcBorders>
              <w:bottom w:val="single" w:sz="12" w:space="0" w:color="auto"/>
              <w:right w:val="single" w:sz="2" w:space="0" w:color="auto"/>
            </w:tcBorders>
          </w:tcPr>
          <w:p w:rsidR="00211FE3" w:rsidRPr="00BF43C2" w:rsidRDefault="00211FE3" w:rsidP="00E67F9C"/>
        </w:tc>
        <w:tc>
          <w:tcPr>
            <w:tcW w:w="2790" w:type="dxa"/>
            <w:tcBorders>
              <w:top w:val="single" w:sz="12" w:space="0" w:color="auto"/>
              <w:left w:val="single" w:sz="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Borders>
              <w:right w:val="single" w:sz="2" w:space="0" w:color="auto"/>
            </w:tcBorders>
          </w:tcPr>
          <w:p w:rsidR="00211FE3" w:rsidRPr="00BF43C2" w:rsidRDefault="00211FE3" w:rsidP="00E67F9C"/>
        </w:tc>
        <w:tc>
          <w:tcPr>
            <w:tcW w:w="2610" w:type="dxa"/>
            <w:tcBorders>
              <w:top w:val="single" w:sz="12" w:space="0" w:color="auto"/>
              <w:left w:val="single" w:sz="2" w:space="0" w:color="auto"/>
              <w:right w:val="single" w:sz="2" w:space="0" w:color="auto"/>
            </w:tcBorders>
          </w:tcPr>
          <w:p w:rsidR="00211FE3" w:rsidRPr="00BF43C2" w:rsidRDefault="00211FE3" w:rsidP="00E67F9C"/>
        </w:tc>
        <w:tc>
          <w:tcPr>
            <w:tcW w:w="2790" w:type="dxa"/>
            <w:tcBorders>
              <w:left w:val="single" w:sz="2" w:space="0" w:color="auto"/>
              <w:bottom w:val="single" w:sz="1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tcBorders>
          </w:tcPr>
          <w:p w:rsidR="00211FE3" w:rsidRPr="00BF43C2" w:rsidRDefault="00211FE3" w:rsidP="00E67F9C"/>
        </w:tc>
        <w:tc>
          <w:tcPr>
            <w:tcW w:w="2250" w:type="dxa"/>
            <w:tcBorders>
              <w:bottom w:val="single" w:sz="1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top w:val="single" w:sz="1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right w:val="single" w:sz="2" w:space="0" w:color="auto"/>
            </w:tcBorders>
          </w:tcPr>
          <w:p w:rsidR="00211FE3" w:rsidRPr="00BF43C2" w:rsidRDefault="00211FE3" w:rsidP="00E67F9C"/>
        </w:tc>
        <w:tc>
          <w:tcPr>
            <w:tcW w:w="2250" w:type="dxa"/>
            <w:tcBorders>
              <w:top w:val="single" w:sz="12" w:space="0" w:color="auto"/>
              <w:left w:val="single" w:sz="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bottom w:val="single" w:sz="1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right w:val="single" w:sz="2" w:space="0" w:color="auto"/>
            </w:tcBorders>
          </w:tcPr>
          <w:p w:rsidR="00211FE3" w:rsidRPr="00BF43C2" w:rsidRDefault="00211FE3" w:rsidP="00E67F9C"/>
        </w:tc>
        <w:tc>
          <w:tcPr>
            <w:tcW w:w="2250" w:type="dxa"/>
            <w:tcBorders>
              <w:left w:val="single" w:sz="2" w:space="0" w:color="auto"/>
              <w:right w:val="single" w:sz="2" w:space="0" w:color="auto"/>
            </w:tcBorders>
          </w:tcPr>
          <w:p w:rsidR="00211FE3" w:rsidRPr="00BF43C2" w:rsidRDefault="00211FE3" w:rsidP="00E67F9C"/>
        </w:tc>
        <w:tc>
          <w:tcPr>
            <w:tcW w:w="2610" w:type="dxa"/>
            <w:tcBorders>
              <w:left w:val="single" w:sz="2" w:space="0" w:color="auto"/>
              <w:bottom w:val="single" w:sz="12" w:space="0" w:color="auto"/>
              <w:right w:val="single" w:sz="2" w:space="0" w:color="auto"/>
            </w:tcBorders>
          </w:tcPr>
          <w:p w:rsidR="00211FE3" w:rsidRPr="00BF43C2" w:rsidRDefault="00211FE3" w:rsidP="00E67F9C"/>
        </w:tc>
        <w:tc>
          <w:tcPr>
            <w:tcW w:w="2790" w:type="dxa"/>
            <w:tcBorders>
              <w:top w:val="single" w:sz="12" w:space="0" w:color="auto"/>
              <w:left w:val="single" w:sz="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Borders>
              <w:top w:val="single" w:sz="12" w:space="0" w:color="auto"/>
              <w:right w:val="single" w:sz="2" w:space="0" w:color="auto"/>
            </w:tcBorders>
          </w:tcPr>
          <w:p w:rsidR="00211FE3" w:rsidRPr="00BF43C2" w:rsidRDefault="00211FE3" w:rsidP="00E67F9C"/>
        </w:tc>
        <w:tc>
          <w:tcPr>
            <w:tcW w:w="2790" w:type="dxa"/>
            <w:tcBorders>
              <w:left w:val="single" w:sz="2" w:space="0" w:color="auto"/>
              <w:bottom w:val="single" w:sz="12" w:space="0" w:color="auto"/>
            </w:tcBorders>
          </w:tcPr>
          <w:p w:rsidR="00211FE3" w:rsidRPr="00BF43C2" w:rsidRDefault="00211FE3" w:rsidP="00E67F9C"/>
        </w:tc>
      </w:tr>
      <w:tr w:rsidR="00211FE3" w:rsidTr="00617F18">
        <w:tc>
          <w:tcPr>
            <w:tcW w:w="1008" w:type="dxa"/>
            <w:tcBorders>
              <w:right w:val="single" w:sz="2" w:space="0" w:color="auto"/>
            </w:tcBorders>
          </w:tcPr>
          <w:p w:rsidR="00211FE3" w:rsidRPr="00BF43C2" w:rsidRDefault="00211FE3" w:rsidP="00E67F9C"/>
        </w:tc>
        <w:tc>
          <w:tcPr>
            <w:tcW w:w="2142" w:type="dxa"/>
            <w:tcBorders>
              <w:left w:val="single" w:sz="2" w:space="0" w:color="auto"/>
              <w:bottom w:val="single" w:sz="12" w:space="0" w:color="auto"/>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Pr>
          <w:p w:rsidR="00211FE3" w:rsidRPr="00BF43C2" w:rsidRDefault="00211FE3" w:rsidP="00E67F9C"/>
        </w:tc>
        <w:tc>
          <w:tcPr>
            <w:tcW w:w="2790" w:type="dxa"/>
            <w:tcBorders>
              <w:top w:val="single" w:sz="1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Borders>
              <w:top w:val="single" w:sz="12" w:space="0" w:color="auto"/>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Pr>
          <w:p w:rsidR="00211FE3" w:rsidRPr="00BF43C2" w:rsidRDefault="00211FE3" w:rsidP="00E67F9C"/>
        </w:tc>
        <w:tc>
          <w:tcPr>
            <w:tcW w:w="2790" w:type="dxa"/>
            <w:tcBorders>
              <w:bottom w:val="single" w:sz="2" w:space="0" w:color="auto"/>
            </w:tcBorders>
          </w:tcPr>
          <w:p w:rsidR="00211FE3" w:rsidRDefault="00211FE3" w:rsidP="00E67F9C">
            <w:pPr>
              <w:pStyle w:val="RubricTitles"/>
            </w:pPr>
            <w:r>
              <w:t>Zeke</w:t>
            </w:r>
          </w:p>
        </w:tc>
      </w:tr>
      <w:tr w:rsidR="00211FE3" w:rsidTr="00617F18">
        <w:tc>
          <w:tcPr>
            <w:tcW w:w="1008" w:type="dxa"/>
          </w:tcPr>
          <w:p w:rsidR="00211FE3" w:rsidRPr="00BF43C2" w:rsidRDefault="00211FE3" w:rsidP="00E67F9C"/>
        </w:tc>
        <w:tc>
          <w:tcPr>
            <w:tcW w:w="2142" w:type="dxa"/>
            <w:tcBorders>
              <w:right w:val="single" w:sz="2" w:space="0" w:color="auto"/>
            </w:tcBorders>
          </w:tcPr>
          <w:p w:rsidR="00211FE3" w:rsidRPr="00BF43C2" w:rsidRDefault="00211FE3" w:rsidP="00E67F9C"/>
        </w:tc>
        <w:tc>
          <w:tcPr>
            <w:tcW w:w="2250" w:type="dxa"/>
            <w:tcBorders>
              <w:left w:val="single" w:sz="2" w:space="0" w:color="auto"/>
            </w:tcBorders>
          </w:tcPr>
          <w:p w:rsidR="00211FE3" w:rsidRPr="00BF43C2" w:rsidRDefault="00211FE3" w:rsidP="00E67F9C"/>
        </w:tc>
        <w:tc>
          <w:tcPr>
            <w:tcW w:w="2610" w:type="dxa"/>
            <w:tcBorders>
              <w:bottom w:val="single" w:sz="12" w:space="0" w:color="auto"/>
              <w:right w:val="single" w:sz="2" w:space="0" w:color="auto"/>
            </w:tcBorders>
          </w:tcPr>
          <w:p w:rsidR="00211FE3" w:rsidRPr="00BF43C2" w:rsidRDefault="00211FE3" w:rsidP="00E67F9C"/>
        </w:tc>
        <w:tc>
          <w:tcPr>
            <w:tcW w:w="2790" w:type="dxa"/>
            <w:tcBorders>
              <w:top w:val="single" w:sz="2" w:space="0" w:color="auto"/>
              <w:left w:val="single" w:sz="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Borders>
              <w:right w:val="single" w:sz="2" w:space="0" w:color="auto"/>
            </w:tcBorders>
          </w:tcPr>
          <w:p w:rsidR="00211FE3" w:rsidRPr="00BF43C2" w:rsidRDefault="00211FE3" w:rsidP="00E67F9C"/>
        </w:tc>
        <w:tc>
          <w:tcPr>
            <w:tcW w:w="2250" w:type="dxa"/>
            <w:tcBorders>
              <w:left w:val="single" w:sz="2" w:space="0" w:color="auto"/>
              <w:right w:val="single" w:sz="2" w:space="0" w:color="auto"/>
            </w:tcBorders>
          </w:tcPr>
          <w:p w:rsidR="00211FE3" w:rsidRPr="00BF43C2" w:rsidRDefault="00211FE3" w:rsidP="00E67F9C"/>
        </w:tc>
        <w:tc>
          <w:tcPr>
            <w:tcW w:w="2610" w:type="dxa"/>
            <w:tcBorders>
              <w:top w:val="single" w:sz="12" w:space="0" w:color="auto"/>
              <w:left w:val="single" w:sz="2" w:space="0" w:color="auto"/>
              <w:right w:val="single" w:sz="2" w:space="0" w:color="auto"/>
            </w:tcBorders>
          </w:tcPr>
          <w:p w:rsidR="00211FE3" w:rsidRPr="00BF43C2" w:rsidRDefault="00211FE3" w:rsidP="00E67F9C"/>
        </w:tc>
        <w:tc>
          <w:tcPr>
            <w:tcW w:w="2790" w:type="dxa"/>
            <w:tcBorders>
              <w:left w:val="single" w:sz="2" w:space="0" w:color="auto"/>
              <w:bottom w:val="single" w:sz="1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Borders>
              <w:right w:val="single" w:sz="2" w:space="0" w:color="auto"/>
            </w:tcBorders>
          </w:tcPr>
          <w:p w:rsidR="00211FE3" w:rsidRPr="00BF43C2" w:rsidRDefault="00211FE3" w:rsidP="00E67F9C"/>
        </w:tc>
        <w:tc>
          <w:tcPr>
            <w:tcW w:w="2250" w:type="dxa"/>
            <w:tcBorders>
              <w:left w:val="single" w:sz="2" w:space="0" w:color="auto"/>
              <w:bottom w:val="single" w:sz="2" w:space="0" w:color="auto"/>
              <w:right w:val="single" w:sz="2" w:space="0" w:color="auto"/>
            </w:tcBorders>
          </w:tcPr>
          <w:p w:rsidR="00211FE3" w:rsidRDefault="00211FE3" w:rsidP="00E67F9C">
            <w:pPr>
              <w:pStyle w:val="RubricTitles"/>
            </w:pPr>
            <w:r>
              <w:t>Brandi</w:t>
            </w:r>
          </w:p>
        </w:tc>
        <w:tc>
          <w:tcPr>
            <w:tcW w:w="2610" w:type="dxa"/>
            <w:tcBorders>
              <w:left w:val="single" w:sz="2" w:space="0" w:color="auto"/>
            </w:tcBorders>
          </w:tcPr>
          <w:p w:rsidR="00211FE3" w:rsidRPr="00BF43C2" w:rsidRDefault="00211FE3" w:rsidP="00E67F9C"/>
        </w:tc>
        <w:tc>
          <w:tcPr>
            <w:tcW w:w="2790" w:type="dxa"/>
            <w:tcBorders>
              <w:top w:val="single" w:sz="1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Borders>
              <w:top w:val="single" w:sz="2" w:space="0" w:color="auto"/>
              <w:right w:val="single" w:sz="2" w:space="0" w:color="auto"/>
            </w:tcBorders>
          </w:tcPr>
          <w:p w:rsidR="00211FE3" w:rsidRPr="00BF43C2" w:rsidRDefault="00211FE3" w:rsidP="00E67F9C"/>
        </w:tc>
        <w:tc>
          <w:tcPr>
            <w:tcW w:w="2610" w:type="dxa"/>
            <w:tcBorders>
              <w:left w:val="single" w:sz="2" w:space="0" w:color="auto"/>
            </w:tcBorders>
          </w:tcPr>
          <w:p w:rsidR="00211FE3" w:rsidRPr="00BF43C2" w:rsidRDefault="00211FE3" w:rsidP="00E67F9C"/>
        </w:tc>
        <w:tc>
          <w:tcPr>
            <w:tcW w:w="2790" w:type="dxa"/>
            <w:tcBorders>
              <w:bottom w:val="single" w:sz="2" w:space="0" w:color="auto"/>
            </w:tcBorders>
          </w:tcPr>
          <w:p w:rsidR="00211FE3" w:rsidRDefault="00211FE3" w:rsidP="00E67F9C">
            <w:pPr>
              <w:pStyle w:val="RubricTitles"/>
            </w:pPr>
            <w:smartTag w:uri="urn:schemas-microsoft-com:office:smarttags" w:element="place">
              <w:r>
                <w:t>Kendall</w:t>
              </w:r>
            </w:smartTag>
          </w:p>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Borders>
              <w:right w:val="single" w:sz="2" w:space="0" w:color="auto"/>
            </w:tcBorders>
          </w:tcPr>
          <w:p w:rsidR="00211FE3" w:rsidRPr="00BF43C2" w:rsidRDefault="00211FE3" w:rsidP="00E67F9C"/>
        </w:tc>
        <w:tc>
          <w:tcPr>
            <w:tcW w:w="2610" w:type="dxa"/>
            <w:tcBorders>
              <w:left w:val="single" w:sz="2" w:space="0" w:color="auto"/>
              <w:bottom w:val="single" w:sz="12" w:space="0" w:color="auto"/>
              <w:right w:val="single" w:sz="2" w:space="0" w:color="auto"/>
            </w:tcBorders>
          </w:tcPr>
          <w:p w:rsidR="00211FE3" w:rsidRPr="00BF43C2" w:rsidRDefault="00211FE3" w:rsidP="00E67F9C"/>
        </w:tc>
        <w:tc>
          <w:tcPr>
            <w:tcW w:w="2790" w:type="dxa"/>
            <w:tcBorders>
              <w:top w:val="single" w:sz="2" w:space="0" w:color="auto"/>
              <w:left w:val="single" w:sz="2" w:space="0" w:color="auto"/>
            </w:tcBorders>
          </w:tcPr>
          <w:p w:rsidR="00211FE3" w:rsidRPr="00BF43C2" w:rsidRDefault="00211FE3" w:rsidP="00E67F9C"/>
        </w:tc>
      </w:tr>
      <w:tr w:rsidR="00211FE3" w:rsidTr="00617F18">
        <w:tc>
          <w:tcPr>
            <w:tcW w:w="1008" w:type="dxa"/>
          </w:tcPr>
          <w:p w:rsidR="00211FE3" w:rsidRPr="00BF43C2" w:rsidRDefault="00211FE3" w:rsidP="00E67F9C"/>
        </w:tc>
        <w:tc>
          <w:tcPr>
            <w:tcW w:w="2142" w:type="dxa"/>
          </w:tcPr>
          <w:p w:rsidR="00211FE3" w:rsidRPr="00BF43C2" w:rsidRDefault="00211FE3" w:rsidP="00E67F9C"/>
        </w:tc>
        <w:tc>
          <w:tcPr>
            <w:tcW w:w="2250" w:type="dxa"/>
          </w:tcPr>
          <w:p w:rsidR="00211FE3" w:rsidRPr="00BF43C2" w:rsidRDefault="00211FE3" w:rsidP="00E67F9C"/>
        </w:tc>
        <w:tc>
          <w:tcPr>
            <w:tcW w:w="2610" w:type="dxa"/>
            <w:tcBorders>
              <w:top w:val="single" w:sz="12" w:space="0" w:color="auto"/>
              <w:right w:val="single" w:sz="2" w:space="0" w:color="auto"/>
            </w:tcBorders>
          </w:tcPr>
          <w:p w:rsidR="00211FE3" w:rsidRPr="00BF43C2" w:rsidRDefault="00211FE3" w:rsidP="00E67F9C"/>
        </w:tc>
        <w:tc>
          <w:tcPr>
            <w:tcW w:w="2790" w:type="dxa"/>
            <w:tcBorders>
              <w:left w:val="single" w:sz="2" w:space="0" w:color="auto"/>
              <w:bottom w:val="single" w:sz="2" w:space="0" w:color="auto"/>
            </w:tcBorders>
          </w:tcPr>
          <w:p w:rsidR="00211FE3" w:rsidRDefault="00211FE3" w:rsidP="00E67F9C">
            <w:pPr>
              <w:pStyle w:val="RubricTitles"/>
            </w:pPr>
            <w:r>
              <w:t>Lassy</w:t>
            </w:r>
          </w:p>
        </w:tc>
      </w:tr>
    </w:tbl>
    <w:p w:rsidR="00211FE3" w:rsidRDefault="00211FE3" w:rsidP="00211FE3"/>
    <w:p w:rsidR="00617F18" w:rsidRDefault="00617F18" w:rsidP="00617F18">
      <w:pPr>
        <w:pStyle w:val="ActivityNumbers"/>
        <w:numPr>
          <w:ilvl w:val="0"/>
          <w:numId w:val="17"/>
        </w:numPr>
      </w:pPr>
      <w:r>
        <w:t>Which two individuals appear twice in Tango’s pedigree?</w:t>
      </w:r>
    </w:p>
    <w:p w:rsidR="00617F18" w:rsidRDefault="00617F18" w:rsidP="00617F18"/>
    <w:p w:rsidR="00617F18" w:rsidRPr="00C24826" w:rsidRDefault="00617F18" w:rsidP="00617F18"/>
    <w:p w:rsidR="00617F18" w:rsidRDefault="00617F18" w:rsidP="00617F18">
      <w:pPr>
        <w:pStyle w:val="ActivityNumbers"/>
      </w:pPr>
      <w:r>
        <w:t>What is Zeke’s genotype?</w:t>
      </w:r>
    </w:p>
    <w:p w:rsidR="00617F18" w:rsidRDefault="00617F18" w:rsidP="00617F18"/>
    <w:p w:rsidR="00617F18" w:rsidRPr="00C24826" w:rsidRDefault="00617F18" w:rsidP="00617F18"/>
    <w:p w:rsidR="00617F18" w:rsidRDefault="00617F18" w:rsidP="00617F18">
      <w:pPr>
        <w:pStyle w:val="ActivityNumbers"/>
      </w:pPr>
      <w:r>
        <w:t>What is Spirit’s genotype?</w:t>
      </w:r>
    </w:p>
    <w:p w:rsidR="00617F18" w:rsidRDefault="00617F18" w:rsidP="00617F18"/>
    <w:p w:rsidR="00617F18" w:rsidRPr="00C24826" w:rsidRDefault="00617F18" w:rsidP="00617F18"/>
    <w:p w:rsidR="00617F18" w:rsidRDefault="00617F18" w:rsidP="00617F18">
      <w:pPr>
        <w:pStyle w:val="ActivityNumbers"/>
      </w:pPr>
      <w:r>
        <w:t>What percentage of Black Bricks genes does Tango possess?</w:t>
      </w:r>
    </w:p>
    <w:p w:rsidR="00617F18" w:rsidRDefault="00617F18" w:rsidP="00617F18"/>
    <w:p w:rsidR="00617F18" w:rsidRPr="00C24826" w:rsidRDefault="00617F18" w:rsidP="00617F18"/>
    <w:p w:rsidR="00617F18" w:rsidRDefault="00617F18" w:rsidP="00617F18">
      <w:pPr>
        <w:pStyle w:val="ActivityNumbers"/>
      </w:pPr>
      <w:r>
        <w:lastRenderedPageBreak/>
        <w:t>If Martha was the only chocolate carrier on Tango’s paternal pedigree, list the names of the other dogs in the paternal side of Tango’s pedigree that must have been carriers.</w:t>
      </w:r>
    </w:p>
    <w:p w:rsidR="00617F18" w:rsidRDefault="00617F18" w:rsidP="00617F18"/>
    <w:p w:rsidR="00617F18" w:rsidRPr="00F72CC4" w:rsidRDefault="00617F18" w:rsidP="00617F18"/>
    <w:p w:rsidR="00617F18" w:rsidRPr="00F72CC4" w:rsidRDefault="00617F18" w:rsidP="00617F18"/>
    <w:p w:rsidR="00617F18" w:rsidRDefault="00617F18" w:rsidP="00617F18">
      <w:pPr>
        <w:pStyle w:val="ActivityNumbers"/>
      </w:pPr>
      <w:r>
        <w:t>Where did the chocolate gene originate in Tango’s maternal pedigree?</w:t>
      </w:r>
    </w:p>
    <w:p w:rsidR="00617F18" w:rsidRDefault="00617F18" w:rsidP="00617F18"/>
    <w:p w:rsidR="00617F18" w:rsidRPr="00C24826" w:rsidRDefault="00617F18" w:rsidP="00617F18"/>
    <w:p w:rsidR="00617F18" w:rsidRDefault="00617F18" w:rsidP="00617F18">
      <w:pPr>
        <w:pStyle w:val="ActivityNumbers"/>
      </w:pPr>
      <w:r>
        <w:t>What are the odds that Tango would have inherited the chocolate gene from Stranger?</w:t>
      </w:r>
    </w:p>
    <w:p w:rsidR="00617F18" w:rsidRDefault="00617F18" w:rsidP="00617F18"/>
    <w:p w:rsidR="00617F18" w:rsidRPr="00C24826" w:rsidRDefault="00617F18" w:rsidP="00617F18"/>
    <w:p w:rsidR="00617F18" w:rsidRPr="00211FE3" w:rsidRDefault="00617F18" w:rsidP="00211FE3">
      <w:pPr>
        <w:pStyle w:val="ActivityNumbers"/>
      </w:pPr>
      <w:r>
        <w:t>What are the odds that Tango would have inherited</w:t>
      </w:r>
      <w:r w:rsidR="003E151A">
        <w:t xml:space="preserve"> the chocolate gene from Martha?</w:t>
      </w:r>
    </w:p>
    <w:sectPr w:rsidR="00617F18" w:rsidRPr="00211FE3"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C17" w:rsidRDefault="00D94C17">
      <w:r>
        <w:separator/>
      </w:r>
    </w:p>
  </w:endnote>
  <w:endnote w:type="continuationSeparator" w:id="0">
    <w:p w:rsidR="00D94C17" w:rsidRDefault="00D9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rsidTr="00D94C17">
      <w:tc>
        <w:tcPr>
          <w:tcW w:w="4968" w:type="dxa"/>
          <w:shd w:val="clear" w:color="auto" w:fill="F2F2F2"/>
        </w:tcPr>
        <w:p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5342F1" w:rsidRDefault="005342F1" w:rsidP="005342F1">
          <w:pPr>
            <w:pStyle w:val="Footer"/>
          </w:pPr>
          <w:r w:rsidRPr="003B0686">
            <w:t>A</w:t>
          </w:r>
          <w:r>
            <w:t>SA</w:t>
          </w:r>
          <w:r w:rsidRPr="003B0686">
            <w:t xml:space="preserve"> – Activity </w:t>
          </w:r>
          <w:r w:rsidR="00362457">
            <w:t>7.2.4 The Pedigree Detective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330E4C">
            <w:rPr>
              <w:rStyle w:val="PageNumber"/>
              <w:rFonts w:cs="Arial"/>
              <w:noProof/>
              <w:szCs w:val="20"/>
            </w:rPr>
            <w:t>2</w:t>
          </w:r>
          <w:r w:rsidRPr="00E0337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94C17">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362457">
            <w:t>7.2.4 The Pedigree Detective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330E4C">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C17" w:rsidRDefault="00D94C17">
      <w:r>
        <w:separator/>
      </w:r>
    </w:p>
  </w:footnote>
  <w:footnote w:type="continuationSeparator" w:id="0">
    <w:p w:rsidR="00D94C17" w:rsidRDefault="00D94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A8F8BF3A"/>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A36"/>
    <w:rsid w:val="00004D44"/>
    <w:rsid w:val="00023EF4"/>
    <w:rsid w:val="00046B4E"/>
    <w:rsid w:val="00060731"/>
    <w:rsid w:val="0006381D"/>
    <w:rsid w:val="000643C4"/>
    <w:rsid w:val="00076896"/>
    <w:rsid w:val="00095B65"/>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11FE3"/>
    <w:rsid w:val="002212A2"/>
    <w:rsid w:val="002438C6"/>
    <w:rsid w:val="00251483"/>
    <w:rsid w:val="00261D56"/>
    <w:rsid w:val="00270C46"/>
    <w:rsid w:val="00276DA5"/>
    <w:rsid w:val="00292340"/>
    <w:rsid w:val="002B0DD0"/>
    <w:rsid w:val="002C5E76"/>
    <w:rsid w:val="002E4407"/>
    <w:rsid w:val="002F2976"/>
    <w:rsid w:val="002F3C64"/>
    <w:rsid w:val="002F7720"/>
    <w:rsid w:val="00330E4C"/>
    <w:rsid w:val="003310C6"/>
    <w:rsid w:val="0034081A"/>
    <w:rsid w:val="00352B6E"/>
    <w:rsid w:val="003574C4"/>
    <w:rsid w:val="00362457"/>
    <w:rsid w:val="00395386"/>
    <w:rsid w:val="003A2FD6"/>
    <w:rsid w:val="003B0686"/>
    <w:rsid w:val="003E151A"/>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17F18"/>
    <w:rsid w:val="006208FA"/>
    <w:rsid w:val="006347F4"/>
    <w:rsid w:val="006360D5"/>
    <w:rsid w:val="00642FCB"/>
    <w:rsid w:val="00644EFE"/>
    <w:rsid w:val="00647F89"/>
    <w:rsid w:val="00654B6C"/>
    <w:rsid w:val="006552C0"/>
    <w:rsid w:val="00662A04"/>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E7E8A"/>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9F7B0A"/>
    <w:rsid w:val="00A03373"/>
    <w:rsid w:val="00A21709"/>
    <w:rsid w:val="00A241A8"/>
    <w:rsid w:val="00A31333"/>
    <w:rsid w:val="00A41DA8"/>
    <w:rsid w:val="00A45FE8"/>
    <w:rsid w:val="00A70C87"/>
    <w:rsid w:val="00A82C3B"/>
    <w:rsid w:val="00A856C3"/>
    <w:rsid w:val="00AA52A7"/>
    <w:rsid w:val="00AC1398"/>
    <w:rsid w:val="00AC6CF6"/>
    <w:rsid w:val="00AD31FD"/>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66B2E"/>
    <w:rsid w:val="00CA427F"/>
    <w:rsid w:val="00CC21A3"/>
    <w:rsid w:val="00CC5921"/>
    <w:rsid w:val="00CE1E13"/>
    <w:rsid w:val="00CE1E34"/>
    <w:rsid w:val="00CF6E1D"/>
    <w:rsid w:val="00D26462"/>
    <w:rsid w:val="00D27120"/>
    <w:rsid w:val="00D449A4"/>
    <w:rsid w:val="00D451BD"/>
    <w:rsid w:val="00D475CD"/>
    <w:rsid w:val="00D67A36"/>
    <w:rsid w:val="00D813DD"/>
    <w:rsid w:val="00D83D7D"/>
    <w:rsid w:val="00D9030F"/>
    <w:rsid w:val="00D94C17"/>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F3A3E7D3-BD55-48D7-8B79-537C9543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14"/>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Activity 7.2.4 The Pedigree Detective</vt:lpstr>
    </vt:vector>
  </TitlesOfParts>
  <Manager>Dan Jansen</Manager>
  <Company>Curriculum for Agricultural Science Education</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7.2.4 The Pedigree Detective</dc:title>
  <dc:subject>ASA - Unit 7 - Lesson 7.2 Predicting Genetic Inheritance</dc:subject>
  <dc:creator>Bob Mikesell and Marlene Mensch</dc:creator>
  <cp:keywords/>
  <dc:description/>
  <cp:lastModifiedBy>Leslie Fairchild</cp:lastModifiedBy>
  <cp:revision>2</cp:revision>
  <cp:lastPrinted>2014-03-03T20:17:00Z</cp:lastPrinted>
  <dcterms:created xsi:type="dcterms:W3CDTF">2015-04-13T17:38:00Z</dcterms:created>
  <dcterms:modified xsi:type="dcterms:W3CDTF">2015-04-13T17:38:00Z</dcterms:modified>
</cp:coreProperties>
</file>