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1E5C1ED3" w14:textId="77777777" w:rsidTr="00B43C31">
        <w:tc>
          <w:tcPr>
            <w:tcW w:w="5000" w:type="pct"/>
            <w:shd w:val="clear" w:color="auto" w:fill="auto"/>
          </w:tcPr>
          <w:p w14:paraId="7BEBC11B" w14:textId="77777777" w:rsidR="005F2928" w:rsidRDefault="005113A4" w:rsidP="0041298F">
            <w:pPr>
              <w:pStyle w:val="Picture"/>
            </w:pPr>
            <w:bookmarkStart w:id="0" w:name="_GoBack"/>
            <w:bookmarkEnd w:id="0"/>
            <w:r>
              <w:pict w14:anchorId="1D6CDF54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4F173B6D" w14:textId="549E544C" w:rsidR="002C5E76" w:rsidRPr="0041298F" w:rsidRDefault="005113A4" w:rsidP="002C5E76">
      <w:pPr>
        <w:pStyle w:val="ASAHeading"/>
      </w:pPr>
      <w:r>
        <w:pict w14:anchorId="74C05F0C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4314CA">
        <w:t xml:space="preserve"> </w:t>
      </w:r>
      <w:r w:rsidR="002C5E76">
        <w:t>Activity</w:t>
      </w:r>
      <w:r w:rsidR="002C5E76" w:rsidRPr="0041298F">
        <w:t xml:space="preserve"> </w:t>
      </w:r>
      <w:r w:rsidR="00D34D67">
        <w:t>4.2.1 External Anatomy</w:t>
      </w:r>
    </w:p>
    <w:p w14:paraId="494F95F8" w14:textId="77777777" w:rsidR="002C5E76" w:rsidRDefault="002C5E76" w:rsidP="002C5E76"/>
    <w:p w14:paraId="0D392EFA" w14:textId="77777777" w:rsidR="002C5E76" w:rsidRDefault="002C5E76" w:rsidP="002C5E76">
      <w:pPr>
        <w:pStyle w:val="ActivitySection"/>
      </w:pPr>
      <w:r>
        <w:t>Purpose</w:t>
      </w:r>
    </w:p>
    <w:p w14:paraId="65CBE52A" w14:textId="73512E6E" w:rsidR="00D340B9" w:rsidRDefault="00D340B9" w:rsidP="00D340B9">
      <w:pPr>
        <w:pStyle w:val="ActivityBody"/>
      </w:pPr>
      <w:r>
        <w:t>While you were taking care of a friend’s horse, you</w:t>
      </w:r>
      <w:r w:rsidR="003428BF">
        <w:t xml:space="preserve"> noticed that the animal was</w:t>
      </w:r>
      <w:r>
        <w:t xml:space="preserve"> limping. The local veterin</w:t>
      </w:r>
      <w:r w:rsidR="003428BF">
        <w:t>arian</w:t>
      </w:r>
      <w:r>
        <w:t xml:space="preserve"> tells you it is only a cut on the hock of </w:t>
      </w:r>
      <w:r w:rsidR="004464EF">
        <w:t xml:space="preserve">the </w:t>
      </w:r>
      <w:r>
        <w:t>animal, and you need to keep the cut clean and give the horse a shot of anti</w:t>
      </w:r>
      <w:r w:rsidR="003428BF">
        <w:t>biotics in the croup. Do you know</w:t>
      </w:r>
      <w:r>
        <w:t xml:space="preserve"> where the hock and the croup are?</w:t>
      </w:r>
      <w:r w:rsidR="003428BF">
        <w:t xml:space="preserve"> Do all animals have a hock and croup?</w:t>
      </w:r>
    </w:p>
    <w:p w14:paraId="5A236CE0" w14:textId="77777777" w:rsidR="00D340B9" w:rsidRPr="003410DA" w:rsidRDefault="00D340B9" w:rsidP="00D340B9"/>
    <w:p w14:paraId="1C14A771" w14:textId="77777777" w:rsidR="002C5E76" w:rsidRDefault="00D340B9" w:rsidP="00D340B9">
      <w:pPr>
        <w:pStyle w:val="ActivityBody"/>
      </w:pPr>
      <w:r>
        <w:t>Knowing the proper terminology for external animal anatomy is important for communication. Most parts on animals have similar names among species; however, there are names of some parts that are specific for a species of animal. Being able to identify and communicate using proper terminology is important for health care, management, and selection.</w:t>
      </w:r>
    </w:p>
    <w:p w14:paraId="5F685A43" w14:textId="77777777" w:rsidR="003B0686" w:rsidRPr="00210996" w:rsidRDefault="003B0686" w:rsidP="002C5E76"/>
    <w:p w14:paraId="415BAFBB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4464EF" w14:paraId="1EF2678F" w14:textId="77777777" w:rsidTr="00F504BD">
        <w:tc>
          <w:tcPr>
            <w:tcW w:w="10998" w:type="dxa"/>
          </w:tcPr>
          <w:p w14:paraId="75716848" w14:textId="77777777" w:rsidR="004464EF" w:rsidRDefault="004464EF" w:rsidP="00BE7183">
            <w:pPr>
              <w:pStyle w:val="ActivityBodyBold"/>
            </w:pPr>
            <w:r>
              <w:t>Per student:</w:t>
            </w:r>
          </w:p>
          <w:p w14:paraId="1ABA79B6" w14:textId="77777777" w:rsidR="004464EF" w:rsidRDefault="004464EF" w:rsidP="00D340B9">
            <w:pPr>
              <w:pStyle w:val="Activitybullet"/>
            </w:pPr>
            <w:r w:rsidRPr="00AA0B64">
              <w:rPr>
                <w:rStyle w:val="ActivityBodyItalicChar"/>
              </w:rPr>
              <w:t>Modern Livestock and Poultry Production</w:t>
            </w:r>
            <w:r>
              <w:t xml:space="preserve"> textbook</w:t>
            </w:r>
          </w:p>
          <w:p w14:paraId="7EDBEFCA" w14:textId="77777777" w:rsidR="004464EF" w:rsidRDefault="004464EF" w:rsidP="00D340B9">
            <w:pPr>
              <w:pStyle w:val="Activitybullet"/>
            </w:pPr>
            <w:r>
              <w:t>Computer station with Internet access</w:t>
            </w:r>
          </w:p>
          <w:p w14:paraId="568B0CD2" w14:textId="77777777" w:rsidR="004464EF" w:rsidRDefault="004464EF" w:rsidP="00D340B9">
            <w:pPr>
              <w:pStyle w:val="Activitybullet"/>
            </w:pPr>
            <w:r w:rsidRPr="00F503FA">
              <w:t>Pencil</w:t>
            </w:r>
          </w:p>
          <w:p w14:paraId="2F77B89F" w14:textId="77777777" w:rsidR="004464EF" w:rsidRDefault="004464EF" w:rsidP="004314CA">
            <w:pPr>
              <w:pStyle w:val="Activitybullet"/>
            </w:pPr>
            <w:r w:rsidRPr="00D340B9">
              <w:rPr>
                <w:rStyle w:val="Italic"/>
              </w:rPr>
              <w:t xml:space="preserve">Agriscience </w:t>
            </w:r>
            <w:r w:rsidRPr="004314CA">
              <w:rPr>
                <w:rStyle w:val="Italic"/>
                <w:i w:val="0"/>
                <w:iCs w:val="0"/>
              </w:rPr>
              <w:t>Notebook</w:t>
            </w:r>
          </w:p>
        </w:tc>
      </w:tr>
    </w:tbl>
    <w:p w14:paraId="547B8A7A" w14:textId="77777777" w:rsidR="002C5E76" w:rsidRDefault="002C5E76" w:rsidP="002C5E76"/>
    <w:p w14:paraId="227C46A2" w14:textId="77777777" w:rsidR="002C5E76" w:rsidRDefault="002C5E76" w:rsidP="005342F1">
      <w:pPr>
        <w:pStyle w:val="ActivitySection"/>
      </w:pPr>
      <w:r>
        <w:t>Procedure</w:t>
      </w:r>
    </w:p>
    <w:p w14:paraId="14AE864D" w14:textId="77777777" w:rsidR="00D340B9" w:rsidRDefault="00D340B9" w:rsidP="00D340B9">
      <w:pPr>
        <w:pStyle w:val="ActivityBody"/>
      </w:pPr>
      <w:r>
        <w:t>Review the diagrams from the textbook related to external animal parts. Complete the tables in</w:t>
      </w:r>
      <w:r w:rsidR="000D0947">
        <w:t xml:space="preserve"> </w:t>
      </w:r>
      <w:r w:rsidR="000D0947" w:rsidRPr="000D0947">
        <w:rPr>
          <w:rStyle w:val="Italic"/>
        </w:rPr>
        <w:t>Activity 4.2.1 Student Worksheet</w:t>
      </w:r>
      <w:r w:rsidR="000D0947">
        <w:t>,</w:t>
      </w:r>
      <w:r>
        <w:t xml:space="preserve"> identifying common parts among animal species and distinguishing parts that are species specific, such as the comb of a chicken.</w:t>
      </w:r>
    </w:p>
    <w:p w14:paraId="0662FC76" w14:textId="77777777" w:rsidR="00D340B9" w:rsidRPr="003410DA" w:rsidRDefault="00D340B9" w:rsidP="00D340B9"/>
    <w:p w14:paraId="1E7BEF18" w14:textId="77777777" w:rsidR="00D340B9" w:rsidRDefault="00D340B9" w:rsidP="000D0947">
      <w:pPr>
        <w:pStyle w:val="ActivityNumbers"/>
      </w:pPr>
      <w:r>
        <w:t xml:space="preserve">Review the following pages from </w:t>
      </w:r>
      <w:r w:rsidRPr="00AA0B64">
        <w:rPr>
          <w:rStyle w:val="ActivityBodyItalicChar"/>
        </w:rPr>
        <w:t>Modern Livestock and Poultry Production</w:t>
      </w:r>
      <w:r>
        <w:t xml:space="preserve"> textbook to help you complete the tables:</w:t>
      </w:r>
    </w:p>
    <w:p w14:paraId="1390365A" w14:textId="69952349" w:rsidR="00D340B9" w:rsidRDefault="00D340B9" w:rsidP="00D340B9">
      <w:pPr>
        <w:pStyle w:val="Activitybullet"/>
      </w:pPr>
      <w:r>
        <w:t>Beef Cattle Anatomy – Page 2</w:t>
      </w:r>
      <w:r w:rsidR="008818FF">
        <w:t>58</w:t>
      </w:r>
    </w:p>
    <w:p w14:paraId="1E81CAE0" w14:textId="03ABA5F8" w:rsidR="00D340B9" w:rsidRDefault="008818FF" w:rsidP="00D340B9">
      <w:pPr>
        <w:pStyle w:val="Activitybullet"/>
      </w:pPr>
      <w:r>
        <w:t>Swine Anatomy – Page 385</w:t>
      </w:r>
    </w:p>
    <w:p w14:paraId="7450C558" w14:textId="1628454B" w:rsidR="00D340B9" w:rsidRDefault="008818FF" w:rsidP="00D340B9">
      <w:pPr>
        <w:pStyle w:val="Activitybullet"/>
      </w:pPr>
      <w:r>
        <w:t>Sheep Anatomy – Page 486</w:t>
      </w:r>
    </w:p>
    <w:p w14:paraId="59AFB63B" w14:textId="203CF783" w:rsidR="00D340B9" w:rsidRDefault="008818FF" w:rsidP="00D340B9">
      <w:pPr>
        <w:pStyle w:val="Activitybullet"/>
      </w:pPr>
      <w:r>
        <w:t>Horse Anatomy – Page 566</w:t>
      </w:r>
    </w:p>
    <w:p w14:paraId="44EED99D" w14:textId="6250F80C" w:rsidR="00D340B9" w:rsidRDefault="008818FF" w:rsidP="00D340B9">
      <w:pPr>
        <w:pStyle w:val="Activitybullet"/>
      </w:pPr>
      <w:r>
        <w:t>Chicken Anatomy – Page 648</w:t>
      </w:r>
    </w:p>
    <w:p w14:paraId="1A1F3042" w14:textId="1E702849" w:rsidR="00D340B9" w:rsidRDefault="00D340B9" w:rsidP="00D340B9">
      <w:pPr>
        <w:pStyle w:val="Activitybullet"/>
      </w:pPr>
      <w:r>
        <w:t xml:space="preserve">Dairy </w:t>
      </w:r>
      <w:r w:rsidR="008818FF">
        <w:t>Cattle Anatomy – Page 721</w:t>
      </w:r>
    </w:p>
    <w:p w14:paraId="398B0DBF" w14:textId="77777777" w:rsidR="000D0947" w:rsidRDefault="00D340B9" w:rsidP="000D0947">
      <w:pPr>
        <w:pStyle w:val="ActivityNumbers"/>
      </w:pPr>
      <w:r>
        <w:t>In Table 1</w:t>
      </w:r>
      <w:r w:rsidR="000D0947">
        <w:t xml:space="preserve"> of </w:t>
      </w:r>
      <w:r w:rsidR="000D0947" w:rsidRPr="000D0947">
        <w:rPr>
          <w:rStyle w:val="Italic"/>
        </w:rPr>
        <w:t>Activity 4.2.1 Student Worksheet</w:t>
      </w:r>
      <w:r>
        <w:t>, identify the part on the diagram of the animal species found on the textbook pages listed above. Provide a brief description of where the part is located on the animal and what pu</w:t>
      </w:r>
      <w:r w:rsidR="000D0947">
        <w:t>rpose it serves the animal.</w:t>
      </w:r>
    </w:p>
    <w:p w14:paraId="269B33F3" w14:textId="0E1302B1" w:rsidR="00D340B9" w:rsidRPr="00F17AD4" w:rsidRDefault="000D0947" w:rsidP="00DD370C">
      <w:pPr>
        <w:pStyle w:val="ActivityNumbers"/>
      </w:pPr>
      <w:r>
        <w:t>D</w:t>
      </w:r>
      <w:r w:rsidR="00D340B9">
        <w:t xml:space="preserve">etermine the </w:t>
      </w:r>
      <w:r>
        <w:t>purpose of the external part,</w:t>
      </w:r>
      <w:r w:rsidR="00D340B9">
        <w:t xml:space="preserve"> using the Internet or animal reference textbooks</w:t>
      </w:r>
      <w:r>
        <w:t xml:space="preserve"> for research</w:t>
      </w:r>
      <w:r w:rsidR="00D340B9">
        <w:t>.</w:t>
      </w:r>
    </w:p>
    <w:p w14:paraId="2B24C9C5" w14:textId="77777777" w:rsidR="00DD370C" w:rsidRDefault="00D340B9" w:rsidP="00DD370C">
      <w:pPr>
        <w:pStyle w:val="ActivityNumbers"/>
      </w:pPr>
      <w:r>
        <w:t>Complete Table 2</w:t>
      </w:r>
      <w:r w:rsidR="00DD370C">
        <w:t xml:space="preserve"> of </w:t>
      </w:r>
      <w:r w:rsidR="00DD370C" w:rsidRPr="00DD370C">
        <w:rPr>
          <w:rStyle w:val="Italic"/>
        </w:rPr>
        <w:t>Activity 4.2.1 Student Worksheet</w:t>
      </w:r>
      <w:r>
        <w:t xml:space="preserve"> by comparing animal diagrams found in the textbook and determine two parts that are unique to each speci</w:t>
      </w:r>
      <w:r w:rsidR="00DD370C">
        <w:t>es of animal listed in Table 2.</w:t>
      </w:r>
    </w:p>
    <w:p w14:paraId="3D5D51E6" w14:textId="77777777" w:rsidR="00D340B9" w:rsidRDefault="00D340B9" w:rsidP="00DD370C">
      <w:pPr>
        <w:pStyle w:val="ActivityNumbers"/>
      </w:pPr>
      <w:r>
        <w:t>Provide information about the location of the part and the purpose it serves the animal.</w:t>
      </w:r>
    </w:p>
    <w:p w14:paraId="401BBB66" w14:textId="77777777" w:rsidR="003B0686" w:rsidRPr="00D46F06" w:rsidRDefault="003B0686" w:rsidP="002C5E76"/>
    <w:p w14:paraId="02F0FF8A" w14:textId="77777777" w:rsidR="00DD370C" w:rsidRDefault="00DD370C" w:rsidP="002C5E76">
      <w:pPr>
        <w:pStyle w:val="ActivitySection"/>
        <w:sectPr w:rsidR="00DD370C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2880F8C" w14:textId="77777777" w:rsidR="002C5E76" w:rsidRDefault="002C5E76" w:rsidP="002C5E76">
      <w:pPr>
        <w:pStyle w:val="ActivitySection"/>
      </w:pPr>
      <w:r>
        <w:lastRenderedPageBreak/>
        <w:t>Conclusion</w:t>
      </w:r>
    </w:p>
    <w:p w14:paraId="68C95376" w14:textId="77777777" w:rsidR="00A43FDC" w:rsidRDefault="00A43FDC" w:rsidP="004314CA">
      <w:pPr>
        <w:pStyle w:val="ActivityNumbers"/>
        <w:numPr>
          <w:ilvl w:val="0"/>
          <w:numId w:val="13"/>
        </w:numPr>
      </w:pPr>
      <w:r>
        <w:t>Explain how the hock and the knee of quadruped animals are similar.</w:t>
      </w:r>
    </w:p>
    <w:p w14:paraId="0E93D27A" w14:textId="77777777" w:rsidR="00A43FDC" w:rsidRDefault="00A43FDC" w:rsidP="00A43FDC"/>
    <w:p w14:paraId="57FE486B" w14:textId="77777777" w:rsidR="00A43FDC" w:rsidRDefault="00A43FDC" w:rsidP="00A43FDC"/>
    <w:p w14:paraId="512D1041" w14:textId="77777777" w:rsidR="00A43FDC" w:rsidRDefault="00A43FDC" w:rsidP="00A43FDC"/>
    <w:p w14:paraId="48D57038" w14:textId="77777777" w:rsidR="00A43FDC" w:rsidRDefault="00A43FDC" w:rsidP="00A43FDC"/>
    <w:p w14:paraId="3F3EEFAF" w14:textId="77777777" w:rsidR="00A43FDC" w:rsidRPr="003410DA" w:rsidRDefault="00A43FDC" w:rsidP="00A43FDC"/>
    <w:p w14:paraId="6C7DD028" w14:textId="77777777" w:rsidR="00A43FDC" w:rsidRDefault="00A43FDC" w:rsidP="00A43FDC">
      <w:pPr>
        <w:pStyle w:val="ActivityNumbers"/>
      </w:pPr>
      <w:r>
        <w:t>Explain how knowledge of external anatomy is helpful for animal production.</w:t>
      </w:r>
    </w:p>
    <w:p w14:paraId="31A78897" w14:textId="77777777" w:rsidR="00A43FDC" w:rsidRDefault="00A43FDC" w:rsidP="00A43FDC"/>
    <w:p w14:paraId="032FDEA7" w14:textId="77777777" w:rsidR="00A43FDC" w:rsidRDefault="00A43FDC" w:rsidP="00A43FDC"/>
    <w:p w14:paraId="5E7D5F51" w14:textId="77777777" w:rsidR="00A43FDC" w:rsidRDefault="00A43FDC" w:rsidP="00A43FDC"/>
    <w:p w14:paraId="0ABE9E8B" w14:textId="77777777" w:rsidR="00A43FDC" w:rsidRDefault="00A43FDC" w:rsidP="00A43FDC"/>
    <w:p w14:paraId="4DD4E521" w14:textId="77777777" w:rsidR="00A43FDC" w:rsidRPr="003410DA" w:rsidRDefault="00A43FDC" w:rsidP="00A43FDC"/>
    <w:p w14:paraId="7B670A63" w14:textId="77777777" w:rsidR="00A43FDC" w:rsidRDefault="00A43FDC" w:rsidP="00A43FDC">
      <w:pPr>
        <w:pStyle w:val="ActivityNumbers"/>
      </w:pPr>
      <w:r>
        <w:t>In some dairy cattle operations, the the tail of a cow is partially removed to prevent contamination of milk during the milking process. What is the purpose of the tail and how may removing the tail of a cow be detrimental?</w:t>
      </w:r>
    </w:p>
    <w:p w14:paraId="3B066B48" w14:textId="77777777" w:rsidR="00A43FDC" w:rsidRDefault="00A43FDC" w:rsidP="00A43FDC"/>
    <w:p w14:paraId="004E719E" w14:textId="77777777" w:rsidR="00A43FDC" w:rsidRDefault="00A43FDC" w:rsidP="00A43FDC"/>
    <w:p w14:paraId="5C696050" w14:textId="77777777" w:rsidR="00A43FDC" w:rsidRDefault="00A43FDC" w:rsidP="00A43FDC"/>
    <w:p w14:paraId="51A0B375" w14:textId="77777777" w:rsidR="00A43FDC" w:rsidRDefault="00A43FDC" w:rsidP="00A43FDC"/>
    <w:p w14:paraId="1D1161ED" w14:textId="77777777" w:rsidR="00A43FDC" w:rsidRDefault="00A43FDC" w:rsidP="00A43FDC"/>
    <w:p w14:paraId="3EE69372" w14:textId="77777777" w:rsidR="00A43FDC" w:rsidRPr="003410DA" w:rsidRDefault="00A43FDC" w:rsidP="00A43FDC"/>
    <w:p w14:paraId="2EB347CB" w14:textId="77777777" w:rsidR="00A43FDC" w:rsidRDefault="00A43FDC" w:rsidP="00A43FDC">
      <w:pPr>
        <w:pStyle w:val="ActivityNumbers"/>
      </w:pPr>
      <w:r>
        <w:t>List five external parts found on animals that are also found on humans.</w:t>
      </w:r>
    </w:p>
    <w:p w14:paraId="2ED6063F" w14:textId="77777777" w:rsidR="00A43FDC" w:rsidRDefault="00A43FDC" w:rsidP="00A43FDC">
      <w:pPr>
        <w:pStyle w:val="Activitybullet"/>
      </w:pPr>
    </w:p>
    <w:p w14:paraId="63BA6E02" w14:textId="77777777" w:rsidR="00A43FDC" w:rsidRDefault="00A43FDC" w:rsidP="00A43FDC">
      <w:pPr>
        <w:pStyle w:val="Activitybullet"/>
      </w:pPr>
    </w:p>
    <w:p w14:paraId="021B3BBD" w14:textId="77777777" w:rsidR="00A43FDC" w:rsidRDefault="00A43FDC" w:rsidP="00A43FDC">
      <w:pPr>
        <w:pStyle w:val="Activitybullet"/>
      </w:pPr>
    </w:p>
    <w:p w14:paraId="69CF828C" w14:textId="77777777" w:rsidR="00A43FDC" w:rsidRDefault="00A43FDC" w:rsidP="00A43FDC">
      <w:pPr>
        <w:pStyle w:val="Activitybullet"/>
      </w:pPr>
    </w:p>
    <w:p w14:paraId="58D01A3D" w14:textId="77777777" w:rsidR="00210996" w:rsidRDefault="00210996" w:rsidP="00EF7FB8">
      <w:pPr>
        <w:pStyle w:val="Activitybullet"/>
      </w:pPr>
    </w:p>
    <w:p w14:paraId="428B7DC9" w14:textId="77777777" w:rsidR="00EF7FB8" w:rsidRDefault="00EF7FB8" w:rsidP="00EF7FB8">
      <w:pPr>
        <w:sectPr w:rsidR="00EF7FB8" w:rsidSect="004434D0">
          <w:head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C6569DF" w14:textId="323FE1BA" w:rsidR="00EF7FB8" w:rsidRDefault="005113A4" w:rsidP="00EF7FB8">
      <w:pPr>
        <w:pStyle w:val="ASAHeading"/>
      </w:pPr>
      <w:r>
        <w:lastRenderedPageBreak/>
        <w:pict w14:anchorId="130B3EC8">
          <v:shape id="_x0000_i1029" type="#_x0000_t75" style="width:18pt;height:15.6pt" o:bullet="t" o:allowoverlap="f">
            <v:imagedata r:id="rId8" o:title="MCj02950710000[1]" gain="60293f"/>
          </v:shape>
        </w:pict>
      </w:r>
      <w:r w:rsidR="004314CA">
        <w:t xml:space="preserve"> </w:t>
      </w:r>
      <w:r w:rsidR="00EF7FB8">
        <w:t>Activity 4.2.1 Student Worksheet</w:t>
      </w:r>
    </w:p>
    <w:p w14:paraId="599B98C1" w14:textId="77777777" w:rsidR="00EF7FB8" w:rsidRDefault="00EF7FB8" w:rsidP="00EF7FB8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5670"/>
      </w:tblGrid>
      <w:tr w:rsidR="00EF7FB8" w:rsidRPr="007B3C67" w14:paraId="51D86A77" w14:textId="77777777" w:rsidTr="004A2E25">
        <w:tc>
          <w:tcPr>
            <w:tcW w:w="10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010FC" w14:textId="77777777" w:rsidR="00EF7FB8" w:rsidRPr="007B3C67" w:rsidRDefault="00EF7FB8" w:rsidP="006E6313">
            <w:r w:rsidRPr="007B3C67">
              <w:rPr>
                <w:rStyle w:val="KeyTerm"/>
              </w:rPr>
              <w:t>Table 1</w:t>
            </w:r>
            <w:r w:rsidR="004A2E25">
              <w:rPr>
                <w:rStyle w:val="KeyTerm"/>
              </w:rPr>
              <w:t>.</w:t>
            </w:r>
            <w:r w:rsidRPr="007B3C67">
              <w:t xml:space="preserve"> </w:t>
            </w:r>
            <w:r w:rsidRPr="007B3C67">
              <w:rPr>
                <w:rStyle w:val="KeyTermItalic"/>
              </w:rPr>
              <w:t>Common Parts Found on Animals</w:t>
            </w:r>
          </w:p>
        </w:tc>
      </w:tr>
      <w:tr w:rsidR="00EF7FB8" w:rsidRPr="00AA0B64" w14:paraId="296D61E0" w14:textId="77777777" w:rsidTr="004A2E25"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7925AD" w14:textId="77777777" w:rsidR="00EF7FB8" w:rsidRPr="00AA0B64" w:rsidRDefault="00EF7FB8" w:rsidP="006E6313">
            <w:pPr>
              <w:pStyle w:val="RubricHeadings"/>
            </w:pPr>
            <w:r w:rsidRPr="00AA0B64">
              <w:t>External Part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764DF" w14:textId="77777777" w:rsidR="00EF7FB8" w:rsidRPr="00AA0B64" w:rsidRDefault="00EF7FB8" w:rsidP="006E6313">
            <w:pPr>
              <w:pStyle w:val="RubricHeadings"/>
            </w:pPr>
            <w:r w:rsidRPr="00AA0B64">
              <w:t>Location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D57EC6" w14:textId="77777777" w:rsidR="00EF7FB8" w:rsidRPr="00AA0B64" w:rsidRDefault="00EF7FB8" w:rsidP="006E6313">
            <w:pPr>
              <w:pStyle w:val="RubricHeadings"/>
            </w:pPr>
            <w:r w:rsidRPr="00AA0B64">
              <w:t>Purpose</w:t>
            </w:r>
          </w:p>
        </w:tc>
      </w:tr>
      <w:tr w:rsidR="00EF7FB8" w14:paraId="62839B62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64509016" w14:textId="77777777" w:rsidR="00EF7FB8" w:rsidRDefault="00EF7FB8" w:rsidP="006E6313">
            <w:r>
              <w:t>Dew Claw</w:t>
            </w:r>
          </w:p>
        </w:tc>
        <w:tc>
          <w:tcPr>
            <w:tcW w:w="3600" w:type="dxa"/>
          </w:tcPr>
          <w:p w14:paraId="01B4814D" w14:textId="77777777" w:rsidR="00EF7FB8" w:rsidRDefault="00EF7FB8" w:rsidP="006E6313"/>
        </w:tc>
        <w:tc>
          <w:tcPr>
            <w:tcW w:w="5670" w:type="dxa"/>
          </w:tcPr>
          <w:p w14:paraId="04D10A45" w14:textId="77777777" w:rsidR="00EF7FB8" w:rsidRDefault="00EF7FB8" w:rsidP="006E6313"/>
        </w:tc>
      </w:tr>
      <w:tr w:rsidR="00EF7FB8" w14:paraId="74028E10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6DECF6C6" w14:textId="77777777" w:rsidR="00EF7FB8" w:rsidRDefault="00EF7FB8" w:rsidP="006E6313">
            <w:r>
              <w:t>Fetlock</w:t>
            </w:r>
          </w:p>
        </w:tc>
        <w:tc>
          <w:tcPr>
            <w:tcW w:w="3600" w:type="dxa"/>
          </w:tcPr>
          <w:p w14:paraId="36C40856" w14:textId="77777777" w:rsidR="00EF7FB8" w:rsidRDefault="00EF7FB8" w:rsidP="006E6313"/>
        </w:tc>
        <w:tc>
          <w:tcPr>
            <w:tcW w:w="5670" w:type="dxa"/>
          </w:tcPr>
          <w:p w14:paraId="19808F34" w14:textId="77777777" w:rsidR="00EF7FB8" w:rsidRDefault="00EF7FB8" w:rsidP="006E6313"/>
        </w:tc>
      </w:tr>
      <w:tr w:rsidR="00EF7FB8" w14:paraId="55984EA8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2110E34A" w14:textId="77777777" w:rsidR="00EF7FB8" w:rsidRDefault="00EF7FB8" w:rsidP="006E6313">
            <w:r>
              <w:t>Flank</w:t>
            </w:r>
          </w:p>
        </w:tc>
        <w:tc>
          <w:tcPr>
            <w:tcW w:w="3600" w:type="dxa"/>
          </w:tcPr>
          <w:p w14:paraId="1FEC61E1" w14:textId="77777777" w:rsidR="00EF7FB8" w:rsidRDefault="00EF7FB8" w:rsidP="006E6313"/>
        </w:tc>
        <w:tc>
          <w:tcPr>
            <w:tcW w:w="5670" w:type="dxa"/>
          </w:tcPr>
          <w:p w14:paraId="4A73BFF7" w14:textId="77777777" w:rsidR="00EF7FB8" w:rsidRDefault="00EF7FB8" w:rsidP="006E6313"/>
        </w:tc>
      </w:tr>
      <w:tr w:rsidR="00EF7FB8" w14:paraId="2CF9ED44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4F0E5A66" w14:textId="77777777" w:rsidR="00EF7FB8" w:rsidRDefault="00EF7FB8" w:rsidP="006E6313">
            <w:r>
              <w:t>Hock</w:t>
            </w:r>
          </w:p>
        </w:tc>
        <w:tc>
          <w:tcPr>
            <w:tcW w:w="3600" w:type="dxa"/>
          </w:tcPr>
          <w:p w14:paraId="74AECCF3" w14:textId="77777777" w:rsidR="00EF7FB8" w:rsidRDefault="00EF7FB8" w:rsidP="006E6313"/>
        </w:tc>
        <w:tc>
          <w:tcPr>
            <w:tcW w:w="5670" w:type="dxa"/>
          </w:tcPr>
          <w:p w14:paraId="70F97492" w14:textId="77777777" w:rsidR="00EF7FB8" w:rsidRDefault="00EF7FB8" w:rsidP="006E6313"/>
        </w:tc>
      </w:tr>
      <w:tr w:rsidR="00EF7FB8" w14:paraId="418DA271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0B1016A8" w14:textId="77777777" w:rsidR="00EF7FB8" w:rsidRDefault="00EF7FB8" w:rsidP="006E6313">
            <w:r>
              <w:t>Hoof</w:t>
            </w:r>
          </w:p>
        </w:tc>
        <w:tc>
          <w:tcPr>
            <w:tcW w:w="3600" w:type="dxa"/>
          </w:tcPr>
          <w:p w14:paraId="0341F36A" w14:textId="77777777" w:rsidR="00EF7FB8" w:rsidRDefault="00EF7FB8" w:rsidP="006E6313"/>
        </w:tc>
        <w:tc>
          <w:tcPr>
            <w:tcW w:w="5670" w:type="dxa"/>
          </w:tcPr>
          <w:p w14:paraId="1423EED2" w14:textId="77777777" w:rsidR="00EF7FB8" w:rsidRDefault="00EF7FB8" w:rsidP="006E6313"/>
        </w:tc>
      </w:tr>
      <w:tr w:rsidR="00EF7FB8" w14:paraId="4BB9DC27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719DA3B6" w14:textId="77777777" w:rsidR="00EF7FB8" w:rsidRDefault="00EF7FB8" w:rsidP="006E6313">
            <w:r>
              <w:t>Loin</w:t>
            </w:r>
          </w:p>
        </w:tc>
        <w:tc>
          <w:tcPr>
            <w:tcW w:w="3600" w:type="dxa"/>
          </w:tcPr>
          <w:p w14:paraId="479E7514" w14:textId="77777777" w:rsidR="00EF7FB8" w:rsidRDefault="00EF7FB8" w:rsidP="006E6313"/>
        </w:tc>
        <w:tc>
          <w:tcPr>
            <w:tcW w:w="5670" w:type="dxa"/>
          </w:tcPr>
          <w:p w14:paraId="24FE52C3" w14:textId="77777777" w:rsidR="00EF7FB8" w:rsidRDefault="00EF7FB8" w:rsidP="006E6313"/>
        </w:tc>
      </w:tr>
      <w:tr w:rsidR="00EF7FB8" w14:paraId="4935972B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343FB1CA" w14:textId="77777777" w:rsidR="00EF7FB8" w:rsidRDefault="00EF7FB8" w:rsidP="006E6313">
            <w:r>
              <w:t>Muzzle</w:t>
            </w:r>
          </w:p>
        </w:tc>
        <w:tc>
          <w:tcPr>
            <w:tcW w:w="3600" w:type="dxa"/>
          </w:tcPr>
          <w:p w14:paraId="0A946243" w14:textId="77777777" w:rsidR="00EF7FB8" w:rsidRDefault="00EF7FB8" w:rsidP="006E6313"/>
        </w:tc>
        <w:tc>
          <w:tcPr>
            <w:tcW w:w="5670" w:type="dxa"/>
          </w:tcPr>
          <w:p w14:paraId="798A4993" w14:textId="77777777" w:rsidR="00EF7FB8" w:rsidRDefault="00EF7FB8" w:rsidP="006E6313"/>
        </w:tc>
      </w:tr>
      <w:tr w:rsidR="00EF7FB8" w14:paraId="00151546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27F535BF" w14:textId="77777777" w:rsidR="00EF7FB8" w:rsidRDefault="00EF7FB8" w:rsidP="006E6313">
            <w:r>
              <w:t>Pastern</w:t>
            </w:r>
          </w:p>
        </w:tc>
        <w:tc>
          <w:tcPr>
            <w:tcW w:w="3600" w:type="dxa"/>
          </w:tcPr>
          <w:p w14:paraId="051BB429" w14:textId="77777777" w:rsidR="00EF7FB8" w:rsidRDefault="00EF7FB8" w:rsidP="006E6313"/>
        </w:tc>
        <w:tc>
          <w:tcPr>
            <w:tcW w:w="5670" w:type="dxa"/>
          </w:tcPr>
          <w:p w14:paraId="12DB3F38" w14:textId="77777777" w:rsidR="00EF7FB8" w:rsidRDefault="00EF7FB8" w:rsidP="006E6313"/>
        </w:tc>
      </w:tr>
      <w:tr w:rsidR="00EF7FB8" w14:paraId="3B73B3DD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43DDCE4F" w14:textId="77777777" w:rsidR="00EF7FB8" w:rsidRDefault="00EF7FB8" w:rsidP="006E6313">
            <w:r>
              <w:t>Poll</w:t>
            </w:r>
          </w:p>
        </w:tc>
        <w:tc>
          <w:tcPr>
            <w:tcW w:w="3600" w:type="dxa"/>
          </w:tcPr>
          <w:p w14:paraId="2F40892A" w14:textId="77777777" w:rsidR="00EF7FB8" w:rsidRDefault="00EF7FB8" w:rsidP="006E6313"/>
        </w:tc>
        <w:tc>
          <w:tcPr>
            <w:tcW w:w="5670" w:type="dxa"/>
          </w:tcPr>
          <w:p w14:paraId="59DAD6EA" w14:textId="77777777" w:rsidR="00EF7FB8" w:rsidRDefault="00EF7FB8" w:rsidP="006E6313"/>
        </w:tc>
      </w:tr>
      <w:tr w:rsidR="00EF7FB8" w14:paraId="60AC222C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60C7EB7E" w14:textId="77777777" w:rsidR="00EF7FB8" w:rsidRDefault="00EF7FB8" w:rsidP="006E6313">
            <w:r>
              <w:t>Sheath</w:t>
            </w:r>
          </w:p>
        </w:tc>
        <w:tc>
          <w:tcPr>
            <w:tcW w:w="3600" w:type="dxa"/>
          </w:tcPr>
          <w:p w14:paraId="70A2222D" w14:textId="77777777" w:rsidR="00EF7FB8" w:rsidRDefault="00EF7FB8" w:rsidP="006E6313"/>
        </w:tc>
        <w:tc>
          <w:tcPr>
            <w:tcW w:w="5670" w:type="dxa"/>
          </w:tcPr>
          <w:p w14:paraId="17061DA6" w14:textId="77777777" w:rsidR="00EF7FB8" w:rsidRDefault="00EF7FB8" w:rsidP="006E6313"/>
        </w:tc>
      </w:tr>
      <w:tr w:rsidR="00EF7FB8" w14:paraId="66A8D88B" w14:textId="77777777" w:rsidTr="006E6313">
        <w:trPr>
          <w:trHeight w:val="540"/>
        </w:trPr>
        <w:tc>
          <w:tcPr>
            <w:tcW w:w="1728" w:type="dxa"/>
            <w:vAlign w:val="center"/>
          </w:tcPr>
          <w:p w14:paraId="46A7ED04" w14:textId="77777777" w:rsidR="00EF7FB8" w:rsidRDefault="00EF7FB8" w:rsidP="006E6313">
            <w:r>
              <w:t>Tail</w:t>
            </w:r>
          </w:p>
        </w:tc>
        <w:tc>
          <w:tcPr>
            <w:tcW w:w="3600" w:type="dxa"/>
          </w:tcPr>
          <w:p w14:paraId="333C9609" w14:textId="77777777" w:rsidR="00EF7FB8" w:rsidRDefault="00EF7FB8" w:rsidP="006E6313"/>
        </w:tc>
        <w:tc>
          <w:tcPr>
            <w:tcW w:w="5670" w:type="dxa"/>
          </w:tcPr>
          <w:p w14:paraId="36549A1B" w14:textId="77777777" w:rsidR="00EF7FB8" w:rsidRDefault="00EF7FB8" w:rsidP="006E6313"/>
        </w:tc>
      </w:tr>
    </w:tbl>
    <w:p w14:paraId="76884B6C" w14:textId="77777777" w:rsidR="00EF7FB8" w:rsidRDefault="00EF7FB8" w:rsidP="00EF7FB8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700"/>
        <w:gridCol w:w="4590"/>
      </w:tblGrid>
      <w:tr w:rsidR="00EF7FB8" w:rsidRPr="007B3C67" w14:paraId="6D58E459" w14:textId="77777777" w:rsidTr="004A2E25">
        <w:trPr>
          <w:tblHeader/>
        </w:trPr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262E5" w14:textId="77777777" w:rsidR="00EF7FB8" w:rsidRPr="007B3C67" w:rsidRDefault="00EF7FB8" w:rsidP="006E6313">
            <w:r w:rsidRPr="007B3C67">
              <w:rPr>
                <w:rStyle w:val="KeyTerm"/>
              </w:rPr>
              <w:t>Table 2</w:t>
            </w:r>
            <w:r w:rsidR="004A2E25">
              <w:rPr>
                <w:rStyle w:val="KeyTerm"/>
              </w:rPr>
              <w:t>.</w:t>
            </w:r>
            <w:r w:rsidRPr="007B3C67">
              <w:t xml:space="preserve"> </w:t>
            </w:r>
            <w:r w:rsidRPr="007B3C67">
              <w:rPr>
                <w:rStyle w:val="KeyTermItalic"/>
              </w:rPr>
              <w:t>Species Specific Parts</w:t>
            </w:r>
          </w:p>
        </w:tc>
      </w:tr>
      <w:tr w:rsidR="00EF7FB8" w14:paraId="73AB3C1E" w14:textId="77777777" w:rsidTr="004A2E25">
        <w:trPr>
          <w:tblHeader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3D1F86" w14:textId="77777777" w:rsidR="00EF7FB8" w:rsidRPr="00AA0B64" w:rsidRDefault="00EF7FB8" w:rsidP="006E6313">
            <w:pPr>
              <w:pStyle w:val="RubricHeadings"/>
            </w:pPr>
            <w:r w:rsidRPr="00AA0B64">
              <w:t>Species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EF0E73" w14:textId="77777777" w:rsidR="00EF7FB8" w:rsidRPr="00AA0B64" w:rsidRDefault="00EF7FB8" w:rsidP="006E6313">
            <w:pPr>
              <w:pStyle w:val="RubricHeadings"/>
            </w:pPr>
            <w:r w:rsidRPr="00AA0B64">
              <w:t>Unique Part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A4982" w14:textId="77777777" w:rsidR="00EF7FB8" w:rsidRPr="00AA0B64" w:rsidRDefault="00EF7FB8" w:rsidP="006E6313">
            <w:pPr>
              <w:pStyle w:val="RubricHeadings"/>
            </w:pPr>
            <w:r w:rsidRPr="00AA0B64">
              <w:t>Location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B30A9E" w14:textId="77777777" w:rsidR="00EF7FB8" w:rsidRPr="00AA0B64" w:rsidRDefault="00EF7FB8" w:rsidP="006E6313">
            <w:pPr>
              <w:pStyle w:val="RubricHeadings"/>
            </w:pPr>
            <w:r w:rsidRPr="00AA0B64">
              <w:t>Purpose</w:t>
            </w:r>
          </w:p>
        </w:tc>
      </w:tr>
      <w:tr w:rsidR="00EF7FB8" w14:paraId="74D26B4E" w14:textId="77777777" w:rsidTr="006E6313">
        <w:trPr>
          <w:trHeight w:val="432"/>
        </w:trPr>
        <w:tc>
          <w:tcPr>
            <w:tcW w:w="1548" w:type="dxa"/>
            <w:vMerge w:val="restart"/>
            <w:vAlign w:val="center"/>
          </w:tcPr>
          <w:p w14:paraId="0B2E3A3F" w14:textId="77777777" w:rsidR="00EF7FB8" w:rsidRDefault="00EF7FB8" w:rsidP="006E6313">
            <w:r>
              <w:t>Beef/Sheep</w:t>
            </w:r>
          </w:p>
        </w:tc>
        <w:tc>
          <w:tcPr>
            <w:tcW w:w="2160" w:type="dxa"/>
          </w:tcPr>
          <w:p w14:paraId="077D335E" w14:textId="77777777" w:rsidR="00EF7FB8" w:rsidRDefault="00EF7FB8" w:rsidP="006E6313"/>
        </w:tc>
        <w:tc>
          <w:tcPr>
            <w:tcW w:w="2700" w:type="dxa"/>
          </w:tcPr>
          <w:p w14:paraId="692864A1" w14:textId="77777777" w:rsidR="00EF7FB8" w:rsidRDefault="00EF7FB8" w:rsidP="006E6313"/>
        </w:tc>
        <w:tc>
          <w:tcPr>
            <w:tcW w:w="4590" w:type="dxa"/>
          </w:tcPr>
          <w:p w14:paraId="4DA95944" w14:textId="77777777" w:rsidR="00EF7FB8" w:rsidRDefault="00EF7FB8" w:rsidP="006E6313"/>
        </w:tc>
      </w:tr>
      <w:tr w:rsidR="00EF7FB8" w14:paraId="27C5E0AB" w14:textId="77777777" w:rsidTr="006E6313">
        <w:trPr>
          <w:trHeight w:val="432"/>
        </w:trPr>
        <w:tc>
          <w:tcPr>
            <w:tcW w:w="1548" w:type="dxa"/>
            <w:vMerge/>
            <w:vAlign w:val="center"/>
          </w:tcPr>
          <w:p w14:paraId="476B74DD" w14:textId="77777777" w:rsidR="00EF7FB8" w:rsidRDefault="00EF7FB8" w:rsidP="006E6313"/>
        </w:tc>
        <w:tc>
          <w:tcPr>
            <w:tcW w:w="2160" w:type="dxa"/>
          </w:tcPr>
          <w:p w14:paraId="006F20EC" w14:textId="77777777" w:rsidR="00EF7FB8" w:rsidRDefault="00EF7FB8" w:rsidP="006E6313"/>
        </w:tc>
        <w:tc>
          <w:tcPr>
            <w:tcW w:w="2700" w:type="dxa"/>
          </w:tcPr>
          <w:p w14:paraId="424EC105" w14:textId="77777777" w:rsidR="00EF7FB8" w:rsidRDefault="00EF7FB8" w:rsidP="006E6313"/>
        </w:tc>
        <w:tc>
          <w:tcPr>
            <w:tcW w:w="4590" w:type="dxa"/>
          </w:tcPr>
          <w:p w14:paraId="624FBB00" w14:textId="77777777" w:rsidR="00EF7FB8" w:rsidRDefault="00EF7FB8" w:rsidP="006E6313"/>
        </w:tc>
      </w:tr>
      <w:tr w:rsidR="00EF7FB8" w14:paraId="65644E2F" w14:textId="77777777" w:rsidTr="006E6313">
        <w:trPr>
          <w:trHeight w:val="432"/>
        </w:trPr>
        <w:tc>
          <w:tcPr>
            <w:tcW w:w="1548" w:type="dxa"/>
            <w:vMerge w:val="restart"/>
            <w:vAlign w:val="center"/>
          </w:tcPr>
          <w:p w14:paraId="6D48C8A6" w14:textId="77777777" w:rsidR="00EF7FB8" w:rsidRDefault="00EF7FB8" w:rsidP="006E6313">
            <w:r>
              <w:t>Chicken</w:t>
            </w:r>
          </w:p>
        </w:tc>
        <w:tc>
          <w:tcPr>
            <w:tcW w:w="2160" w:type="dxa"/>
          </w:tcPr>
          <w:p w14:paraId="1C4681EA" w14:textId="77777777" w:rsidR="00EF7FB8" w:rsidRDefault="00EF7FB8" w:rsidP="006E6313"/>
        </w:tc>
        <w:tc>
          <w:tcPr>
            <w:tcW w:w="2700" w:type="dxa"/>
          </w:tcPr>
          <w:p w14:paraId="57F2C05A" w14:textId="77777777" w:rsidR="00EF7FB8" w:rsidRDefault="00EF7FB8" w:rsidP="006E6313"/>
        </w:tc>
        <w:tc>
          <w:tcPr>
            <w:tcW w:w="4590" w:type="dxa"/>
          </w:tcPr>
          <w:p w14:paraId="16CA2E70" w14:textId="77777777" w:rsidR="00EF7FB8" w:rsidRDefault="00EF7FB8" w:rsidP="006E6313"/>
        </w:tc>
      </w:tr>
      <w:tr w:rsidR="00EF7FB8" w14:paraId="57E6FCE5" w14:textId="77777777" w:rsidTr="006E6313">
        <w:trPr>
          <w:trHeight w:val="432"/>
        </w:trPr>
        <w:tc>
          <w:tcPr>
            <w:tcW w:w="1548" w:type="dxa"/>
            <w:vMerge/>
            <w:vAlign w:val="center"/>
          </w:tcPr>
          <w:p w14:paraId="54185690" w14:textId="77777777" w:rsidR="00EF7FB8" w:rsidRDefault="00EF7FB8" w:rsidP="006E6313"/>
        </w:tc>
        <w:tc>
          <w:tcPr>
            <w:tcW w:w="2160" w:type="dxa"/>
          </w:tcPr>
          <w:p w14:paraId="44BDA4F5" w14:textId="77777777" w:rsidR="00EF7FB8" w:rsidRDefault="00EF7FB8" w:rsidP="006E6313"/>
        </w:tc>
        <w:tc>
          <w:tcPr>
            <w:tcW w:w="2700" w:type="dxa"/>
          </w:tcPr>
          <w:p w14:paraId="3A6E3241" w14:textId="77777777" w:rsidR="00EF7FB8" w:rsidRDefault="00EF7FB8" w:rsidP="006E6313"/>
        </w:tc>
        <w:tc>
          <w:tcPr>
            <w:tcW w:w="4590" w:type="dxa"/>
          </w:tcPr>
          <w:p w14:paraId="308ACCFE" w14:textId="77777777" w:rsidR="00EF7FB8" w:rsidRDefault="00EF7FB8" w:rsidP="006E6313"/>
        </w:tc>
      </w:tr>
      <w:tr w:rsidR="00EF7FB8" w14:paraId="224DC45D" w14:textId="77777777" w:rsidTr="006E6313">
        <w:trPr>
          <w:cantSplit/>
          <w:trHeight w:val="432"/>
        </w:trPr>
        <w:tc>
          <w:tcPr>
            <w:tcW w:w="1548" w:type="dxa"/>
            <w:vMerge w:val="restart"/>
            <w:vAlign w:val="center"/>
          </w:tcPr>
          <w:p w14:paraId="5380C81D" w14:textId="77777777" w:rsidR="00EF7FB8" w:rsidRDefault="00EF7FB8" w:rsidP="006E6313">
            <w:r>
              <w:t>Dairy Cow</w:t>
            </w:r>
          </w:p>
        </w:tc>
        <w:tc>
          <w:tcPr>
            <w:tcW w:w="2160" w:type="dxa"/>
          </w:tcPr>
          <w:p w14:paraId="0E89E218" w14:textId="77777777" w:rsidR="00EF7FB8" w:rsidRDefault="00EF7FB8" w:rsidP="006E6313"/>
        </w:tc>
        <w:tc>
          <w:tcPr>
            <w:tcW w:w="2700" w:type="dxa"/>
          </w:tcPr>
          <w:p w14:paraId="5AB3793A" w14:textId="77777777" w:rsidR="00EF7FB8" w:rsidRDefault="00EF7FB8" w:rsidP="006E6313"/>
        </w:tc>
        <w:tc>
          <w:tcPr>
            <w:tcW w:w="4590" w:type="dxa"/>
          </w:tcPr>
          <w:p w14:paraId="323E7CFD" w14:textId="77777777" w:rsidR="00EF7FB8" w:rsidRDefault="00EF7FB8" w:rsidP="006E6313"/>
        </w:tc>
      </w:tr>
      <w:tr w:rsidR="00EF7FB8" w14:paraId="3BBE8FFA" w14:textId="77777777" w:rsidTr="006E6313">
        <w:trPr>
          <w:trHeight w:val="432"/>
        </w:trPr>
        <w:tc>
          <w:tcPr>
            <w:tcW w:w="1548" w:type="dxa"/>
            <w:vMerge/>
            <w:vAlign w:val="center"/>
          </w:tcPr>
          <w:p w14:paraId="1C72DE15" w14:textId="77777777" w:rsidR="00EF7FB8" w:rsidRDefault="00EF7FB8" w:rsidP="006E6313"/>
        </w:tc>
        <w:tc>
          <w:tcPr>
            <w:tcW w:w="2160" w:type="dxa"/>
          </w:tcPr>
          <w:p w14:paraId="7DBE8B3D" w14:textId="77777777" w:rsidR="00EF7FB8" w:rsidRDefault="00EF7FB8" w:rsidP="006E6313"/>
        </w:tc>
        <w:tc>
          <w:tcPr>
            <w:tcW w:w="2700" w:type="dxa"/>
          </w:tcPr>
          <w:p w14:paraId="11F0AB88" w14:textId="77777777" w:rsidR="00EF7FB8" w:rsidRDefault="00EF7FB8" w:rsidP="006E6313"/>
        </w:tc>
        <w:tc>
          <w:tcPr>
            <w:tcW w:w="4590" w:type="dxa"/>
          </w:tcPr>
          <w:p w14:paraId="58F14A5C" w14:textId="77777777" w:rsidR="00EF7FB8" w:rsidRDefault="00EF7FB8" w:rsidP="006E6313"/>
        </w:tc>
      </w:tr>
      <w:tr w:rsidR="00EF7FB8" w14:paraId="1E43E7A8" w14:textId="77777777" w:rsidTr="006E6313">
        <w:trPr>
          <w:trHeight w:val="432"/>
        </w:trPr>
        <w:tc>
          <w:tcPr>
            <w:tcW w:w="1548" w:type="dxa"/>
            <w:vMerge w:val="restart"/>
            <w:vAlign w:val="center"/>
          </w:tcPr>
          <w:p w14:paraId="18A63A85" w14:textId="77777777" w:rsidR="00EF7FB8" w:rsidRDefault="00EF7FB8" w:rsidP="006E6313">
            <w:r>
              <w:t>Horse</w:t>
            </w:r>
          </w:p>
        </w:tc>
        <w:tc>
          <w:tcPr>
            <w:tcW w:w="2160" w:type="dxa"/>
          </w:tcPr>
          <w:p w14:paraId="3C1FCBD8" w14:textId="77777777" w:rsidR="00EF7FB8" w:rsidRDefault="00EF7FB8" w:rsidP="006E6313"/>
        </w:tc>
        <w:tc>
          <w:tcPr>
            <w:tcW w:w="2700" w:type="dxa"/>
          </w:tcPr>
          <w:p w14:paraId="2ADBFAE8" w14:textId="77777777" w:rsidR="00EF7FB8" w:rsidRDefault="00EF7FB8" w:rsidP="006E6313"/>
        </w:tc>
        <w:tc>
          <w:tcPr>
            <w:tcW w:w="4590" w:type="dxa"/>
          </w:tcPr>
          <w:p w14:paraId="54355D2A" w14:textId="77777777" w:rsidR="00EF7FB8" w:rsidRDefault="00EF7FB8" w:rsidP="006E6313"/>
        </w:tc>
      </w:tr>
      <w:tr w:rsidR="00EF7FB8" w14:paraId="20BD4433" w14:textId="77777777" w:rsidTr="006E6313">
        <w:trPr>
          <w:trHeight w:val="432"/>
        </w:trPr>
        <w:tc>
          <w:tcPr>
            <w:tcW w:w="1548" w:type="dxa"/>
            <w:vMerge/>
            <w:vAlign w:val="center"/>
          </w:tcPr>
          <w:p w14:paraId="2E1AD1E1" w14:textId="77777777" w:rsidR="00EF7FB8" w:rsidRDefault="00EF7FB8" w:rsidP="006E6313"/>
        </w:tc>
        <w:tc>
          <w:tcPr>
            <w:tcW w:w="2160" w:type="dxa"/>
          </w:tcPr>
          <w:p w14:paraId="55F260E8" w14:textId="77777777" w:rsidR="00EF7FB8" w:rsidRDefault="00EF7FB8" w:rsidP="006E6313"/>
        </w:tc>
        <w:tc>
          <w:tcPr>
            <w:tcW w:w="2700" w:type="dxa"/>
          </w:tcPr>
          <w:p w14:paraId="4E7C78A6" w14:textId="77777777" w:rsidR="00EF7FB8" w:rsidRDefault="00EF7FB8" w:rsidP="006E6313"/>
        </w:tc>
        <w:tc>
          <w:tcPr>
            <w:tcW w:w="4590" w:type="dxa"/>
          </w:tcPr>
          <w:p w14:paraId="182D6661" w14:textId="77777777" w:rsidR="00EF7FB8" w:rsidRDefault="00EF7FB8" w:rsidP="006E6313"/>
        </w:tc>
      </w:tr>
      <w:tr w:rsidR="00EF7FB8" w14:paraId="5419C790" w14:textId="77777777" w:rsidTr="006E6313">
        <w:trPr>
          <w:trHeight w:val="432"/>
        </w:trPr>
        <w:tc>
          <w:tcPr>
            <w:tcW w:w="1548" w:type="dxa"/>
            <w:vMerge w:val="restart"/>
            <w:vAlign w:val="center"/>
          </w:tcPr>
          <w:p w14:paraId="17EE0B68" w14:textId="77777777" w:rsidR="00EF7FB8" w:rsidRDefault="00EF7FB8" w:rsidP="006E6313">
            <w:r>
              <w:t>Swine</w:t>
            </w:r>
          </w:p>
        </w:tc>
        <w:tc>
          <w:tcPr>
            <w:tcW w:w="2160" w:type="dxa"/>
          </w:tcPr>
          <w:p w14:paraId="22385512" w14:textId="77777777" w:rsidR="00EF7FB8" w:rsidRDefault="00EF7FB8" w:rsidP="006E6313"/>
        </w:tc>
        <w:tc>
          <w:tcPr>
            <w:tcW w:w="2700" w:type="dxa"/>
          </w:tcPr>
          <w:p w14:paraId="66246788" w14:textId="77777777" w:rsidR="00EF7FB8" w:rsidRDefault="00EF7FB8" w:rsidP="006E6313"/>
        </w:tc>
        <w:tc>
          <w:tcPr>
            <w:tcW w:w="4590" w:type="dxa"/>
          </w:tcPr>
          <w:p w14:paraId="1DA4BE00" w14:textId="77777777" w:rsidR="00EF7FB8" w:rsidRDefault="00EF7FB8" w:rsidP="006E6313"/>
        </w:tc>
      </w:tr>
      <w:tr w:rsidR="00EF7FB8" w14:paraId="41ADCF40" w14:textId="77777777" w:rsidTr="006E6313">
        <w:trPr>
          <w:trHeight w:val="432"/>
        </w:trPr>
        <w:tc>
          <w:tcPr>
            <w:tcW w:w="1548" w:type="dxa"/>
            <w:vMerge/>
          </w:tcPr>
          <w:p w14:paraId="7C09B6AD" w14:textId="77777777" w:rsidR="00EF7FB8" w:rsidRDefault="00EF7FB8" w:rsidP="006E6313"/>
        </w:tc>
        <w:tc>
          <w:tcPr>
            <w:tcW w:w="2160" w:type="dxa"/>
          </w:tcPr>
          <w:p w14:paraId="1BB2031C" w14:textId="77777777" w:rsidR="00EF7FB8" w:rsidRDefault="00EF7FB8" w:rsidP="006E6313"/>
        </w:tc>
        <w:tc>
          <w:tcPr>
            <w:tcW w:w="2700" w:type="dxa"/>
          </w:tcPr>
          <w:p w14:paraId="172E112E" w14:textId="77777777" w:rsidR="00EF7FB8" w:rsidRDefault="00EF7FB8" w:rsidP="006E6313"/>
        </w:tc>
        <w:tc>
          <w:tcPr>
            <w:tcW w:w="4590" w:type="dxa"/>
          </w:tcPr>
          <w:p w14:paraId="5D55DA8A" w14:textId="77777777" w:rsidR="00EF7FB8" w:rsidRDefault="00EF7FB8" w:rsidP="006E6313"/>
        </w:tc>
      </w:tr>
    </w:tbl>
    <w:p w14:paraId="43F4B267" w14:textId="77777777" w:rsidR="00EF7FB8" w:rsidRPr="00EF7FB8" w:rsidRDefault="00EF7FB8" w:rsidP="00EF7FB8"/>
    <w:sectPr w:rsidR="00EF7FB8" w:rsidRPr="00EF7FB8" w:rsidSect="004434D0"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D8621" w14:textId="77777777" w:rsidR="00D34D67" w:rsidRDefault="00D34D67">
      <w:r>
        <w:separator/>
      </w:r>
    </w:p>
  </w:endnote>
  <w:endnote w:type="continuationSeparator" w:id="0">
    <w:p w14:paraId="17C0B84B" w14:textId="77777777" w:rsidR="00D34D67" w:rsidRDefault="00D3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03CCEA44" w14:textId="77777777" w:rsidTr="00EF7FB8">
      <w:tc>
        <w:tcPr>
          <w:tcW w:w="4968" w:type="dxa"/>
          <w:shd w:val="clear" w:color="auto" w:fill="F2F2F2"/>
        </w:tcPr>
        <w:p w14:paraId="417AA23D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18AEC51F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EF7FB8">
            <w:t>4.2.1 External Anatomy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D370C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6743E86D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16CE6760" w14:textId="77777777" w:rsidTr="00D34D67">
      <w:tc>
        <w:tcPr>
          <w:tcW w:w="4968" w:type="dxa"/>
          <w:shd w:val="clear" w:color="auto" w:fill="F2F2F2"/>
        </w:tcPr>
        <w:p w14:paraId="33F8F953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7181ACC8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D34D67">
            <w:t>4.2.1 External Anatomy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5113A4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076084F3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D8838" w14:textId="77777777" w:rsidR="00D34D67" w:rsidRDefault="00D34D67">
      <w:r>
        <w:separator/>
      </w:r>
    </w:p>
  </w:footnote>
  <w:footnote w:type="continuationSeparator" w:id="0">
    <w:p w14:paraId="45AB4597" w14:textId="77777777" w:rsidR="00D34D67" w:rsidRDefault="00D3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B3B28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A5B7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3694A" w14:textId="77777777" w:rsidR="00DD370C" w:rsidRDefault="00DD370C" w:rsidP="002B0DD0">
    <w:pPr>
      <w:pStyle w:val="Footer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180E4" w14:textId="77777777" w:rsidR="00DD370C" w:rsidRDefault="00DD370C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D67"/>
    <w:rsid w:val="00004D44"/>
    <w:rsid w:val="00023EF4"/>
    <w:rsid w:val="0006381D"/>
    <w:rsid w:val="000643C4"/>
    <w:rsid w:val="00095B65"/>
    <w:rsid w:val="000D0947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3484"/>
    <w:rsid w:val="001C5732"/>
    <w:rsid w:val="001D3468"/>
    <w:rsid w:val="001E706D"/>
    <w:rsid w:val="001F5964"/>
    <w:rsid w:val="00210996"/>
    <w:rsid w:val="00213D5F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428BF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314CA"/>
    <w:rsid w:val="0044348E"/>
    <w:rsid w:val="004434D0"/>
    <w:rsid w:val="004464EF"/>
    <w:rsid w:val="0048295B"/>
    <w:rsid w:val="004A2E25"/>
    <w:rsid w:val="004A44E1"/>
    <w:rsid w:val="004B1465"/>
    <w:rsid w:val="004B1A28"/>
    <w:rsid w:val="004C09EA"/>
    <w:rsid w:val="004C1D05"/>
    <w:rsid w:val="005016DB"/>
    <w:rsid w:val="005113A4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003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47DBC"/>
    <w:rsid w:val="008575ED"/>
    <w:rsid w:val="0086087E"/>
    <w:rsid w:val="00864182"/>
    <w:rsid w:val="00875A5A"/>
    <w:rsid w:val="008818FF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3FDC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C357C"/>
    <w:rsid w:val="00CE1E13"/>
    <w:rsid w:val="00CE1E34"/>
    <w:rsid w:val="00CF6E1D"/>
    <w:rsid w:val="00D26462"/>
    <w:rsid w:val="00D27120"/>
    <w:rsid w:val="00D340B9"/>
    <w:rsid w:val="00D34D67"/>
    <w:rsid w:val="00D449A4"/>
    <w:rsid w:val="00D451BD"/>
    <w:rsid w:val="00D813DD"/>
    <w:rsid w:val="00D83D7D"/>
    <w:rsid w:val="00D9030F"/>
    <w:rsid w:val="00DC3376"/>
    <w:rsid w:val="00DD370C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EF7FB8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CF088"/>
  <w15:chartTrackingRefBased/>
  <w15:docId w15:val="{EE784766-6AAA-415A-A30F-2C9E0142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D340B9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4.2.1 External Anatomy</vt:lpstr>
    </vt:vector>
  </TitlesOfParts>
  <Manager>Dan Jansen</Manager>
  <Company>Curriculum for Agricultural Science Education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4.2.1 External Anatomy</dc:title>
  <dc:subject>ASA - Unit 4 - Lesson 4.2 Putting Together the Puzzle</dc:subject>
  <dc:creator>Dan Jansen;Marlene Mensch</dc:creator>
  <cp:keywords/>
  <dc:description/>
  <cp:lastModifiedBy>Leslie Fairchild</cp:lastModifiedBy>
  <cp:revision>2</cp:revision>
  <cp:lastPrinted>2014-03-03T20:17:00Z</cp:lastPrinted>
  <dcterms:created xsi:type="dcterms:W3CDTF">2015-04-13T13:14:00Z</dcterms:created>
  <dcterms:modified xsi:type="dcterms:W3CDTF">2015-04-13T13:14:00Z</dcterms:modified>
</cp:coreProperties>
</file>