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11016"/>
      </w:tblGrid>
      <w:tr w:rsidR="005F2928" w14:paraId="67705DCE" w14:textId="77777777" w:rsidTr="00B43C31">
        <w:tc>
          <w:tcPr>
            <w:tcW w:w="5000" w:type="pct"/>
            <w:shd w:val="clear" w:color="auto" w:fill="auto"/>
          </w:tcPr>
          <w:p w14:paraId="3ADA6563" w14:textId="77777777" w:rsidR="005F2928" w:rsidRDefault="006D093B" w:rsidP="0041298F">
            <w:pPr>
              <w:pStyle w:val="Picture"/>
            </w:pPr>
            <w:bookmarkStart w:id="0" w:name="_GoBack"/>
            <w:bookmarkEnd w:id="0"/>
            <w:r>
              <w:pict w14:anchorId="6F78E349">
                <v:shape id="_x0000_i1027" type="#_x0000_t75" style="width:6in;height:33.6pt">
                  <v:imagedata r:id="rId7" o:title="" croptop="7373f" cropbottom="21299f"/>
                </v:shape>
              </w:pict>
            </w:r>
          </w:p>
        </w:tc>
      </w:tr>
    </w:tbl>
    <w:p w14:paraId="5CCB95AE" w14:textId="77777777" w:rsidR="002C5E76" w:rsidRPr="0041298F" w:rsidRDefault="006D093B" w:rsidP="002C5E76">
      <w:pPr>
        <w:pStyle w:val="ASAHeading"/>
      </w:pPr>
      <w:r>
        <w:pict w14:anchorId="0BB46208">
          <v:shape id="_x0000_i1028" type="#_x0000_t75" style="width:18pt;height:15.6pt" o:bullet="t" o:allowoverlap="f">
            <v:imagedata r:id="rId8" o:title="MCj02950710000[1]" gain="60293f"/>
          </v:shape>
        </w:pict>
      </w:r>
      <w:r w:rsidR="002C5E76" w:rsidRPr="002C5E76">
        <w:t xml:space="preserve"> </w:t>
      </w:r>
      <w:r w:rsidR="002C5E76">
        <w:t>Activity</w:t>
      </w:r>
      <w:r w:rsidR="002C5E76" w:rsidRPr="0041298F">
        <w:t xml:space="preserve"> </w:t>
      </w:r>
      <w:r w:rsidR="0030101D">
        <w:t>3.3.2 Biosecurity: Managing Risk</w:t>
      </w:r>
    </w:p>
    <w:p w14:paraId="093A18FE" w14:textId="77777777" w:rsidR="002C5E76" w:rsidRDefault="002C5E76" w:rsidP="002C5E76"/>
    <w:p w14:paraId="14DD8784" w14:textId="77777777" w:rsidR="002C5E76" w:rsidRDefault="002C5E76" w:rsidP="002C5E76">
      <w:pPr>
        <w:pStyle w:val="ActivitySection"/>
      </w:pPr>
      <w:r>
        <w:t>Purpose</w:t>
      </w:r>
    </w:p>
    <w:p w14:paraId="11A4921F" w14:textId="77777777" w:rsidR="0030101D" w:rsidRDefault="0030101D" w:rsidP="0030101D">
      <w:pPr>
        <w:pStyle w:val="ActivityBody"/>
      </w:pPr>
      <w:r>
        <w:t>Biosecurity is a growing concern</w:t>
      </w:r>
      <w:r w:rsidR="00BD5DD0">
        <w:t xml:space="preserve"> in animal agriculture. C</w:t>
      </w:r>
      <w:r>
        <w:t xml:space="preserve">oncentrated confinement </w:t>
      </w:r>
      <w:r w:rsidR="00BD5DD0">
        <w:t>operations that permit</w:t>
      </w:r>
      <w:r>
        <w:t xml:space="preserve"> transmission of pathogens make</w:t>
      </w:r>
      <w:r w:rsidR="00BD5DD0">
        <w:t xml:space="preserve"> illness and disease</w:t>
      </w:r>
      <w:r w:rsidR="005F5C10">
        <w:t>,</w:t>
      </w:r>
      <w:r>
        <w:t xml:space="preserve"> animal welfare and economic concerns. Prevention and reduction of the spread of pathogens is crucial for today’s agricultural operations. However, many common practices that farmers and ranchers use to raise animals actually help spread the pathogens.</w:t>
      </w:r>
    </w:p>
    <w:p w14:paraId="71866775" w14:textId="77777777" w:rsidR="0030101D" w:rsidRDefault="0030101D" w:rsidP="005F5C10"/>
    <w:p w14:paraId="4C3BD62F" w14:textId="77777777" w:rsidR="005F5C10" w:rsidRDefault="005F5C10" w:rsidP="005F5C10">
      <w:pPr>
        <w:pStyle w:val="ActivityBody"/>
      </w:pPr>
      <w:r>
        <w:t>The food industry uses a system of checks and balances, called Hazard Analysis of Critical Control Points (HACCP), to insure food safety. In a HACCP plan, control points are identified, preventative measures for the control points are established and practiced, and the control points are regularly monitored. The practice of preventing, reducing, and eliminating risks at control points can be applied to farm level biosecurity. How can producers prevent the spread of pathogens?</w:t>
      </w:r>
    </w:p>
    <w:p w14:paraId="2E94AB75" w14:textId="77777777" w:rsidR="005F5C10" w:rsidRPr="005F5C10" w:rsidRDefault="005F5C10" w:rsidP="005F5C10"/>
    <w:p w14:paraId="18826DF0" w14:textId="77777777" w:rsidR="005F5C10" w:rsidRPr="005F5C10" w:rsidRDefault="005F5C10" w:rsidP="005F5C10">
      <w:pPr>
        <w:pStyle w:val="ActivityBody"/>
      </w:pPr>
      <w:r>
        <w:t>Several pathogens are bacteria. Scientists can grow bacteria in controlled environments to study specific characteristics. Three main characteristics assist in identifying bacteria, form, elevation, and margin. A bacteria’s form is the shape of the colony or group of bacterial cells. Elevation refers to the height of the colony and margin describes the edges of the bacteria. Can you use these characteristics to identify possible bacteria caused by not following biosecurity protocols?</w:t>
      </w:r>
    </w:p>
    <w:p w14:paraId="5EC06022" w14:textId="77777777" w:rsidR="003B0686" w:rsidRPr="00210996" w:rsidRDefault="003B0686" w:rsidP="002C5E76"/>
    <w:p w14:paraId="1534F14A" w14:textId="77777777" w:rsidR="0030101D" w:rsidRDefault="0030101D" w:rsidP="0030101D">
      <w:pPr>
        <w:pStyle w:val="ActivitySection"/>
      </w:pPr>
      <w:r>
        <w:t>Materials</w:t>
      </w:r>
    </w:p>
    <w:tbl>
      <w:tblPr>
        <w:tblW w:w="10728" w:type="dxa"/>
        <w:tblLook w:val="01E0" w:firstRow="1" w:lastRow="1" w:firstColumn="1" w:lastColumn="1" w:noHBand="0" w:noVBand="0"/>
      </w:tblPr>
      <w:tblGrid>
        <w:gridCol w:w="4788"/>
        <w:gridCol w:w="5940"/>
      </w:tblGrid>
      <w:tr w:rsidR="00D56EDE" w14:paraId="3A0B1EBF" w14:textId="77777777" w:rsidTr="004F2E10">
        <w:tc>
          <w:tcPr>
            <w:tcW w:w="4788" w:type="dxa"/>
            <w:vMerge w:val="restart"/>
          </w:tcPr>
          <w:p w14:paraId="2B195DCE" w14:textId="77777777" w:rsidR="00D56EDE" w:rsidRDefault="00D56EDE" w:rsidP="00717DC1">
            <w:pPr>
              <w:pStyle w:val="ActivityBodyBold"/>
            </w:pPr>
            <w:r>
              <w:t>Per class:</w:t>
            </w:r>
          </w:p>
          <w:p w14:paraId="07306AFA" w14:textId="77777777" w:rsidR="00D56EDE" w:rsidRPr="004F2E10" w:rsidRDefault="00D56EDE" w:rsidP="004F2E10">
            <w:pPr>
              <w:pStyle w:val="Activitybullet"/>
            </w:pPr>
            <w:r w:rsidRPr="004F2E10">
              <w:t>Incubator</w:t>
            </w:r>
          </w:p>
          <w:p w14:paraId="6784A2B4" w14:textId="77777777" w:rsidR="00D56EDE" w:rsidRPr="004F2E10" w:rsidRDefault="00D56EDE" w:rsidP="004F2E10">
            <w:pPr>
              <w:pStyle w:val="Activitybullet"/>
            </w:pPr>
            <w:r>
              <w:t>Bucket of warm water</w:t>
            </w:r>
          </w:p>
          <w:p w14:paraId="6662C1D5" w14:textId="77777777" w:rsidR="00D56EDE" w:rsidRPr="004F2E10" w:rsidRDefault="00D56EDE" w:rsidP="004F2E10">
            <w:pPr>
              <w:pStyle w:val="Activitybullet"/>
            </w:pPr>
            <w:r w:rsidRPr="004F2E10">
              <w:t>Bucket of disinfecting solution</w:t>
            </w:r>
          </w:p>
          <w:p w14:paraId="75B2FE8A" w14:textId="77777777" w:rsidR="00D56EDE" w:rsidRPr="004F2E10" w:rsidRDefault="00D56EDE" w:rsidP="004F2E10">
            <w:pPr>
              <w:pStyle w:val="Activitybullet"/>
            </w:pPr>
            <w:r w:rsidRPr="004F2E10">
              <w:t>2 scrub brushes</w:t>
            </w:r>
          </w:p>
          <w:p w14:paraId="6EDBDF21" w14:textId="77777777" w:rsidR="00D56EDE" w:rsidRPr="004F2E10" w:rsidRDefault="00D56EDE" w:rsidP="004F2E10">
            <w:pPr>
              <w:pStyle w:val="Activitybullet"/>
            </w:pPr>
            <w:r w:rsidRPr="004F2E10">
              <w:t>Disinfecting wipes</w:t>
            </w:r>
          </w:p>
          <w:p w14:paraId="040BDD84" w14:textId="77777777" w:rsidR="00D56EDE" w:rsidRPr="004F2E10" w:rsidRDefault="00D56EDE" w:rsidP="004F2E10">
            <w:pPr>
              <w:pStyle w:val="Activitybullet"/>
            </w:pPr>
            <w:r w:rsidRPr="004F2E10">
              <w:t>One pair of dirty work-boots</w:t>
            </w:r>
          </w:p>
          <w:p w14:paraId="563DD36A" w14:textId="77777777" w:rsidR="00D56EDE" w:rsidRPr="004F2E10" w:rsidRDefault="00D56EDE" w:rsidP="004F2E10">
            <w:pPr>
              <w:pStyle w:val="Activitybullet"/>
            </w:pPr>
            <w:r>
              <w:t>6 100</w:t>
            </w:r>
            <w:r w:rsidRPr="004F2E10">
              <w:t>ml beakers</w:t>
            </w:r>
          </w:p>
          <w:p w14:paraId="1CE467C5" w14:textId="77777777" w:rsidR="00D56EDE" w:rsidRPr="004F2E10" w:rsidRDefault="00D56EDE" w:rsidP="004F2E10">
            <w:pPr>
              <w:pStyle w:val="Activitybullet"/>
            </w:pPr>
            <w:r w:rsidRPr="004F2E10">
              <w:t>4 stirring rods</w:t>
            </w:r>
          </w:p>
          <w:p w14:paraId="7A52F04F" w14:textId="77777777" w:rsidR="00D56EDE" w:rsidRDefault="00D56EDE" w:rsidP="004F2E10">
            <w:pPr>
              <w:pStyle w:val="Activitybullet"/>
            </w:pPr>
            <w:r w:rsidRPr="004F2E10">
              <w:t>Black construction paper</w:t>
            </w:r>
          </w:p>
          <w:p w14:paraId="016DB761" w14:textId="5ADA0E51" w:rsidR="00260AC1" w:rsidRDefault="00260AC1" w:rsidP="004F2E10">
            <w:pPr>
              <w:pStyle w:val="Activitybullet"/>
            </w:pPr>
            <w:r>
              <w:t>Parafilm</w:t>
            </w:r>
          </w:p>
        </w:tc>
        <w:tc>
          <w:tcPr>
            <w:tcW w:w="5940" w:type="dxa"/>
          </w:tcPr>
          <w:p w14:paraId="6920AA4D" w14:textId="77777777" w:rsidR="00D56EDE" w:rsidRDefault="00D56EDE" w:rsidP="004F2E10">
            <w:pPr>
              <w:pStyle w:val="ActivityBodyBold"/>
            </w:pPr>
            <w:r w:rsidRPr="004F2E10">
              <w:t>Per</w:t>
            </w:r>
            <w:r>
              <w:t xml:space="preserve"> team of three students:</w:t>
            </w:r>
          </w:p>
          <w:p w14:paraId="2532304E" w14:textId="77777777" w:rsidR="00D56EDE" w:rsidRPr="004F2E10" w:rsidRDefault="00D56EDE" w:rsidP="004F2E10">
            <w:pPr>
              <w:pStyle w:val="Activitybullet"/>
            </w:pPr>
            <w:r w:rsidRPr="004F2E10">
              <w:t>1 prepared nutrient agar petri dish</w:t>
            </w:r>
          </w:p>
          <w:p w14:paraId="1173E799" w14:textId="77777777" w:rsidR="00D56EDE" w:rsidRPr="004F2E10" w:rsidRDefault="00D56EDE" w:rsidP="004F2E10">
            <w:pPr>
              <w:pStyle w:val="Activitybullet"/>
            </w:pPr>
            <w:r>
              <w:t>3 swabs</w:t>
            </w:r>
          </w:p>
          <w:p w14:paraId="15B774DE" w14:textId="599E594B" w:rsidR="00D56EDE" w:rsidRPr="00486E53" w:rsidRDefault="00D56EDE" w:rsidP="00486E53">
            <w:pPr>
              <w:pStyle w:val="Activitybullet"/>
              <w:rPr>
                <w:rStyle w:val="Italic"/>
                <w:i w:val="0"/>
                <w:iCs w:val="0"/>
              </w:rPr>
            </w:pPr>
            <w:r w:rsidRPr="004F2E10">
              <w:t>Marking pen</w:t>
            </w:r>
          </w:p>
        </w:tc>
      </w:tr>
      <w:tr w:rsidR="00D56EDE" w14:paraId="528965A3" w14:textId="77777777" w:rsidTr="004F2E10">
        <w:tc>
          <w:tcPr>
            <w:tcW w:w="4788" w:type="dxa"/>
            <w:vMerge/>
          </w:tcPr>
          <w:p w14:paraId="0CC650D9" w14:textId="77777777" w:rsidR="00D56EDE" w:rsidRDefault="00D56EDE" w:rsidP="00717DC1">
            <w:pPr>
              <w:pStyle w:val="ActivityBodyBold"/>
            </w:pPr>
          </w:p>
        </w:tc>
        <w:tc>
          <w:tcPr>
            <w:tcW w:w="5940" w:type="dxa"/>
          </w:tcPr>
          <w:p w14:paraId="2959339D" w14:textId="77777777" w:rsidR="00D56EDE" w:rsidRDefault="00D56EDE" w:rsidP="00D56EDE">
            <w:pPr>
              <w:pStyle w:val="ActivityBodyBold"/>
            </w:pPr>
            <w:r>
              <w:t>Per student:</w:t>
            </w:r>
          </w:p>
          <w:p w14:paraId="5E1DDA03" w14:textId="77777777" w:rsidR="00D56EDE" w:rsidRPr="004F2E10" w:rsidRDefault="00D56EDE" w:rsidP="00D56EDE">
            <w:pPr>
              <w:pStyle w:val="Activitybullet"/>
            </w:pPr>
            <w:r>
              <w:t xml:space="preserve">Assigned </w:t>
            </w:r>
            <w:hyperlink w:anchor="Act332Scen" w:history="1">
              <w:r w:rsidRPr="00466061">
                <w:rPr>
                  <w:rStyle w:val="Italic"/>
                </w:rPr>
                <w:t>Activity 3.3.2 Biosecurity Scenario</w:t>
              </w:r>
            </w:hyperlink>
          </w:p>
          <w:p w14:paraId="3A4185F9" w14:textId="77777777" w:rsidR="00D56EDE" w:rsidRPr="004F2E10" w:rsidRDefault="00D56EDE" w:rsidP="00D56EDE">
            <w:pPr>
              <w:pStyle w:val="Activitybullet"/>
            </w:pPr>
            <w:r w:rsidRPr="004F2E10">
              <w:t>Safety goggles</w:t>
            </w:r>
          </w:p>
          <w:p w14:paraId="7EBD75F9" w14:textId="77777777" w:rsidR="00D56EDE" w:rsidRPr="004F2E10" w:rsidRDefault="00D56EDE" w:rsidP="00D56EDE">
            <w:pPr>
              <w:pStyle w:val="Activitybullet"/>
            </w:pPr>
            <w:r w:rsidRPr="004F2E10">
              <w:t>Lab apron</w:t>
            </w:r>
          </w:p>
          <w:p w14:paraId="4563CD77" w14:textId="77777777" w:rsidR="00D56EDE" w:rsidRPr="004F2E10" w:rsidRDefault="00D56EDE" w:rsidP="00D56EDE">
            <w:pPr>
              <w:pStyle w:val="Activitybullet"/>
            </w:pPr>
            <w:r w:rsidRPr="004F2E10">
              <w:t>Gloves</w:t>
            </w:r>
          </w:p>
          <w:p w14:paraId="20CE1963" w14:textId="77777777" w:rsidR="00D56EDE" w:rsidRPr="004F2E10" w:rsidRDefault="00D56EDE" w:rsidP="00D56EDE">
            <w:pPr>
              <w:pStyle w:val="Activitybullet"/>
            </w:pPr>
            <w:r w:rsidRPr="004F2E10">
              <w:t>Pencil</w:t>
            </w:r>
          </w:p>
          <w:p w14:paraId="2F184E87" w14:textId="1DB0A590" w:rsidR="00D56EDE" w:rsidRPr="004F2E10" w:rsidRDefault="00D56EDE" w:rsidP="0011738E">
            <w:pPr>
              <w:pStyle w:val="Activitybullet"/>
            </w:pPr>
            <w:r w:rsidRPr="004F2E10">
              <w:rPr>
                <w:rStyle w:val="Italic"/>
              </w:rPr>
              <w:t>Agriscience Notebook</w:t>
            </w:r>
          </w:p>
        </w:tc>
      </w:tr>
    </w:tbl>
    <w:p w14:paraId="57A764C5" w14:textId="77777777" w:rsidR="0030101D" w:rsidRPr="009B7F2B" w:rsidRDefault="0030101D" w:rsidP="0030101D"/>
    <w:p w14:paraId="4BD1BC2C" w14:textId="77777777" w:rsidR="0030101D" w:rsidRDefault="0030101D" w:rsidP="0030101D">
      <w:pPr>
        <w:pStyle w:val="ActivitySection"/>
      </w:pPr>
      <w:r>
        <w:t>Procedure</w:t>
      </w:r>
    </w:p>
    <w:p w14:paraId="482CBF52" w14:textId="77777777" w:rsidR="0030101D" w:rsidRDefault="0030101D" w:rsidP="0030101D">
      <w:pPr>
        <w:pStyle w:val="ActivityBody"/>
      </w:pPr>
      <w:r>
        <w:t>Your teacher will assign you to a team of three students to test one of three scenarios. Each scenario will be used to simulate a possible control point on the farm.</w:t>
      </w:r>
    </w:p>
    <w:p w14:paraId="77B496BC" w14:textId="77777777" w:rsidR="00BD5DD0" w:rsidRPr="00BD5DD0" w:rsidRDefault="00BD5DD0" w:rsidP="00BD5DD0"/>
    <w:p w14:paraId="6607A45A" w14:textId="77777777" w:rsidR="003B0686" w:rsidRDefault="00BD5DD0" w:rsidP="00BD5DD0">
      <w:pPr>
        <w:pStyle w:val="ActivityBodyBold"/>
      </w:pPr>
      <w:r>
        <w:t>Part One – Collecting Samples</w:t>
      </w:r>
    </w:p>
    <w:p w14:paraId="4E390CDA" w14:textId="77777777" w:rsidR="0030101D" w:rsidRDefault="0030101D" w:rsidP="0030101D">
      <w:pPr>
        <w:pStyle w:val="ActivityBody"/>
      </w:pPr>
      <w:r>
        <w:t xml:space="preserve">Read the scenario assigned to your team by your teacher. </w:t>
      </w:r>
      <w:r w:rsidR="00BD5DD0">
        <w:t>Answer the following questions.</w:t>
      </w:r>
    </w:p>
    <w:p w14:paraId="7DAEE035" w14:textId="77777777" w:rsidR="0030101D" w:rsidRPr="00B4284A" w:rsidRDefault="0030101D" w:rsidP="0030101D"/>
    <w:p w14:paraId="05564C3A" w14:textId="77777777" w:rsidR="003C4041" w:rsidRDefault="003C4041" w:rsidP="00BD5DD0">
      <w:pPr>
        <w:pStyle w:val="ActivityNumbers"/>
        <w:sectPr w:rsidR="003C4041" w:rsidSect="0095002C">
          <w:headerReference w:type="default" r:id="rId9"/>
          <w:footerReference w:type="default" r:id="rId10"/>
          <w:headerReference w:type="first" r:id="rId11"/>
          <w:footerReference w:type="first" r:id="rId12"/>
          <w:pgSz w:w="12240" w:h="15840"/>
          <w:pgMar w:top="720" w:right="720" w:bottom="720" w:left="720" w:header="720" w:footer="720" w:gutter="0"/>
          <w:cols w:space="720"/>
          <w:titlePg/>
          <w:docGrid w:linePitch="360"/>
        </w:sectPr>
      </w:pPr>
    </w:p>
    <w:p w14:paraId="38DC495D" w14:textId="6F9D6C72" w:rsidR="0030101D" w:rsidRDefault="0030101D" w:rsidP="00BD5DD0">
      <w:pPr>
        <w:pStyle w:val="ActivityNumbers"/>
      </w:pPr>
      <w:r>
        <w:lastRenderedPageBreak/>
        <w:t>What risk factor are you simulating in your tests?</w:t>
      </w:r>
    </w:p>
    <w:p w14:paraId="75F75537" w14:textId="77777777" w:rsidR="0030101D" w:rsidRPr="00B82FB0" w:rsidRDefault="0030101D" w:rsidP="0030101D"/>
    <w:p w14:paraId="2C8D166B" w14:textId="77777777" w:rsidR="0030101D" w:rsidRPr="00B4284A" w:rsidRDefault="0030101D" w:rsidP="0030101D"/>
    <w:p w14:paraId="3BA1CF07" w14:textId="77777777" w:rsidR="00BD5DD0" w:rsidRDefault="0030101D" w:rsidP="0030101D">
      <w:pPr>
        <w:pStyle w:val="ActivityNumbers"/>
      </w:pPr>
      <w:r>
        <w:t>How much bacterial growth do you predict will occur in each sample? Why?</w:t>
      </w:r>
    </w:p>
    <w:p w14:paraId="4990164F" w14:textId="77777777" w:rsidR="0030101D" w:rsidRDefault="0030101D" w:rsidP="0030101D">
      <w:pPr>
        <w:pStyle w:val="ActivityBody"/>
      </w:pPr>
      <w:r>
        <w:t>Sample 1:</w:t>
      </w:r>
    </w:p>
    <w:p w14:paraId="37B4BB94" w14:textId="77777777" w:rsidR="0030101D" w:rsidRDefault="0030101D" w:rsidP="0030101D"/>
    <w:p w14:paraId="2B8CDF4E" w14:textId="77777777" w:rsidR="0030101D" w:rsidRPr="00560DB1" w:rsidRDefault="0030101D" w:rsidP="0030101D"/>
    <w:p w14:paraId="565F7233" w14:textId="77777777" w:rsidR="0030101D" w:rsidRDefault="0030101D" w:rsidP="0030101D">
      <w:pPr>
        <w:pStyle w:val="ActivityBody"/>
      </w:pPr>
      <w:r>
        <w:t>Sample 2:</w:t>
      </w:r>
    </w:p>
    <w:p w14:paraId="26ACF794" w14:textId="77777777" w:rsidR="0030101D" w:rsidRDefault="0030101D" w:rsidP="0030101D"/>
    <w:p w14:paraId="54A2B591" w14:textId="77777777" w:rsidR="0030101D" w:rsidRPr="00560DB1" w:rsidRDefault="0030101D" w:rsidP="0030101D"/>
    <w:p w14:paraId="011C5C7D" w14:textId="77777777" w:rsidR="0030101D" w:rsidRPr="00560DB1" w:rsidRDefault="0030101D" w:rsidP="0030101D">
      <w:pPr>
        <w:pStyle w:val="ActivityBody"/>
      </w:pPr>
      <w:r>
        <w:t>Sample 3:</w:t>
      </w:r>
    </w:p>
    <w:p w14:paraId="3814CE99" w14:textId="77777777" w:rsidR="0030101D" w:rsidRDefault="0030101D" w:rsidP="0030101D"/>
    <w:p w14:paraId="11469D5A" w14:textId="77777777" w:rsidR="0030101D" w:rsidRPr="00C61B11" w:rsidRDefault="0030101D" w:rsidP="0030101D"/>
    <w:p w14:paraId="5D0F3580" w14:textId="77777777" w:rsidR="0030101D" w:rsidRDefault="0030101D" w:rsidP="0030101D">
      <w:pPr>
        <w:pStyle w:val="ActivityBody"/>
      </w:pPr>
      <w:r>
        <w:t>Prior to sampling, elect a teammate to prepare the nutrient agar petri dish for your team. This person will be in charge of the dish throughout the lab activity.</w:t>
      </w:r>
    </w:p>
    <w:p w14:paraId="2B8444FF" w14:textId="77777777" w:rsidR="0030101D" w:rsidRPr="00C656B7" w:rsidRDefault="0030101D" w:rsidP="0030101D"/>
    <w:p w14:paraId="0C57A7C8" w14:textId="5CC59D23" w:rsidR="0030101D" w:rsidRDefault="0030101D" w:rsidP="00BD5DD0">
      <w:pPr>
        <w:pStyle w:val="ActivityNumbers"/>
        <w:numPr>
          <w:ilvl w:val="0"/>
          <w:numId w:val="16"/>
        </w:numPr>
      </w:pPr>
      <w:r>
        <w:t>The team member designated to prepare the nutrient agar petri dish must wash his or her hands</w:t>
      </w:r>
      <w:r w:rsidR="00CD0924">
        <w:t xml:space="preserve"> and all students should wear proper PPE</w:t>
      </w:r>
      <w:r>
        <w:t>.</w:t>
      </w:r>
    </w:p>
    <w:p w14:paraId="19CC5F87" w14:textId="77777777" w:rsidR="0030101D" w:rsidRDefault="0030101D" w:rsidP="0030101D">
      <w:pPr>
        <w:pStyle w:val="ActivityNumbers"/>
      </w:pPr>
      <w:r>
        <w:t>W</w:t>
      </w:r>
      <w:r w:rsidR="00BD5DD0">
        <w:t>ith the lid of the</w:t>
      </w:r>
      <w:r>
        <w:t xml:space="preserve"> petri dish firmly in place, carefully turn it over and use the marking pen to label the dish with your teams’ initials</w:t>
      </w:r>
      <w:r w:rsidR="00BD5DD0">
        <w:t>, written small</w:t>
      </w:r>
      <w:r>
        <w:t>.</w:t>
      </w:r>
    </w:p>
    <w:p w14:paraId="5079768A" w14:textId="77777777" w:rsidR="0030101D" w:rsidRDefault="0030101D" w:rsidP="0030101D">
      <w:pPr>
        <w:pStyle w:val="ActivityNumbers"/>
      </w:pPr>
      <w:r>
        <w:t>On the bottom of the dish, divide the dish into three equal sect</w:t>
      </w:r>
      <w:r w:rsidR="00BD5DD0">
        <w:t xml:space="preserve">ions and label </w:t>
      </w:r>
      <w:r w:rsidR="00672B4C">
        <w:t>the sections as 1, 2, and 3. Refer to</w:t>
      </w:r>
      <w:r w:rsidR="00BD5DD0">
        <w:t xml:space="preserve"> Figure 1 for</w:t>
      </w:r>
      <w:r>
        <w:t xml:space="preserve"> an example.</w:t>
      </w:r>
    </w:p>
    <w:tbl>
      <w:tblPr>
        <w:tblW w:w="0" w:type="auto"/>
        <w:tblLook w:val="01E0" w:firstRow="1" w:lastRow="1" w:firstColumn="1" w:lastColumn="1" w:noHBand="0" w:noVBand="0"/>
      </w:tblPr>
      <w:tblGrid>
        <w:gridCol w:w="10908"/>
      </w:tblGrid>
      <w:tr w:rsidR="0030101D" w14:paraId="72D458C8" w14:textId="77777777" w:rsidTr="00BD5DD0">
        <w:tc>
          <w:tcPr>
            <w:tcW w:w="10908" w:type="dxa"/>
          </w:tcPr>
          <w:p w14:paraId="55A695F9" w14:textId="77777777" w:rsidR="0030101D" w:rsidRDefault="006D093B" w:rsidP="00717DC1">
            <w:pPr>
              <w:pStyle w:val="PictureCentered"/>
            </w:pPr>
            <w:r>
              <w:pict w14:anchorId="7A30024E">
                <v:group id="_x0000_s1026" style="width:102.2pt;height:95.45pt;mso-position-horizontal-relative:char;mso-position-vertical-relative:line" coordorigin="4680,1080" coordsize="2885,2517">
                  <v:oval id="_x0000_s1027" style="position:absolute;left:4680;top:1080;width:2885;height:2517" strokeweight="1.25pt">
                    <v:fill opacity="0"/>
                  </v:oval>
                  <v:group id="_x0000_s1028" style="position:absolute;left:4860;top:1260;width:2520;height:2160" coordorigin="3132,9306" coordsize="2291,1994">
                    <v:shapetype id="_x0000_t202" coordsize="21600,21600" o:spt="202" path="m,l,21600r21600,l21600,xe">
                      <v:stroke joinstyle="miter"/>
                      <v:path gradientshapeok="t" o:connecttype="rect"/>
                    </v:shapetype>
                    <v:shape id="_x0000_s1029" type="#_x0000_t202" style="position:absolute;left:4769;top:10635;width:326;height:498" stroked="f">
                      <v:textbox style="mso-next-textbox:#_x0000_s1029">
                        <w:txbxContent>
                          <w:p w14:paraId="13472E24" w14:textId="77777777" w:rsidR="0030101D" w:rsidRDefault="0030101D" w:rsidP="0030101D">
                            <w:r>
                              <w:t>3</w:t>
                            </w:r>
                          </w:p>
                        </w:txbxContent>
                      </v:textbox>
                    </v:shape>
                    <v:shape id="_x0000_s1030" type="#_x0000_t202" style="position:absolute;left:3460;top:10635;width:326;height:498" stroked="f">
                      <v:textbox style="mso-next-textbox:#_x0000_s1030">
                        <w:txbxContent>
                          <w:p w14:paraId="240C5904" w14:textId="77777777" w:rsidR="0030101D" w:rsidRDefault="0030101D" w:rsidP="0030101D">
                            <w:r>
                              <w:t>2</w:t>
                            </w:r>
                          </w:p>
                        </w:txbxContent>
                      </v:textbox>
                    </v:shape>
                    <v:shape id="_x0000_s1031" type="#_x0000_t202" style="position:absolute;left:4114;top:9306;width:328;height:498" stroked="f">
                      <v:textbox style="mso-next-textbox:#_x0000_s1031">
                        <w:txbxContent>
                          <w:p w14:paraId="3DA51740" w14:textId="77777777" w:rsidR="0030101D" w:rsidRDefault="00BD5DD0" w:rsidP="0030101D">
                            <w:r>
                              <w:t>1</w:t>
                            </w:r>
                          </w:p>
                        </w:txbxContent>
                      </v:textbox>
                    </v:shape>
                    <v:oval id="_x0000_s1032" style="position:absolute;left:3132;top:9306;width:2291;height:1994">
                      <v:fill opacity="0"/>
                    </v:oval>
                    <v:shapetype id="_x0000_t32" coordsize="21600,21600" o:spt="32" o:oned="t" path="m,l21600,21600e" filled="f">
                      <v:path arrowok="t" fillok="f" o:connecttype="none"/>
                      <o:lock v:ext="edit" shapetype="t"/>
                    </v:shapetype>
                    <v:shape id="_x0000_s1033" type="#_x0000_t32" style="position:absolute;left:3468;top:9597;width:1;height:1" o:connectortype="straight"/>
                    <v:line id="_x0000_s1034" style="position:absolute;flip:y" from="4278,10303" to="4279,11300"/>
                    <v:line id="_x0000_s1035" style="position:absolute;rotation:-60;flip:y" from="4768,9480" to="4769,10462"/>
                    <v:line id="_x0000_s1036" style="position:absolute;rotation:-120;flip:y" from="3786,9480" to="3787,10462"/>
                  </v:group>
                  <w10:wrap type="none"/>
                  <w10:anchorlock/>
                </v:group>
              </w:pict>
            </w:r>
          </w:p>
        </w:tc>
      </w:tr>
      <w:tr w:rsidR="0030101D" w14:paraId="6D513C03" w14:textId="77777777" w:rsidTr="00BD5DD0">
        <w:tc>
          <w:tcPr>
            <w:tcW w:w="10908" w:type="dxa"/>
          </w:tcPr>
          <w:p w14:paraId="575EDD00" w14:textId="77777777" w:rsidR="0030101D" w:rsidRDefault="00BD5DD0" w:rsidP="00717DC1">
            <w:pPr>
              <w:pStyle w:val="CaptionCentered"/>
            </w:pPr>
            <w:r>
              <w:t>Figure 1. Example of Dividing a P</w:t>
            </w:r>
            <w:r w:rsidR="0030101D">
              <w:t>et</w:t>
            </w:r>
            <w:r>
              <w:t>ri D</w:t>
            </w:r>
            <w:r w:rsidR="0030101D">
              <w:t>ish</w:t>
            </w:r>
          </w:p>
        </w:tc>
      </w:tr>
    </w:tbl>
    <w:p w14:paraId="60783852" w14:textId="77777777" w:rsidR="0030101D" w:rsidRDefault="0030101D" w:rsidP="0030101D"/>
    <w:p w14:paraId="7BDC7D56" w14:textId="77777777" w:rsidR="00CD0924" w:rsidRPr="00C656B7" w:rsidRDefault="00CD0924" w:rsidP="00832993">
      <w:pPr>
        <w:pStyle w:val="ActivityNumbers"/>
      </w:pPr>
      <w:r>
        <w:t>When your dish has been properly labeled, proceed to the directions provided in your scenario.</w:t>
      </w:r>
    </w:p>
    <w:p w14:paraId="333A526D" w14:textId="77777777" w:rsidR="00CD0924" w:rsidRPr="00C61B11" w:rsidRDefault="00CD0924" w:rsidP="0030101D"/>
    <w:p w14:paraId="7F159E17" w14:textId="77777777" w:rsidR="0030101D" w:rsidRPr="00357C3B" w:rsidRDefault="00672B4C" w:rsidP="00672B4C">
      <w:pPr>
        <w:pStyle w:val="ActivityBodyBold"/>
      </w:pPr>
      <w:r>
        <w:t>Part Two – Observations</w:t>
      </w:r>
    </w:p>
    <w:p w14:paraId="7B5EE5AB" w14:textId="77777777" w:rsidR="0030101D" w:rsidRDefault="0030101D" w:rsidP="0030101D">
      <w:pPr>
        <w:pStyle w:val="ActivityBody"/>
      </w:pPr>
      <w:r w:rsidRPr="000C76D0">
        <w:rPr>
          <w:rStyle w:val="ActivityBodyBoldCharChar"/>
        </w:rPr>
        <w:t>Safety precaution:</w:t>
      </w:r>
      <w:r>
        <w:t xml:space="preserve"> </w:t>
      </w:r>
      <w:r w:rsidRPr="00AC557D">
        <w:rPr>
          <w:rStyle w:val="ActivityBodyItalicandBoldChar"/>
        </w:rPr>
        <w:t>Do not open your petri dish.</w:t>
      </w:r>
      <w:r>
        <w:t xml:space="preserve"> Colonies grown on your dish may be harmful to your health. Make all observations through the dish.</w:t>
      </w:r>
    </w:p>
    <w:p w14:paraId="029DC125" w14:textId="77777777" w:rsidR="0030101D" w:rsidRPr="00B82FB0" w:rsidRDefault="0030101D" w:rsidP="0030101D"/>
    <w:p w14:paraId="79074AD5" w14:textId="77777777" w:rsidR="00672B4C" w:rsidRDefault="00672B4C" w:rsidP="00672B4C">
      <w:pPr>
        <w:pStyle w:val="ActivityNumbers"/>
        <w:numPr>
          <w:ilvl w:val="0"/>
          <w:numId w:val="17"/>
        </w:numPr>
      </w:pPr>
      <w:r>
        <w:t xml:space="preserve">In Table 1 of </w:t>
      </w:r>
      <w:r w:rsidRPr="00672B4C">
        <w:rPr>
          <w:rStyle w:val="Italic"/>
        </w:rPr>
        <w:t>Activity 3.3.2 Student Worksheet</w:t>
      </w:r>
      <w:r>
        <w:t>, observe your petri dish on the first day while taking samples.</w:t>
      </w:r>
    </w:p>
    <w:p w14:paraId="27CEB589" w14:textId="77777777" w:rsidR="00672B4C" w:rsidRDefault="00672B4C" w:rsidP="00672B4C">
      <w:pPr>
        <w:pStyle w:val="ActivityNumbers"/>
        <w:numPr>
          <w:ilvl w:val="0"/>
          <w:numId w:val="17"/>
        </w:numPr>
      </w:pPr>
      <w:r>
        <w:t>Continue observations of</w:t>
      </w:r>
      <w:r w:rsidR="0030101D">
        <w:t xml:space="preserve"> your petri dish daily beginning on Day 3. </w:t>
      </w:r>
      <w:r>
        <w:t>Place the dish on black construction paper for easier viewing.</w:t>
      </w:r>
    </w:p>
    <w:p w14:paraId="4016FF65" w14:textId="77777777" w:rsidR="0030101D" w:rsidRDefault="00672B4C" w:rsidP="00672B4C">
      <w:pPr>
        <w:pStyle w:val="ActivityNumbers"/>
        <w:numPr>
          <w:ilvl w:val="0"/>
          <w:numId w:val="17"/>
        </w:numPr>
      </w:pPr>
      <w:r>
        <w:t>Record any changes of the nutrient agar in Table 1.</w:t>
      </w:r>
    </w:p>
    <w:p w14:paraId="4D508920" w14:textId="77777777" w:rsidR="0030101D" w:rsidRDefault="0030101D" w:rsidP="0030101D"/>
    <w:p w14:paraId="37F35FAC" w14:textId="77777777" w:rsidR="003C4041" w:rsidRDefault="003C4041" w:rsidP="00E82F5C">
      <w:pPr>
        <w:pStyle w:val="ActivityBodyBold"/>
        <w:sectPr w:rsidR="003C4041" w:rsidSect="0095002C">
          <w:headerReference w:type="first" r:id="rId13"/>
          <w:pgSz w:w="12240" w:h="15840"/>
          <w:pgMar w:top="720" w:right="720" w:bottom="720" w:left="720" w:header="720" w:footer="720" w:gutter="0"/>
          <w:cols w:space="720"/>
          <w:titlePg/>
          <w:docGrid w:linePitch="360"/>
        </w:sectPr>
      </w:pPr>
    </w:p>
    <w:p w14:paraId="25A97CC0" w14:textId="5AB6F575" w:rsidR="0030101D" w:rsidRPr="00357C3B" w:rsidRDefault="00E82F5C" w:rsidP="00E82F5C">
      <w:pPr>
        <w:pStyle w:val="ActivityBodyBold"/>
      </w:pPr>
      <w:r>
        <w:lastRenderedPageBreak/>
        <w:t xml:space="preserve">Part Three </w:t>
      </w:r>
      <w:r w:rsidR="00466061">
        <w:t>–</w:t>
      </w:r>
      <w:r>
        <w:t xml:space="preserve"> Conclusions</w:t>
      </w:r>
    </w:p>
    <w:p w14:paraId="72238958" w14:textId="77777777" w:rsidR="0030101D" w:rsidRDefault="0030101D" w:rsidP="0030101D">
      <w:pPr>
        <w:pStyle w:val="ActivityBody"/>
      </w:pPr>
      <w:r w:rsidRPr="000C76D0">
        <w:rPr>
          <w:rStyle w:val="ActivityBodyBoldCharChar"/>
        </w:rPr>
        <w:t>Safety precaution:</w:t>
      </w:r>
      <w:r>
        <w:t xml:space="preserve"> </w:t>
      </w:r>
      <w:r w:rsidRPr="00AC557D">
        <w:rPr>
          <w:rStyle w:val="ActivityBodyItalicandBoldChar"/>
        </w:rPr>
        <w:t>Do not open your petri dish.</w:t>
      </w:r>
      <w:r>
        <w:t xml:space="preserve"> Colonies grown on your dish may be harmful to your health. Make all final observations through the dish.</w:t>
      </w:r>
    </w:p>
    <w:p w14:paraId="5858ECA1" w14:textId="77777777" w:rsidR="0030101D" w:rsidRPr="000C76D0" w:rsidRDefault="0030101D" w:rsidP="0030101D"/>
    <w:p w14:paraId="667AB979" w14:textId="77777777" w:rsidR="0030101D" w:rsidRDefault="0030101D" w:rsidP="00A068B0">
      <w:pPr>
        <w:pStyle w:val="ActivityNumbers"/>
        <w:numPr>
          <w:ilvl w:val="0"/>
          <w:numId w:val="18"/>
        </w:numPr>
      </w:pPr>
      <w:r w:rsidRPr="002E077D">
        <w:t>Describe the characteristics of the colonies in each section of your petri dish in Table 2</w:t>
      </w:r>
      <w:r w:rsidR="00A068B0">
        <w:t xml:space="preserve"> of </w:t>
      </w:r>
      <w:r w:rsidR="00A068B0" w:rsidRPr="00466061">
        <w:rPr>
          <w:rStyle w:val="Italic"/>
        </w:rPr>
        <w:t>Activity 3.3.2 Student Worksheet</w:t>
      </w:r>
      <w:r w:rsidR="00A068B0">
        <w:t>. T</w:t>
      </w:r>
      <w:r w:rsidRPr="002E077D">
        <w:t>here may be more than one type of colony in each section.</w:t>
      </w:r>
    </w:p>
    <w:p w14:paraId="0D2A40C2" w14:textId="5E9133AE" w:rsidR="00A068B0" w:rsidRDefault="00A068B0" w:rsidP="00A068B0">
      <w:pPr>
        <w:pStyle w:val="ActivityNumbers"/>
        <w:numPr>
          <w:ilvl w:val="0"/>
          <w:numId w:val="18"/>
        </w:numPr>
      </w:pPr>
      <w:r>
        <w:t xml:space="preserve">As a team, answer the </w:t>
      </w:r>
      <w:r w:rsidR="00CD0924">
        <w:t>analysis</w:t>
      </w:r>
      <w:r>
        <w:t xml:space="preserve"> questions</w:t>
      </w:r>
      <w:r w:rsidR="00CD0924">
        <w:t xml:space="preserve"> in </w:t>
      </w:r>
      <w:r w:rsidR="00CD0924" w:rsidRPr="00832993">
        <w:rPr>
          <w:rStyle w:val="Italic"/>
        </w:rPr>
        <w:t>Activity 3.3.2 Student Worksheet</w:t>
      </w:r>
      <w:r w:rsidRPr="00832993">
        <w:rPr>
          <w:rStyle w:val="Italic"/>
        </w:rPr>
        <w:t>.</w:t>
      </w:r>
    </w:p>
    <w:p w14:paraId="76C593C1" w14:textId="42CEBCF1" w:rsidR="0030101D" w:rsidRPr="00CA0686" w:rsidRDefault="0030101D" w:rsidP="00832993"/>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776"/>
      </w:tblGrid>
      <w:tr w:rsidR="0030101D" w:rsidRPr="005D7207" w14:paraId="7385BD8E" w14:textId="77777777" w:rsidTr="00B64675">
        <w:trPr>
          <w:trHeight w:val="708"/>
          <w:jc w:val="center"/>
        </w:trPr>
        <w:tc>
          <w:tcPr>
            <w:tcW w:w="10776" w:type="dxa"/>
            <w:vAlign w:val="center"/>
          </w:tcPr>
          <w:p w14:paraId="758B13DB" w14:textId="766E2A8C" w:rsidR="0030101D" w:rsidRPr="00357C3B" w:rsidRDefault="0030101D" w:rsidP="00717DC1">
            <w:pPr>
              <w:pStyle w:val="RubricHeadings"/>
            </w:pPr>
            <w:r w:rsidRPr="00357C3B">
              <w:t>Place your petri dish in the disposal area provided by your teacher. Clean up your work area and wash your hands.</w:t>
            </w:r>
          </w:p>
        </w:tc>
      </w:tr>
    </w:tbl>
    <w:p w14:paraId="6CC5DA4F" w14:textId="77777777" w:rsidR="0030101D" w:rsidRDefault="0030101D" w:rsidP="0030101D"/>
    <w:p w14:paraId="7D54EDED" w14:textId="77777777" w:rsidR="0030101D" w:rsidRDefault="0030101D" w:rsidP="0030101D">
      <w:pPr>
        <w:pStyle w:val="ActivitySection"/>
      </w:pPr>
      <w:r>
        <w:t>Conclusion</w:t>
      </w:r>
    </w:p>
    <w:p w14:paraId="3E388639" w14:textId="77777777" w:rsidR="0030101D" w:rsidRDefault="0030101D" w:rsidP="0030101D">
      <w:pPr>
        <w:pStyle w:val="ActivityNumbers"/>
        <w:numPr>
          <w:ilvl w:val="0"/>
          <w:numId w:val="9"/>
        </w:numPr>
      </w:pPr>
      <w:r>
        <w:t>What biosecurity risk factor is being tested in each scenario?</w:t>
      </w:r>
    </w:p>
    <w:p w14:paraId="19820C8E" w14:textId="77777777" w:rsidR="0030101D" w:rsidRPr="00B4284A" w:rsidRDefault="0030101D" w:rsidP="0030101D"/>
    <w:p w14:paraId="2D2860E1" w14:textId="77777777" w:rsidR="0030101D" w:rsidRDefault="0030101D" w:rsidP="0030101D"/>
    <w:p w14:paraId="0119618C" w14:textId="77777777" w:rsidR="00B21AB7" w:rsidRDefault="00B21AB7" w:rsidP="0030101D"/>
    <w:p w14:paraId="45BFE81D" w14:textId="77777777" w:rsidR="00B21AB7" w:rsidRDefault="00B21AB7" w:rsidP="0030101D"/>
    <w:p w14:paraId="6E387979" w14:textId="77777777" w:rsidR="0030101D" w:rsidRPr="00B4284A" w:rsidRDefault="0030101D" w:rsidP="0030101D"/>
    <w:p w14:paraId="07991391" w14:textId="77777777" w:rsidR="0030101D" w:rsidRDefault="0030101D" w:rsidP="0030101D">
      <w:pPr>
        <w:pStyle w:val="ActivityNumbers"/>
      </w:pPr>
      <w:r>
        <w:t>How can disinfecting techniques reduce the spread of diseases on the farm?</w:t>
      </w:r>
    </w:p>
    <w:p w14:paraId="169057DA" w14:textId="77777777" w:rsidR="0030101D" w:rsidRPr="00B4284A" w:rsidRDefault="0030101D" w:rsidP="0030101D"/>
    <w:p w14:paraId="3A87062F" w14:textId="77777777" w:rsidR="0030101D" w:rsidRDefault="0030101D" w:rsidP="0030101D"/>
    <w:p w14:paraId="6905178E" w14:textId="77777777" w:rsidR="00B21AB7" w:rsidRDefault="00B21AB7" w:rsidP="0030101D"/>
    <w:p w14:paraId="0365A4AA" w14:textId="77777777" w:rsidR="00B21AB7" w:rsidRPr="00B4284A" w:rsidRDefault="00B21AB7" w:rsidP="0030101D"/>
    <w:p w14:paraId="6D6ACDD2" w14:textId="77777777" w:rsidR="0030101D" w:rsidRPr="00B4284A" w:rsidRDefault="0030101D" w:rsidP="0030101D"/>
    <w:p w14:paraId="3566D6BE" w14:textId="77777777" w:rsidR="0030101D" w:rsidRDefault="0030101D" w:rsidP="00B21AB7">
      <w:pPr>
        <w:pStyle w:val="ActivityNumbers"/>
      </w:pPr>
      <w:r>
        <w:t>Based on what you have learned, should biosecurity practices be mandatory at all animal production facilities? Why or why not?</w:t>
      </w:r>
    </w:p>
    <w:p w14:paraId="4032D54F" w14:textId="77777777" w:rsidR="00D56EDE" w:rsidRDefault="00D56EDE" w:rsidP="00B21AB7">
      <w:pPr>
        <w:pStyle w:val="ActivityNumbers"/>
        <w:sectPr w:rsidR="00D56EDE" w:rsidSect="0095002C">
          <w:footerReference w:type="default" r:id="rId14"/>
          <w:headerReference w:type="first" r:id="rId15"/>
          <w:footerReference w:type="first" r:id="rId16"/>
          <w:pgSz w:w="12240" w:h="15840"/>
          <w:pgMar w:top="720" w:right="720" w:bottom="720" w:left="720" w:header="720" w:footer="720" w:gutter="0"/>
          <w:cols w:space="720"/>
          <w:titlePg/>
          <w:docGrid w:linePitch="360"/>
        </w:sectPr>
      </w:pPr>
    </w:p>
    <w:p w14:paraId="45490EC4" w14:textId="24C3722B" w:rsidR="00210996" w:rsidRDefault="006D093B" w:rsidP="0030101D">
      <w:pPr>
        <w:pStyle w:val="ASAHeading"/>
      </w:pPr>
      <w:r>
        <w:lastRenderedPageBreak/>
        <w:pict w14:anchorId="1ED564B2">
          <v:shape id="_x0000_i1030" type="#_x0000_t75" style="width:18pt;height:15.6pt" o:bullet="t" o:allowoverlap="f">
            <v:imagedata r:id="rId8" o:title="MCj02950710000[1]" gain="60293f"/>
          </v:shape>
        </w:pict>
      </w:r>
      <w:r w:rsidR="003C4041">
        <w:t xml:space="preserve"> </w:t>
      </w:r>
      <w:r w:rsidR="006235DA">
        <w:t>Activity 3.3.2 Student Worksheet</w:t>
      </w:r>
    </w:p>
    <w:p w14:paraId="1EC84395" w14:textId="77777777" w:rsidR="0030101D" w:rsidRDefault="0030101D" w:rsidP="0030101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8280"/>
      </w:tblGrid>
      <w:tr w:rsidR="00672B4C" w:rsidRPr="00C9737A" w14:paraId="2B95723E" w14:textId="77777777" w:rsidTr="00672B4C">
        <w:trPr>
          <w:trHeight w:val="243"/>
        </w:trPr>
        <w:tc>
          <w:tcPr>
            <w:tcW w:w="10800" w:type="dxa"/>
            <w:gridSpan w:val="2"/>
            <w:tcBorders>
              <w:top w:val="nil"/>
              <w:left w:val="nil"/>
              <w:bottom w:val="single" w:sz="4" w:space="0" w:color="auto"/>
              <w:right w:val="nil"/>
            </w:tcBorders>
            <w:vAlign w:val="center"/>
          </w:tcPr>
          <w:p w14:paraId="03D55E75" w14:textId="77777777" w:rsidR="00672B4C" w:rsidRPr="00C9737A" w:rsidRDefault="00672B4C" w:rsidP="00577CEA">
            <w:r w:rsidRPr="00C9737A">
              <w:rPr>
                <w:rStyle w:val="KeyTerm"/>
              </w:rPr>
              <w:t>Table 1</w:t>
            </w:r>
            <w:r>
              <w:rPr>
                <w:rStyle w:val="KeyTerm"/>
              </w:rPr>
              <w:t>.</w:t>
            </w:r>
            <w:r w:rsidRPr="00C9737A">
              <w:t xml:space="preserve"> </w:t>
            </w:r>
            <w:r w:rsidRPr="00C9737A">
              <w:rPr>
                <w:rStyle w:val="KeyTermItalic"/>
              </w:rPr>
              <w:t>Observations</w:t>
            </w:r>
          </w:p>
        </w:tc>
      </w:tr>
      <w:tr w:rsidR="00672B4C" w:rsidRPr="00442BC5" w14:paraId="36353981" w14:textId="77777777" w:rsidTr="002C6CBC">
        <w:trPr>
          <w:trHeight w:val="323"/>
        </w:trPr>
        <w:tc>
          <w:tcPr>
            <w:tcW w:w="2520" w:type="dxa"/>
            <w:tcBorders>
              <w:top w:val="single" w:sz="4" w:space="0" w:color="auto"/>
              <w:left w:val="single" w:sz="4" w:space="0" w:color="auto"/>
              <w:bottom w:val="single" w:sz="4" w:space="0" w:color="auto"/>
              <w:right w:val="nil"/>
            </w:tcBorders>
            <w:shd w:val="clear" w:color="auto" w:fill="FFFFFF" w:themeFill="background1"/>
            <w:vAlign w:val="center"/>
          </w:tcPr>
          <w:p w14:paraId="1F4C6FCB" w14:textId="77777777" w:rsidR="00672B4C" w:rsidRDefault="00672B4C" w:rsidP="002C6CBC">
            <w:pPr>
              <w:pStyle w:val="RubricTitles"/>
            </w:pPr>
            <w:r>
              <w:t>Day</w:t>
            </w:r>
          </w:p>
        </w:tc>
        <w:tc>
          <w:tcPr>
            <w:tcW w:w="8280" w:type="dxa"/>
            <w:tcBorders>
              <w:top w:val="single" w:sz="4" w:space="0" w:color="auto"/>
              <w:left w:val="nil"/>
              <w:bottom w:val="single" w:sz="4" w:space="0" w:color="auto"/>
              <w:right w:val="single" w:sz="4" w:space="0" w:color="auto"/>
            </w:tcBorders>
            <w:shd w:val="clear" w:color="auto" w:fill="FFFFFF" w:themeFill="background1"/>
            <w:vAlign w:val="center"/>
          </w:tcPr>
          <w:p w14:paraId="52698C39" w14:textId="77777777" w:rsidR="00672B4C" w:rsidRDefault="00672B4C" w:rsidP="002C6CBC">
            <w:pPr>
              <w:pStyle w:val="RubricHeadings"/>
            </w:pPr>
            <w:r w:rsidRPr="002C6CBC">
              <w:t>Sketched</w:t>
            </w:r>
            <w:r>
              <w:t xml:space="preserve"> and Written Observations</w:t>
            </w:r>
          </w:p>
        </w:tc>
      </w:tr>
      <w:tr w:rsidR="00672B4C" w14:paraId="0D036B47" w14:textId="77777777" w:rsidTr="00672B4C">
        <w:trPr>
          <w:trHeight w:val="2877"/>
        </w:trPr>
        <w:tc>
          <w:tcPr>
            <w:tcW w:w="2520" w:type="dxa"/>
            <w:tcBorders>
              <w:top w:val="single" w:sz="4" w:space="0" w:color="auto"/>
              <w:left w:val="single" w:sz="4" w:space="0" w:color="auto"/>
              <w:bottom w:val="single" w:sz="4" w:space="0" w:color="auto"/>
              <w:right w:val="single" w:sz="4" w:space="0" w:color="auto"/>
            </w:tcBorders>
            <w:vAlign w:val="center"/>
          </w:tcPr>
          <w:p w14:paraId="32EBD8B0" w14:textId="77777777" w:rsidR="00672B4C" w:rsidRDefault="002C6CBC" w:rsidP="00577CEA">
            <w:pPr>
              <w:pStyle w:val="RubricHeadings"/>
            </w:pPr>
            <w:r>
              <w:t>0</w:t>
            </w:r>
          </w:p>
        </w:tc>
        <w:tc>
          <w:tcPr>
            <w:tcW w:w="8280" w:type="dxa"/>
            <w:tcBorders>
              <w:top w:val="single" w:sz="4" w:space="0" w:color="auto"/>
              <w:left w:val="single" w:sz="4" w:space="0" w:color="auto"/>
              <w:bottom w:val="single" w:sz="4" w:space="0" w:color="auto"/>
              <w:right w:val="single" w:sz="4" w:space="0" w:color="auto"/>
            </w:tcBorders>
          </w:tcPr>
          <w:p w14:paraId="1CE4B513" w14:textId="77777777" w:rsidR="00672B4C" w:rsidRDefault="00672B4C" w:rsidP="00577CEA"/>
        </w:tc>
      </w:tr>
      <w:tr w:rsidR="00672B4C" w14:paraId="22958767" w14:textId="77777777" w:rsidTr="00672B4C">
        <w:trPr>
          <w:trHeight w:val="2877"/>
        </w:trPr>
        <w:tc>
          <w:tcPr>
            <w:tcW w:w="2520" w:type="dxa"/>
            <w:tcBorders>
              <w:top w:val="single" w:sz="4" w:space="0" w:color="auto"/>
            </w:tcBorders>
            <w:vAlign w:val="center"/>
          </w:tcPr>
          <w:p w14:paraId="5737404F" w14:textId="77777777" w:rsidR="00672B4C" w:rsidRDefault="00672B4C" w:rsidP="00577CEA">
            <w:pPr>
              <w:pStyle w:val="RubricHeadings"/>
            </w:pPr>
            <w:r>
              <w:t>3</w:t>
            </w:r>
          </w:p>
        </w:tc>
        <w:tc>
          <w:tcPr>
            <w:tcW w:w="8280" w:type="dxa"/>
            <w:tcBorders>
              <w:top w:val="single" w:sz="4" w:space="0" w:color="auto"/>
            </w:tcBorders>
          </w:tcPr>
          <w:p w14:paraId="7DAAF568" w14:textId="77777777" w:rsidR="00672B4C" w:rsidRDefault="00672B4C" w:rsidP="00577CEA"/>
        </w:tc>
      </w:tr>
      <w:tr w:rsidR="00672B4C" w14:paraId="63074E3C" w14:textId="77777777" w:rsidTr="00672B4C">
        <w:trPr>
          <w:trHeight w:val="2877"/>
        </w:trPr>
        <w:tc>
          <w:tcPr>
            <w:tcW w:w="2520" w:type="dxa"/>
            <w:tcBorders>
              <w:top w:val="single" w:sz="4" w:space="0" w:color="auto"/>
            </w:tcBorders>
            <w:vAlign w:val="center"/>
          </w:tcPr>
          <w:p w14:paraId="5D782E31" w14:textId="77777777" w:rsidR="00672B4C" w:rsidRDefault="00672B4C" w:rsidP="00577CEA">
            <w:pPr>
              <w:pStyle w:val="RubricHeadings"/>
            </w:pPr>
            <w:r>
              <w:t>4</w:t>
            </w:r>
          </w:p>
        </w:tc>
        <w:tc>
          <w:tcPr>
            <w:tcW w:w="8280" w:type="dxa"/>
            <w:tcBorders>
              <w:top w:val="single" w:sz="4" w:space="0" w:color="auto"/>
            </w:tcBorders>
          </w:tcPr>
          <w:p w14:paraId="6690FB58" w14:textId="77777777" w:rsidR="00672B4C" w:rsidRDefault="00672B4C" w:rsidP="00577CEA"/>
        </w:tc>
      </w:tr>
      <w:tr w:rsidR="00672B4C" w14:paraId="1F91A9A3" w14:textId="77777777" w:rsidTr="00672B4C">
        <w:trPr>
          <w:trHeight w:val="2877"/>
        </w:trPr>
        <w:tc>
          <w:tcPr>
            <w:tcW w:w="2520" w:type="dxa"/>
            <w:vAlign w:val="center"/>
          </w:tcPr>
          <w:p w14:paraId="2A5149E3" w14:textId="77777777" w:rsidR="00672B4C" w:rsidRDefault="00672B4C" w:rsidP="00577CEA">
            <w:pPr>
              <w:pStyle w:val="RubricHeadings"/>
            </w:pPr>
            <w:r>
              <w:t>5</w:t>
            </w:r>
          </w:p>
        </w:tc>
        <w:tc>
          <w:tcPr>
            <w:tcW w:w="8280" w:type="dxa"/>
          </w:tcPr>
          <w:p w14:paraId="0B8C4722" w14:textId="77777777" w:rsidR="00672B4C" w:rsidRDefault="00672B4C" w:rsidP="00577CEA"/>
        </w:tc>
      </w:tr>
    </w:tbl>
    <w:p w14:paraId="3225943A" w14:textId="77777777" w:rsidR="0030101D" w:rsidRDefault="0030101D" w:rsidP="006235DA">
      <w:pPr>
        <w:pStyle w:val="ActivityNumbers"/>
        <w:numPr>
          <w:ilvl w:val="0"/>
          <w:numId w:val="0"/>
        </w:numPr>
      </w:pPr>
    </w:p>
    <w:p w14:paraId="66B44FE2" w14:textId="77777777" w:rsidR="00E82F5C" w:rsidRDefault="00E82F5C" w:rsidP="00E82F5C">
      <w:pPr>
        <w:pStyle w:val="ActivityBody"/>
        <w:sectPr w:rsidR="00E82F5C" w:rsidSect="004434D0">
          <w:headerReference w:type="first" r:id="rId17"/>
          <w:pgSz w:w="12240" w:h="15840"/>
          <w:pgMar w:top="720" w:right="720" w:bottom="720" w:left="720" w:header="720" w:footer="720" w:gutter="0"/>
          <w:cols w:space="720"/>
          <w:titlePg/>
          <w:docGrid w:linePitch="360"/>
        </w:sectPr>
      </w:pPr>
    </w:p>
    <w:p w14:paraId="2E6970A3" w14:textId="77777777" w:rsidR="00E82F5C" w:rsidRDefault="00E82F5C" w:rsidP="00E82F5C">
      <w:pPr>
        <w:pStyle w:val="ActivityBody"/>
      </w:pPr>
      <w:r w:rsidRPr="002E077D">
        <w:t>Use the following website to assist you</w:t>
      </w:r>
      <w:r>
        <w:t>r observations of your agar plates. Determine basic colony types that may have formed.</w:t>
      </w:r>
      <w:r w:rsidRPr="002E077D">
        <w:t xml:space="preserve"> </w:t>
      </w:r>
      <w:r>
        <w:t>Describe the characteristics and sketch observed colonies.</w:t>
      </w:r>
    </w:p>
    <w:p w14:paraId="5643E0C9" w14:textId="7B632CF3" w:rsidR="00E82F5C" w:rsidRPr="007252BC" w:rsidRDefault="006D093B" w:rsidP="00832993">
      <w:pPr>
        <w:pStyle w:val="ActivityBody"/>
        <w:ind w:left="0"/>
      </w:pPr>
      <w:hyperlink r:id="rId18" w:history="1">
        <w:r w:rsidR="00E82F5C" w:rsidRPr="002E077D">
          <w:rPr>
            <w:rStyle w:val="Hyperlink"/>
          </w:rPr>
          <w:t>http://www.sciencebuddies.org/science-fair-projects/project_ideas/MicroBio_Interpreting_Plates.shtml</w:t>
        </w:r>
      </w:hyperlink>
      <w:r w:rsidR="00E82F5C" w:rsidRPr="002E077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2394"/>
        <w:gridCol w:w="6120"/>
      </w:tblGrid>
      <w:tr w:rsidR="00E82F5C" w:rsidRPr="00C9737A" w14:paraId="54CB847F" w14:textId="77777777" w:rsidTr="00E82F5C">
        <w:tc>
          <w:tcPr>
            <w:tcW w:w="10908" w:type="dxa"/>
            <w:gridSpan w:val="3"/>
            <w:tcBorders>
              <w:top w:val="nil"/>
              <w:left w:val="nil"/>
              <w:bottom w:val="single" w:sz="4" w:space="0" w:color="auto"/>
              <w:right w:val="nil"/>
            </w:tcBorders>
          </w:tcPr>
          <w:p w14:paraId="051369B9" w14:textId="77777777" w:rsidR="00E82F5C" w:rsidRPr="00C9737A" w:rsidRDefault="00E82F5C" w:rsidP="00577CEA">
            <w:r w:rsidRPr="00C9737A">
              <w:rPr>
                <w:rStyle w:val="KeyTerm"/>
              </w:rPr>
              <w:t>Table 2</w:t>
            </w:r>
            <w:r>
              <w:rPr>
                <w:rStyle w:val="KeyTerm"/>
              </w:rPr>
              <w:t>.</w:t>
            </w:r>
            <w:r w:rsidRPr="00C9737A">
              <w:t xml:space="preserve"> </w:t>
            </w:r>
            <w:r w:rsidRPr="00C9737A">
              <w:rPr>
                <w:rStyle w:val="KeyTermItalic"/>
              </w:rPr>
              <w:t>Con</w:t>
            </w:r>
            <w:r>
              <w:rPr>
                <w:rStyle w:val="KeyTermItalic"/>
              </w:rPr>
              <w:t>c</w:t>
            </w:r>
            <w:r w:rsidRPr="00C9737A">
              <w:rPr>
                <w:rStyle w:val="KeyTermItalic"/>
              </w:rPr>
              <w:t>lusions</w:t>
            </w:r>
          </w:p>
        </w:tc>
      </w:tr>
      <w:tr w:rsidR="00E82F5C" w:rsidRPr="00B82FB0" w14:paraId="28EF96A1" w14:textId="77777777" w:rsidTr="00E82F5C">
        <w:tc>
          <w:tcPr>
            <w:tcW w:w="2394" w:type="dxa"/>
            <w:tcBorders>
              <w:top w:val="single" w:sz="4" w:space="0" w:color="auto"/>
            </w:tcBorders>
            <w:shd w:val="clear" w:color="auto" w:fill="F2F2F2" w:themeFill="background1" w:themeFillShade="F2"/>
          </w:tcPr>
          <w:p w14:paraId="1EA6CF03" w14:textId="77777777" w:rsidR="00E82F5C" w:rsidRPr="00B82FB0" w:rsidRDefault="00E82F5C" w:rsidP="00577CEA">
            <w:pPr>
              <w:pStyle w:val="RubricHeadings"/>
            </w:pPr>
            <w:r w:rsidRPr="00B82FB0">
              <w:t>Characteristics</w:t>
            </w:r>
          </w:p>
        </w:tc>
        <w:tc>
          <w:tcPr>
            <w:tcW w:w="2394" w:type="dxa"/>
            <w:tcBorders>
              <w:top w:val="single" w:sz="4" w:space="0" w:color="auto"/>
            </w:tcBorders>
            <w:shd w:val="clear" w:color="auto" w:fill="F2F2F2" w:themeFill="background1" w:themeFillShade="F2"/>
          </w:tcPr>
          <w:p w14:paraId="00605586" w14:textId="77777777" w:rsidR="00E82F5C" w:rsidRPr="00B82FB0" w:rsidRDefault="00E82F5C" w:rsidP="00577CEA">
            <w:pPr>
              <w:pStyle w:val="RubricHeadings"/>
            </w:pPr>
            <w:r w:rsidRPr="00B82FB0">
              <w:t>Section 1</w:t>
            </w:r>
          </w:p>
        </w:tc>
        <w:tc>
          <w:tcPr>
            <w:tcW w:w="6120" w:type="dxa"/>
            <w:tcBorders>
              <w:top w:val="single" w:sz="4" w:space="0" w:color="auto"/>
            </w:tcBorders>
            <w:shd w:val="clear" w:color="auto" w:fill="F2F2F2" w:themeFill="background1" w:themeFillShade="F2"/>
          </w:tcPr>
          <w:p w14:paraId="0ABDA856" w14:textId="77777777" w:rsidR="00E82F5C" w:rsidRPr="00B82FB0" w:rsidRDefault="00E82F5C" w:rsidP="00577CEA">
            <w:pPr>
              <w:pStyle w:val="RubricHeadings"/>
            </w:pPr>
            <w:r w:rsidRPr="00B82FB0">
              <w:t xml:space="preserve">Drawing of </w:t>
            </w:r>
            <w:r w:rsidR="002C6CBC">
              <w:t>Colony or C</w:t>
            </w:r>
            <w:r w:rsidRPr="00B82FB0">
              <w:t>olonies</w:t>
            </w:r>
          </w:p>
        </w:tc>
      </w:tr>
      <w:tr w:rsidR="00E82F5C" w:rsidRPr="00B82FB0" w14:paraId="5291793E" w14:textId="77777777" w:rsidTr="00E82F5C">
        <w:trPr>
          <w:trHeight w:val="440"/>
        </w:trPr>
        <w:tc>
          <w:tcPr>
            <w:tcW w:w="2394" w:type="dxa"/>
            <w:vAlign w:val="center"/>
          </w:tcPr>
          <w:p w14:paraId="0A7266DD" w14:textId="77777777" w:rsidR="00E82F5C" w:rsidRPr="00B82FB0" w:rsidRDefault="00E82F5C" w:rsidP="00577CEA">
            <w:pPr>
              <w:pStyle w:val="RubricTitles"/>
            </w:pPr>
            <w:r w:rsidRPr="00B82FB0">
              <w:t>Form</w:t>
            </w:r>
          </w:p>
        </w:tc>
        <w:tc>
          <w:tcPr>
            <w:tcW w:w="2394" w:type="dxa"/>
          </w:tcPr>
          <w:p w14:paraId="61E0E258" w14:textId="77777777" w:rsidR="00E82F5C" w:rsidRPr="00B82FB0" w:rsidRDefault="00E82F5C" w:rsidP="00577CEA"/>
        </w:tc>
        <w:tc>
          <w:tcPr>
            <w:tcW w:w="6120" w:type="dxa"/>
            <w:vMerge w:val="restart"/>
          </w:tcPr>
          <w:p w14:paraId="0B58390E" w14:textId="77777777" w:rsidR="00E82F5C" w:rsidRPr="00B82FB0" w:rsidRDefault="00E82F5C" w:rsidP="00577CEA"/>
        </w:tc>
      </w:tr>
      <w:tr w:rsidR="00E82F5C" w:rsidRPr="00B82FB0" w14:paraId="2E82A34E" w14:textId="77777777" w:rsidTr="00E82F5C">
        <w:trPr>
          <w:trHeight w:val="540"/>
        </w:trPr>
        <w:tc>
          <w:tcPr>
            <w:tcW w:w="2394" w:type="dxa"/>
            <w:vAlign w:val="center"/>
          </w:tcPr>
          <w:p w14:paraId="31E53157" w14:textId="77777777" w:rsidR="00E82F5C" w:rsidRPr="00B82FB0" w:rsidRDefault="00E82F5C" w:rsidP="00577CEA">
            <w:pPr>
              <w:pStyle w:val="RubricTitles"/>
            </w:pPr>
            <w:r w:rsidRPr="00B82FB0">
              <w:t>Elevation</w:t>
            </w:r>
          </w:p>
        </w:tc>
        <w:tc>
          <w:tcPr>
            <w:tcW w:w="2394" w:type="dxa"/>
          </w:tcPr>
          <w:p w14:paraId="40A2AD13" w14:textId="77777777" w:rsidR="00E82F5C" w:rsidRPr="00B82FB0" w:rsidRDefault="00E82F5C" w:rsidP="00577CEA"/>
        </w:tc>
        <w:tc>
          <w:tcPr>
            <w:tcW w:w="6120" w:type="dxa"/>
            <w:vMerge/>
          </w:tcPr>
          <w:p w14:paraId="3BD67CE8" w14:textId="77777777" w:rsidR="00E82F5C" w:rsidRPr="00B82FB0" w:rsidRDefault="00E82F5C" w:rsidP="00577CEA"/>
        </w:tc>
      </w:tr>
      <w:tr w:rsidR="00E82F5C" w:rsidRPr="00B82FB0" w14:paraId="0BA71C6E" w14:textId="77777777" w:rsidTr="00E82F5C">
        <w:trPr>
          <w:trHeight w:val="540"/>
        </w:trPr>
        <w:tc>
          <w:tcPr>
            <w:tcW w:w="2394" w:type="dxa"/>
            <w:vAlign w:val="center"/>
          </w:tcPr>
          <w:p w14:paraId="64BFA4B3" w14:textId="77777777" w:rsidR="00E82F5C" w:rsidRPr="00B82FB0" w:rsidRDefault="00E82F5C" w:rsidP="00577CEA">
            <w:pPr>
              <w:pStyle w:val="RubricTitles"/>
            </w:pPr>
            <w:r w:rsidRPr="00B82FB0">
              <w:t>Margin</w:t>
            </w:r>
          </w:p>
        </w:tc>
        <w:tc>
          <w:tcPr>
            <w:tcW w:w="2394" w:type="dxa"/>
          </w:tcPr>
          <w:p w14:paraId="271E5E2A" w14:textId="77777777" w:rsidR="00E82F5C" w:rsidRPr="00B82FB0" w:rsidRDefault="00E82F5C" w:rsidP="00577CEA"/>
        </w:tc>
        <w:tc>
          <w:tcPr>
            <w:tcW w:w="6120" w:type="dxa"/>
            <w:vMerge/>
          </w:tcPr>
          <w:p w14:paraId="530F43C1" w14:textId="77777777" w:rsidR="00E82F5C" w:rsidRPr="00B82FB0" w:rsidRDefault="00E82F5C" w:rsidP="00577CEA"/>
        </w:tc>
      </w:tr>
      <w:tr w:rsidR="00E82F5C" w:rsidRPr="00B82FB0" w14:paraId="2A833A52" w14:textId="77777777" w:rsidTr="00E82F5C">
        <w:trPr>
          <w:trHeight w:val="540"/>
        </w:trPr>
        <w:tc>
          <w:tcPr>
            <w:tcW w:w="2394" w:type="dxa"/>
            <w:vAlign w:val="center"/>
          </w:tcPr>
          <w:p w14:paraId="24FA6F38" w14:textId="77777777" w:rsidR="00E82F5C" w:rsidRPr="00B82FB0" w:rsidRDefault="00E82F5C" w:rsidP="00577CEA">
            <w:pPr>
              <w:pStyle w:val="RubricTitles"/>
            </w:pPr>
            <w:r w:rsidRPr="00B82FB0">
              <w:t>Surface</w:t>
            </w:r>
          </w:p>
        </w:tc>
        <w:tc>
          <w:tcPr>
            <w:tcW w:w="2394" w:type="dxa"/>
          </w:tcPr>
          <w:p w14:paraId="36898738" w14:textId="77777777" w:rsidR="00E82F5C" w:rsidRPr="00B82FB0" w:rsidRDefault="00E82F5C" w:rsidP="00577CEA"/>
        </w:tc>
        <w:tc>
          <w:tcPr>
            <w:tcW w:w="6120" w:type="dxa"/>
            <w:vMerge/>
          </w:tcPr>
          <w:p w14:paraId="55153AF2" w14:textId="77777777" w:rsidR="00E82F5C" w:rsidRPr="00B82FB0" w:rsidRDefault="00E82F5C" w:rsidP="00577CEA"/>
        </w:tc>
      </w:tr>
      <w:tr w:rsidR="00E82F5C" w:rsidRPr="00B82FB0" w14:paraId="34DB914B" w14:textId="77777777" w:rsidTr="00E82F5C">
        <w:trPr>
          <w:trHeight w:val="540"/>
        </w:trPr>
        <w:tc>
          <w:tcPr>
            <w:tcW w:w="2394" w:type="dxa"/>
            <w:vAlign w:val="center"/>
          </w:tcPr>
          <w:p w14:paraId="07611E8E" w14:textId="77777777" w:rsidR="00E82F5C" w:rsidRPr="00B82FB0" w:rsidRDefault="00E82F5C" w:rsidP="00577CEA">
            <w:pPr>
              <w:pStyle w:val="RubricTitles"/>
            </w:pPr>
            <w:r w:rsidRPr="00B82FB0">
              <w:t>Color</w:t>
            </w:r>
          </w:p>
        </w:tc>
        <w:tc>
          <w:tcPr>
            <w:tcW w:w="2394" w:type="dxa"/>
          </w:tcPr>
          <w:p w14:paraId="33DDDAFE" w14:textId="77777777" w:rsidR="00E82F5C" w:rsidRPr="00B82FB0" w:rsidRDefault="00E82F5C" w:rsidP="00577CEA"/>
        </w:tc>
        <w:tc>
          <w:tcPr>
            <w:tcW w:w="6120" w:type="dxa"/>
            <w:vMerge/>
          </w:tcPr>
          <w:p w14:paraId="61271EF5" w14:textId="77777777" w:rsidR="00E82F5C" w:rsidRPr="00B82FB0" w:rsidRDefault="00E82F5C" w:rsidP="00577CEA"/>
        </w:tc>
      </w:tr>
      <w:tr w:rsidR="00E82F5C" w:rsidRPr="00B82FB0" w14:paraId="3F1A364C" w14:textId="77777777" w:rsidTr="002C6CBC">
        <w:tc>
          <w:tcPr>
            <w:tcW w:w="2394" w:type="dxa"/>
            <w:shd w:val="clear" w:color="auto" w:fill="F2F2F2" w:themeFill="background1" w:themeFillShade="F2"/>
          </w:tcPr>
          <w:p w14:paraId="6661C07D" w14:textId="77777777" w:rsidR="00E82F5C" w:rsidRPr="00B82FB0" w:rsidRDefault="00E82F5C" w:rsidP="00577CEA">
            <w:pPr>
              <w:pStyle w:val="RubricHeadings"/>
            </w:pPr>
            <w:r w:rsidRPr="00B82FB0">
              <w:t>Characteristics</w:t>
            </w:r>
          </w:p>
        </w:tc>
        <w:tc>
          <w:tcPr>
            <w:tcW w:w="2394" w:type="dxa"/>
            <w:shd w:val="clear" w:color="auto" w:fill="F2F2F2" w:themeFill="background1" w:themeFillShade="F2"/>
          </w:tcPr>
          <w:p w14:paraId="4F2257DF" w14:textId="77777777" w:rsidR="00E82F5C" w:rsidRPr="00B82FB0" w:rsidRDefault="00E82F5C" w:rsidP="00577CEA">
            <w:pPr>
              <w:pStyle w:val="RubricHeadings"/>
            </w:pPr>
            <w:r w:rsidRPr="00B82FB0">
              <w:t>Section 2</w:t>
            </w:r>
          </w:p>
        </w:tc>
        <w:tc>
          <w:tcPr>
            <w:tcW w:w="6120" w:type="dxa"/>
            <w:shd w:val="clear" w:color="auto" w:fill="F2F2F2" w:themeFill="background1" w:themeFillShade="F2"/>
          </w:tcPr>
          <w:p w14:paraId="7391E565" w14:textId="77777777" w:rsidR="00E82F5C" w:rsidRPr="00B82FB0" w:rsidRDefault="002C6CBC" w:rsidP="00577CEA">
            <w:pPr>
              <w:pStyle w:val="RubricHeadings"/>
            </w:pPr>
            <w:r>
              <w:t>Drawing of Colony or C</w:t>
            </w:r>
            <w:r w:rsidR="00E82F5C" w:rsidRPr="00B82FB0">
              <w:t>olonies</w:t>
            </w:r>
          </w:p>
        </w:tc>
      </w:tr>
      <w:tr w:rsidR="00E82F5C" w:rsidRPr="00B82FB0" w14:paraId="698D60A4" w14:textId="77777777" w:rsidTr="00E82F5C">
        <w:trPr>
          <w:trHeight w:val="440"/>
        </w:trPr>
        <w:tc>
          <w:tcPr>
            <w:tcW w:w="2394" w:type="dxa"/>
            <w:vAlign w:val="center"/>
          </w:tcPr>
          <w:p w14:paraId="6BA1DCF2" w14:textId="77777777" w:rsidR="00E82F5C" w:rsidRPr="00B82FB0" w:rsidRDefault="00E82F5C" w:rsidP="00577CEA">
            <w:pPr>
              <w:pStyle w:val="RubricTitles"/>
            </w:pPr>
            <w:r w:rsidRPr="00B82FB0">
              <w:t>Form</w:t>
            </w:r>
          </w:p>
        </w:tc>
        <w:tc>
          <w:tcPr>
            <w:tcW w:w="2394" w:type="dxa"/>
          </w:tcPr>
          <w:p w14:paraId="3BA619DD" w14:textId="77777777" w:rsidR="00E82F5C" w:rsidRPr="00B82FB0" w:rsidRDefault="00E82F5C" w:rsidP="00577CEA"/>
        </w:tc>
        <w:tc>
          <w:tcPr>
            <w:tcW w:w="6120" w:type="dxa"/>
            <w:vMerge w:val="restart"/>
          </w:tcPr>
          <w:p w14:paraId="6E3B0721" w14:textId="77777777" w:rsidR="00E82F5C" w:rsidRPr="00B82FB0" w:rsidRDefault="00E82F5C" w:rsidP="00577CEA"/>
        </w:tc>
      </w:tr>
      <w:tr w:rsidR="00E82F5C" w:rsidRPr="00B82FB0" w14:paraId="3A141343" w14:textId="77777777" w:rsidTr="00E82F5C">
        <w:trPr>
          <w:trHeight w:val="540"/>
        </w:trPr>
        <w:tc>
          <w:tcPr>
            <w:tcW w:w="2394" w:type="dxa"/>
            <w:vAlign w:val="center"/>
          </w:tcPr>
          <w:p w14:paraId="6FC163E5" w14:textId="77777777" w:rsidR="00E82F5C" w:rsidRPr="00B82FB0" w:rsidRDefault="00E82F5C" w:rsidP="00577CEA">
            <w:pPr>
              <w:pStyle w:val="RubricTitles"/>
            </w:pPr>
            <w:r w:rsidRPr="00B82FB0">
              <w:t>Elevation</w:t>
            </w:r>
          </w:p>
        </w:tc>
        <w:tc>
          <w:tcPr>
            <w:tcW w:w="2394" w:type="dxa"/>
          </w:tcPr>
          <w:p w14:paraId="69222CBE" w14:textId="77777777" w:rsidR="00E82F5C" w:rsidRPr="00B82FB0" w:rsidRDefault="00E82F5C" w:rsidP="00577CEA"/>
        </w:tc>
        <w:tc>
          <w:tcPr>
            <w:tcW w:w="6120" w:type="dxa"/>
            <w:vMerge/>
          </w:tcPr>
          <w:p w14:paraId="5F1B6C3C" w14:textId="77777777" w:rsidR="00E82F5C" w:rsidRPr="00B82FB0" w:rsidRDefault="00E82F5C" w:rsidP="00577CEA"/>
        </w:tc>
      </w:tr>
      <w:tr w:rsidR="00E82F5C" w:rsidRPr="00B82FB0" w14:paraId="0B5AB701" w14:textId="77777777" w:rsidTr="00E82F5C">
        <w:trPr>
          <w:trHeight w:val="540"/>
        </w:trPr>
        <w:tc>
          <w:tcPr>
            <w:tcW w:w="2394" w:type="dxa"/>
            <w:vAlign w:val="center"/>
          </w:tcPr>
          <w:p w14:paraId="2F33C689" w14:textId="77777777" w:rsidR="00E82F5C" w:rsidRPr="00B82FB0" w:rsidRDefault="00E82F5C" w:rsidP="00577CEA">
            <w:pPr>
              <w:pStyle w:val="RubricTitles"/>
            </w:pPr>
            <w:r w:rsidRPr="00B82FB0">
              <w:t>Margin</w:t>
            </w:r>
          </w:p>
        </w:tc>
        <w:tc>
          <w:tcPr>
            <w:tcW w:w="2394" w:type="dxa"/>
          </w:tcPr>
          <w:p w14:paraId="70543D66" w14:textId="77777777" w:rsidR="00E82F5C" w:rsidRPr="00B82FB0" w:rsidRDefault="00E82F5C" w:rsidP="00577CEA"/>
        </w:tc>
        <w:tc>
          <w:tcPr>
            <w:tcW w:w="6120" w:type="dxa"/>
            <w:vMerge/>
          </w:tcPr>
          <w:p w14:paraId="6AC464C5" w14:textId="77777777" w:rsidR="00E82F5C" w:rsidRPr="00B82FB0" w:rsidRDefault="00E82F5C" w:rsidP="00577CEA"/>
        </w:tc>
      </w:tr>
      <w:tr w:rsidR="00E82F5C" w:rsidRPr="00B82FB0" w14:paraId="06045086" w14:textId="77777777" w:rsidTr="00E82F5C">
        <w:trPr>
          <w:trHeight w:val="540"/>
        </w:trPr>
        <w:tc>
          <w:tcPr>
            <w:tcW w:w="2394" w:type="dxa"/>
            <w:vAlign w:val="center"/>
          </w:tcPr>
          <w:p w14:paraId="322B6852" w14:textId="77777777" w:rsidR="00E82F5C" w:rsidRPr="00B82FB0" w:rsidRDefault="00E82F5C" w:rsidP="00577CEA">
            <w:pPr>
              <w:pStyle w:val="RubricTitles"/>
            </w:pPr>
            <w:r w:rsidRPr="00B82FB0">
              <w:t>Surface</w:t>
            </w:r>
          </w:p>
        </w:tc>
        <w:tc>
          <w:tcPr>
            <w:tcW w:w="2394" w:type="dxa"/>
          </w:tcPr>
          <w:p w14:paraId="464DEC27" w14:textId="77777777" w:rsidR="00E82F5C" w:rsidRPr="00B82FB0" w:rsidRDefault="00E82F5C" w:rsidP="00577CEA"/>
        </w:tc>
        <w:tc>
          <w:tcPr>
            <w:tcW w:w="6120" w:type="dxa"/>
            <w:vMerge/>
          </w:tcPr>
          <w:p w14:paraId="36697041" w14:textId="77777777" w:rsidR="00E82F5C" w:rsidRPr="00B82FB0" w:rsidRDefault="00E82F5C" w:rsidP="00577CEA"/>
        </w:tc>
      </w:tr>
      <w:tr w:rsidR="00E82F5C" w:rsidRPr="00B82FB0" w14:paraId="6D1DDBDD" w14:textId="77777777" w:rsidTr="00E82F5C">
        <w:trPr>
          <w:trHeight w:val="540"/>
        </w:trPr>
        <w:tc>
          <w:tcPr>
            <w:tcW w:w="2394" w:type="dxa"/>
            <w:vAlign w:val="center"/>
          </w:tcPr>
          <w:p w14:paraId="6E91CF29" w14:textId="77777777" w:rsidR="00E82F5C" w:rsidRPr="00B82FB0" w:rsidRDefault="00E82F5C" w:rsidP="00577CEA">
            <w:pPr>
              <w:pStyle w:val="RubricTitles"/>
            </w:pPr>
            <w:r w:rsidRPr="00B82FB0">
              <w:t>Color</w:t>
            </w:r>
          </w:p>
        </w:tc>
        <w:tc>
          <w:tcPr>
            <w:tcW w:w="2394" w:type="dxa"/>
          </w:tcPr>
          <w:p w14:paraId="6AC557B8" w14:textId="77777777" w:rsidR="00E82F5C" w:rsidRPr="00B82FB0" w:rsidRDefault="00E82F5C" w:rsidP="00577CEA"/>
        </w:tc>
        <w:tc>
          <w:tcPr>
            <w:tcW w:w="6120" w:type="dxa"/>
            <w:vMerge/>
          </w:tcPr>
          <w:p w14:paraId="2FC3298D" w14:textId="77777777" w:rsidR="00E82F5C" w:rsidRPr="00B82FB0" w:rsidRDefault="00E82F5C" w:rsidP="00577CEA"/>
        </w:tc>
      </w:tr>
      <w:tr w:rsidR="00E82F5C" w:rsidRPr="00B82FB0" w14:paraId="2E3C6307" w14:textId="77777777" w:rsidTr="00F60D3A">
        <w:tc>
          <w:tcPr>
            <w:tcW w:w="2394" w:type="dxa"/>
            <w:shd w:val="clear" w:color="auto" w:fill="F2F2F2" w:themeFill="background1" w:themeFillShade="F2"/>
          </w:tcPr>
          <w:p w14:paraId="2D889EBA" w14:textId="77777777" w:rsidR="00E82F5C" w:rsidRPr="00B82FB0" w:rsidRDefault="00E82F5C" w:rsidP="00577CEA">
            <w:pPr>
              <w:pStyle w:val="RubricHeadings"/>
            </w:pPr>
            <w:r w:rsidRPr="00B82FB0">
              <w:t>Characteristics</w:t>
            </w:r>
          </w:p>
        </w:tc>
        <w:tc>
          <w:tcPr>
            <w:tcW w:w="2394" w:type="dxa"/>
            <w:shd w:val="clear" w:color="auto" w:fill="F2F2F2" w:themeFill="background1" w:themeFillShade="F2"/>
          </w:tcPr>
          <w:p w14:paraId="6D3E1FB5" w14:textId="77777777" w:rsidR="00E82F5C" w:rsidRPr="00B82FB0" w:rsidRDefault="00E82F5C" w:rsidP="00577CEA">
            <w:pPr>
              <w:pStyle w:val="RubricHeadings"/>
            </w:pPr>
            <w:r w:rsidRPr="00B82FB0">
              <w:t>Section 3</w:t>
            </w:r>
          </w:p>
        </w:tc>
        <w:tc>
          <w:tcPr>
            <w:tcW w:w="6120" w:type="dxa"/>
            <w:shd w:val="clear" w:color="auto" w:fill="F2F2F2" w:themeFill="background1" w:themeFillShade="F2"/>
          </w:tcPr>
          <w:p w14:paraId="0353504E" w14:textId="77777777" w:rsidR="00E82F5C" w:rsidRPr="00B82FB0" w:rsidRDefault="002C6CBC" w:rsidP="00577CEA">
            <w:pPr>
              <w:pStyle w:val="RubricHeadings"/>
            </w:pPr>
            <w:r>
              <w:t>Drawing of Colony or C</w:t>
            </w:r>
            <w:r w:rsidR="00E82F5C" w:rsidRPr="00B82FB0">
              <w:t>olonies</w:t>
            </w:r>
          </w:p>
        </w:tc>
      </w:tr>
      <w:tr w:rsidR="00E82F5C" w:rsidRPr="00B82FB0" w14:paraId="05FC154B" w14:textId="77777777" w:rsidTr="00E82F5C">
        <w:trPr>
          <w:trHeight w:val="476"/>
        </w:trPr>
        <w:tc>
          <w:tcPr>
            <w:tcW w:w="2394" w:type="dxa"/>
            <w:vAlign w:val="center"/>
          </w:tcPr>
          <w:p w14:paraId="5DAFE134" w14:textId="77777777" w:rsidR="00E82F5C" w:rsidRPr="00B82FB0" w:rsidRDefault="00E82F5C" w:rsidP="00577CEA">
            <w:pPr>
              <w:pStyle w:val="RubricTitles"/>
            </w:pPr>
            <w:r w:rsidRPr="00B82FB0">
              <w:t>Form</w:t>
            </w:r>
          </w:p>
        </w:tc>
        <w:tc>
          <w:tcPr>
            <w:tcW w:w="2394" w:type="dxa"/>
          </w:tcPr>
          <w:p w14:paraId="3F5F7AAE" w14:textId="77777777" w:rsidR="00E82F5C" w:rsidRPr="00B82FB0" w:rsidRDefault="00E82F5C" w:rsidP="00577CEA"/>
        </w:tc>
        <w:tc>
          <w:tcPr>
            <w:tcW w:w="6120" w:type="dxa"/>
            <w:vMerge w:val="restart"/>
          </w:tcPr>
          <w:p w14:paraId="4CF2498A" w14:textId="77777777" w:rsidR="00E82F5C" w:rsidRPr="00B82FB0" w:rsidRDefault="00E82F5C" w:rsidP="00577CEA"/>
        </w:tc>
      </w:tr>
      <w:tr w:rsidR="00E82F5C" w:rsidRPr="00B82FB0" w14:paraId="3FB07704" w14:textId="77777777" w:rsidTr="00E82F5C">
        <w:trPr>
          <w:trHeight w:val="540"/>
        </w:trPr>
        <w:tc>
          <w:tcPr>
            <w:tcW w:w="2394" w:type="dxa"/>
            <w:vAlign w:val="center"/>
          </w:tcPr>
          <w:p w14:paraId="32C98FC6" w14:textId="77777777" w:rsidR="00E82F5C" w:rsidRPr="00B82FB0" w:rsidRDefault="00E82F5C" w:rsidP="00577CEA">
            <w:pPr>
              <w:pStyle w:val="RubricTitles"/>
            </w:pPr>
            <w:r w:rsidRPr="00B82FB0">
              <w:t>Elevation</w:t>
            </w:r>
          </w:p>
        </w:tc>
        <w:tc>
          <w:tcPr>
            <w:tcW w:w="2394" w:type="dxa"/>
          </w:tcPr>
          <w:p w14:paraId="799D7B3D" w14:textId="77777777" w:rsidR="00E82F5C" w:rsidRPr="00B82FB0" w:rsidRDefault="00E82F5C" w:rsidP="00577CEA"/>
        </w:tc>
        <w:tc>
          <w:tcPr>
            <w:tcW w:w="6120" w:type="dxa"/>
            <w:vMerge/>
          </w:tcPr>
          <w:p w14:paraId="298DCAF9" w14:textId="77777777" w:rsidR="00E82F5C" w:rsidRPr="00B82FB0" w:rsidRDefault="00E82F5C" w:rsidP="00577CEA"/>
        </w:tc>
      </w:tr>
      <w:tr w:rsidR="00E82F5C" w:rsidRPr="00B82FB0" w14:paraId="1CFD5FD3" w14:textId="77777777" w:rsidTr="00E82F5C">
        <w:trPr>
          <w:trHeight w:val="540"/>
        </w:trPr>
        <w:tc>
          <w:tcPr>
            <w:tcW w:w="2394" w:type="dxa"/>
            <w:vAlign w:val="center"/>
          </w:tcPr>
          <w:p w14:paraId="6FD2B602" w14:textId="77777777" w:rsidR="00E82F5C" w:rsidRPr="00B82FB0" w:rsidRDefault="00E82F5C" w:rsidP="00577CEA">
            <w:pPr>
              <w:pStyle w:val="RubricTitles"/>
            </w:pPr>
            <w:r w:rsidRPr="00B82FB0">
              <w:t>Margin</w:t>
            </w:r>
          </w:p>
        </w:tc>
        <w:tc>
          <w:tcPr>
            <w:tcW w:w="2394" w:type="dxa"/>
          </w:tcPr>
          <w:p w14:paraId="019D579A" w14:textId="77777777" w:rsidR="00E82F5C" w:rsidRPr="00B82FB0" w:rsidRDefault="00E82F5C" w:rsidP="00577CEA"/>
        </w:tc>
        <w:tc>
          <w:tcPr>
            <w:tcW w:w="6120" w:type="dxa"/>
            <w:vMerge/>
          </w:tcPr>
          <w:p w14:paraId="0C365F94" w14:textId="77777777" w:rsidR="00E82F5C" w:rsidRPr="00B82FB0" w:rsidRDefault="00E82F5C" w:rsidP="00577CEA"/>
        </w:tc>
      </w:tr>
      <w:tr w:rsidR="00E82F5C" w:rsidRPr="00B82FB0" w14:paraId="68771BBB" w14:textId="77777777" w:rsidTr="00E82F5C">
        <w:trPr>
          <w:trHeight w:val="540"/>
        </w:trPr>
        <w:tc>
          <w:tcPr>
            <w:tcW w:w="2394" w:type="dxa"/>
            <w:vAlign w:val="center"/>
          </w:tcPr>
          <w:p w14:paraId="3F51E354" w14:textId="77777777" w:rsidR="00E82F5C" w:rsidRPr="00B82FB0" w:rsidRDefault="00E82F5C" w:rsidP="00577CEA">
            <w:pPr>
              <w:pStyle w:val="RubricTitles"/>
            </w:pPr>
            <w:r w:rsidRPr="00B82FB0">
              <w:t>Surface</w:t>
            </w:r>
          </w:p>
        </w:tc>
        <w:tc>
          <w:tcPr>
            <w:tcW w:w="2394" w:type="dxa"/>
          </w:tcPr>
          <w:p w14:paraId="438ADC27" w14:textId="77777777" w:rsidR="00E82F5C" w:rsidRPr="00B82FB0" w:rsidRDefault="00E82F5C" w:rsidP="00577CEA"/>
        </w:tc>
        <w:tc>
          <w:tcPr>
            <w:tcW w:w="6120" w:type="dxa"/>
            <w:vMerge/>
          </w:tcPr>
          <w:p w14:paraId="412CA307" w14:textId="77777777" w:rsidR="00E82F5C" w:rsidRPr="00B82FB0" w:rsidRDefault="00E82F5C" w:rsidP="00577CEA"/>
        </w:tc>
      </w:tr>
      <w:tr w:rsidR="00E82F5C" w:rsidRPr="00B82FB0" w14:paraId="51D33796" w14:textId="77777777" w:rsidTr="00E82F5C">
        <w:trPr>
          <w:trHeight w:val="540"/>
        </w:trPr>
        <w:tc>
          <w:tcPr>
            <w:tcW w:w="2394" w:type="dxa"/>
            <w:vAlign w:val="center"/>
          </w:tcPr>
          <w:p w14:paraId="3C6FCD1E" w14:textId="77777777" w:rsidR="00E82F5C" w:rsidRPr="00B82FB0" w:rsidRDefault="00E82F5C" w:rsidP="00577CEA">
            <w:pPr>
              <w:pStyle w:val="RubricTitles"/>
            </w:pPr>
            <w:r w:rsidRPr="00B82FB0">
              <w:t>Color</w:t>
            </w:r>
          </w:p>
        </w:tc>
        <w:tc>
          <w:tcPr>
            <w:tcW w:w="2394" w:type="dxa"/>
          </w:tcPr>
          <w:p w14:paraId="281CDF3A" w14:textId="77777777" w:rsidR="00E82F5C" w:rsidRPr="00B82FB0" w:rsidRDefault="00E82F5C" w:rsidP="00577CEA"/>
        </w:tc>
        <w:tc>
          <w:tcPr>
            <w:tcW w:w="6120" w:type="dxa"/>
            <w:vMerge/>
          </w:tcPr>
          <w:p w14:paraId="76AC7A0D" w14:textId="77777777" w:rsidR="00E82F5C" w:rsidRPr="00B82FB0" w:rsidRDefault="00E82F5C" w:rsidP="00577CEA"/>
        </w:tc>
      </w:tr>
    </w:tbl>
    <w:p w14:paraId="2F0860DE" w14:textId="77777777" w:rsidR="00E82F5C" w:rsidRDefault="00E82F5C" w:rsidP="006235DA">
      <w:pPr>
        <w:pStyle w:val="ActivityNumbers"/>
        <w:numPr>
          <w:ilvl w:val="0"/>
          <w:numId w:val="0"/>
        </w:numPr>
      </w:pPr>
    </w:p>
    <w:p w14:paraId="5183A71A" w14:textId="53D648F9" w:rsidR="00CD0924" w:rsidRPr="00CA0686" w:rsidRDefault="00CD0924" w:rsidP="00CD0924">
      <w:pPr>
        <w:pStyle w:val="ActivityBodyBold"/>
      </w:pPr>
      <w:r>
        <w:t>Analysis Questions</w:t>
      </w:r>
    </w:p>
    <w:p w14:paraId="42AE7E5E" w14:textId="4118CDD6" w:rsidR="00CD0924" w:rsidRDefault="00CD0924" w:rsidP="00832993">
      <w:pPr>
        <w:pStyle w:val="ActivityNumbers"/>
        <w:numPr>
          <w:ilvl w:val="0"/>
          <w:numId w:val="21"/>
        </w:numPr>
      </w:pPr>
      <w:r>
        <w:t>How do your team’s results compare to your team’s predictions</w:t>
      </w:r>
      <w:r w:rsidR="003C4041">
        <w:t xml:space="preserve"> in Part One</w:t>
      </w:r>
      <w:r>
        <w:t>?</w:t>
      </w:r>
    </w:p>
    <w:p w14:paraId="3B32A188" w14:textId="77777777" w:rsidR="00CD0924" w:rsidRPr="00B82FB0" w:rsidRDefault="00CD0924" w:rsidP="00CD0924"/>
    <w:p w14:paraId="408E0183" w14:textId="77777777" w:rsidR="00CD0924" w:rsidRPr="00B82FB0" w:rsidRDefault="00CD0924" w:rsidP="00CD0924"/>
    <w:p w14:paraId="22DCE2EC" w14:textId="77777777" w:rsidR="00CD0924" w:rsidRDefault="00CD0924" w:rsidP="00CD0924">
      <w:pPr>
        <w:pStyle w:val="ActivityNumbers"/>
      </w:pPr>
      <w:r>
        <w:t>What potential sources of error or limitations could have influenced your results?</w:t>
      </w:r>
    </w:p>
    <w:p w14:paraId="0EFA3388" w14:textId="77777777" w:rsidR="00CD0924" w:rsidRDefault="00CD0924" w:rsidP="00CD0924"/>
    <w:p w14:paraId="7371B1BD" w14:textId="77777777" w:rsidR="00CD0924" w:rsidRPr="00CD4950" w:rsidRDefault="00CD0924" w:rsidP="00CD0924"/>
    <w:p w14:paraId="6BBCA09C" w14:textId="77777777" w:rsidR="00CD0924" w:rsidRDefault="00CD0924" w:rsidP="00CD0924">
      <w:pPr>
        <w:pStyle w:val="ActivityNumbers"/>
      </w:pPr>
      <w:r>
        <w:t>Compare the bacterial growth on your agar plates to your classmates’ agar plates. Describe the differences in the bacterial growth from different risk factors.</w:t>
      </w:r>
    </w:p>
    <w:p w14:paraId="3E6A71BD" w14:textId="77777777" w:rsidR="00CD0924" w:rsidRPr="00CD4950" w:rsidRDefault="00CD0924" w:rsidP="00CD0924"/>
    <w:p w14:paraId="43840550" w14:textId="77777777" w:rsidR="00CD0924" w:rsidRPr="00CD4950" w:rsidRDefault="00CD0924" w:rsidP="00CD0924"/>
    <w:p w14:paraId="132E092B" w14:textId="6B5871F8" w:rsidR="00CD0924" w:rsidRPr="0030101D" w:rsidRDefault="00CD0924" w:rsidP="00832993">
      <w:pPr>
        <w:pStyle w:val="ActivityNumbers"/>
      </w:pPr>
      <w:r>
        <w:t>Based on your observations above, does applying a preventative measure reduce contamination?</w:t>
      </w:r>
    </w:p>
    <w:sectPr w:rsidR="00CD0924" w:rsidRPr="0030101D" w:rsidSect="004434D0">
      <w:headerReference w:type="first" r:id="rId1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67E2C6" w14:textId="77777777" w:rsidR="0030101D" w:rsidRDefault="0030101D">
      <w:r>
        <w:separator/>
      </w:r>
    </w:p>
  </w:endnote>
  <w:endnote w:type="continuationSeparator" w:id="0">
    <w:p w14:paraId="6038008E" w14:textId="77777777" w:rsidR="0030101D" w:rsidRDefault="00301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hemeColor="background1" w:themeShade="BF"/>
      </w:tblBorders>
      <w:tblLook w:val="04A0" w:firstRow="1" w:lastRow="0" w:firstColumn="1" w:lastColumn="0" w:noHBand="0" w:noVBand="1"/>
    </w:tblPr>
    <w:tblGrid>
      <w:gridCol w:w="4968"/>
      <w:gridCol w:w="6048"/>
    </w:tblGrid>
    <w:tr w:rsidR="002C6CBC" w:rsidRPr="007F0280" w14:paraId="4C490FF4" w14:textId="77777777" w:rsidTr="00463622">
      <w:tc>
        <w:tcPr>
          <w:tcW w:w="4968" w:type="dxa"/>
          <w:shd w:val="clear" w:color="auto" w:fill="F2F2F2"/>
        </w:tcPr>
        <w:p w14:paraId="2D0B87AC" w14:textId="77777777" w:rsidR="002C6CBC" w:rsidRPr="00E03370" w:rsidRDefault="002C6CBC" w:rsidP="002C6CBC">
          <w:pPr>
            <w:pStyle w:val="Footer"/>
          </w:pPr>
          <w:r w:rsidRPr="00E03370">
            <w:t>Curriculum for Agricultural Science Education</w:t>
          </w:r>
          <w:r w:rsidRPr="00E03370">
            <w:rPr>
              <w:rFonts w:cs="Arial"/>
              <w:szCs w:val="20"/>
            </w:rPr>
            <w:t xml:space="preserve"> ©</w:t>
          </w:r>
          <w:r w:rsidRPr="00E03370">
            <w:t xml:space="preserve"> 2015</w:t>
          </w:r>
        </w:p>
      </w:tc>
      <w:tc>
        <w:tcPr>
          <w:tcW w:w="6048" w:type="dxa"/>
          <w:shd w:val="clear" w:color="auto" w:fill="F2F2F2"/>
        </w:tcPr>
        <w:p w14:paraId="2E60A28F" w14:textId="77777777" w:rsidR="002C6CBC" w:rsidRDefault="002C6CBC" w:rsidP="002C6CBC">
          <w:pPr>
            <w:pStyle w:val="Footer"/>
          </w:pPr>
          <w:r w:rsidRPr="003B0686">
            <w:t>A</w:t>
          </w:r>
          <w:r>
            <w:t>SA</w:t>
          </w:r>
          <w:r w:rsidRPr="003B0686">
            <w:t xml:space="preserve"> – Activity </w:t>
          </w:r>
          <w:r>
            <w:t>3.3.2 Biosecurity Scenarios</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11738E">
            <w:rPr>
              <w:rStyle w:val="PageNumber"/>
              <w:rFonts w:cs="Arial"/>
              <w:noProof/>
              <w:szCs w:val="20"/>
            </w:rPr>
            <w:t>2</w:t>
          </w:r>
          <w:r w:rsidRPr="00E03370">
            <w:rPr>
              <w:rStyle w:val="PageNumber"/>
              <w:rFonts w:cs="Arial"/>
              <w:szCs w:val="20"/>
            </w:rPr>
            <w:fldChar w:fldCharType="end"/>
          </w:r>
        </w:p>
      </w:tc>
    </w:tr>
  </w:tbl>
  <w:p w14:paraId="29F5F2D6" w14:textId="77777777" w:rsidR="002C6CBC" w:rsidRPr="004E18D8" w:rsidRDefault="002C6CBC">
    <w:pPr>
      <w:pStyle w:val="Footer"/>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hemeColor="background1" w:themeShade="BF"/>
      </w:tblBorders>
      <w:tblLook w:val="04A0" w:firstRow="1" w:lastRow="0" w:firstColumn="1" w:lastColumn="0" w:noHBand="0" w:noVBand="1"/>
    </w:tblPr>
    <w:tblGrid>
      <w:gridCol w:w="4968"/>
      <w:gridCol w:w="6048"/>
    </w:tblGrid>
    <w:tr w:rsidR="00B67225" w:rsidRPr="007F0280" w14:paraId="23CA8548" w14:textId="77777777" w:rsidTr="00463622">
      <w:tc>
        <w:tcPr>
          <w:tcW w:w="4968" w:type="dxa"/>
          <w:shd w:val="clear" w:color="auto" w:fill="F2F2F2"/>
        </w:tcPr>
        <w:p w14:paraId="241A6148" w14:textId="77777777" w:rsidR="00B67225" w:rsidRPr="00E03370" w:rsidRDefault="00B67225" w:rsidP="00B67225">
          <w:pPr>
            <w:pStyle w:val="Footer"/>
          </w:pPr>
          <w:r w:rsidRPr="00E03370">
            <w:t>Curriculum for Agricultural Science Education</w:t>
          </w:r>
          <w:r w:rsidRPr="00E03370">
            <w:rPr>
              <w:rFonts w:cs="Arial"/>
              <w:szCs w:val="20"/>
            </w:rPr>
            <w:t xml:space="preserve"> ©</w:t>
          </w:r>
          <w:r w:rsidRPr="00E03370">
            <w:t xml:space="preserve"> 2015</w:t>
          </w:r>
        </w:p>
      </w:tc>
      <w:tc>
        <w:tcPr>
          <w:tcW w:w="6048" w:type="dxa"/>
          <w:shd w:val="clear" w:color="auto" w:fill="F2F2F2"/>
        </w:tcPr>
        <w:p w14:paraId="2312D037" w14:textId="1C5B3F8D" w:rsidR="00B67225" w:rsidRDefault="00B67225" w:rsidP="00B67225">
          <w:pPr>
            <w:pStyle w:val="Footer"/>
          </w:pPr>
          <w:r w:rsidRPr="003B0686">
            <w:t>A</w:t>
          </w:r>
          <w:r>
            <w:t>SA</w:t>
          </w:r>
          <w:r w:rsidRPr="003B0686">
            <w:t xml:space="preserve"> – Activity </w:t>
          </w:r>
          <w:r>
            <w:t>3.3.2 Biosecurity</w:t>
          </w:r>
          <w:r w:rsidR="0011738E">
            <w:t>: Managing Risk</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6D093B">
            <w:rPr>
              <w:rStyle w:val="PageNumber"/>
              <w:rFonts w:cs="Arial"/>
              <w:noProof/>
              <w:szCs w:val="20"/>
            </w:rPr>
            <w:t>1</w:t>
          </w:r>
          <w:r w:rsidRPr="00E03370">
            <w:rPr>
              <w:rStyle w:val="PageNumber"/>
              <w:rFonts w:cs="Arial"/>
              <w:szCs w:val="20"/>
            </w:rPr>
            <w:fldChar w:fldCharType="end"/>
          </w:r>
        </w:p>
      </w:tc>
    </w:tr>
  </w:tbl>
  <w:p w14:paraId="2B67D095" w14:textId="77777777" w:rsidR="00B67225" w:rsidRPr="00B67225" w:rsidRDefault="00B67225">
    <w:pPr>
      <w:pStyle w:val="Footer"/>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tblLook w:val="04A0" w:firstRow="1" w:lastRow="0" w:firstColumn="1" w:lastColumn="0" w:noHBand="0" w:noVBand="1"/>
    </w:tblPr>
    <w:tblGrid>
      <w:gridCol w:w="4968"/>
      <w:gridCol w:w="6048"/>
    </w:tblGrid>
    <w:tr w:rsidR="00CD0924" w:rsidRPr="007F0280" w14:paraId="27111D4C" w14:textId="77777777" w:rsidTr="00CD0924">
      <w:tc>
        <w:tcPr>
          <w:tcW w:w="4968" w:type="dxa"/>
          <w:shd w:val="clear" w:color="auto" w:fill="F2F2F2"/>
        </w:tcPr>
        <w:p w14:paraId="2675A7A3" w14:textId="77777777" w:rsidR="00CD0924" w:rsidRPr="00E03370" w:rsidRDefault="00CD0924" w:rsidP="00CD0924">
          <w:pPr>
            <w:pStyle w:val="Footer"/>
          </w:pPr>
          <w:r w:rsidRPr="00E03370">
            <w:t>Curriculum for Agricultural Science Education</w:t>
          </w:r>
          <w:r w:rsidRPr="00E03370">
            <w:rPr>
              <w:rFonts w:cs="Arial"/>
              <w:szCs w:val="20"/>
            </w:rPr>
            <w:t xml:space="preserve"> ©</w:t>
          </w:r>
          <w:r w:rsidRPr="00E03370">
            <w:t xml:space="preserve"> 2015</w:t>
          </w:r>
        </w:p>
      </w:tc>
      <w:tc>
        <w:tcPr>
          <w:tcW w:w="6048" w:type="dxa"/>
          <w:shd w:val="clear" w:color="auto" w:fill="F2F2F2"/>
        </w:tcPr>
        <w:p w14:paraId="0AACED1D" w14:textId="77777777" w:rsidR="00CD0924" w:rsidRDefault="00CD0924" w:rsidP="00CD0924">
          <w:pPr>
            <w:pStyle w:val="Footer"/>
          </w:pPr>
          <w:r w:rsidRPr="003B0686">
            <w:t>A</w:t>
          </w:r>
          <w:r>
            <w:t>SA</w:t>
          </w:r>
          <w:r w:rsidRPr="003B0686">
            <w:t xml:space="preserve"> – Activity </w:t>
          </w:r>
          <w:r>
            <w:t>3.3.2 Biosecurity Scenarios</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832993">
            <w:rPr>
              <w:rStyle w:val="PageNumber"/>
              <w:rFonts w:cs="Arial"/>
              <w:noProof/>
              <w:szCs w:val="20"/>
            </w:rPr>
            <w:t>6</w:t>
          </w:r>
          <w:r w:rsidRPr="00E03370">
            <w:rPr>
              <w:rStyle w:val="PageNumber"/>
              <w:rFonts w:cs="Arial"/>
              <w:szCs w:val="20"/>
            </w:rPr>
            <w:fldChar w:fldCharType="end"/>
          </w:r>
        </w:p>
      </w:tc>
    </w:tr>
  </w:tbl>
  <w:p w14:paraId="7F932B65" w14:textId="77777777" w:rsidR="00CD0924" w:rsidRPr="00832993" w:rsidRDefault="00CD0924">
    <w:pPr>
      <w:pStyle w:val="Footer"/>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tblLook w:val="04A0" w:firstRow="1" w:lastRow="0" w:firstColumn="1" w:lastColumn="0" w:noHBand="0" w:noVBand="1"/>
    </w:tblPr>
    <w:tblGrid>
      <w:gridCol w:w="4968"/>
      <w:gridCol w:w="6048"/>
    </w:tblGrid>
    <w:tr w:rsidR="00CD0924" w:rsidRPr="007F0280" w14:paraId="137C93EE" w14:textId="77777777" w:rsidTr="009B6D02">
      <w:tc>
        <w:tcPr>
          <w:tcW w:w="4968" w:type="dxa"/>
          <w:shd w:val="clear" w:color="auto" w:fill="F2F2F2"/>
        </w:tcPr>
        <w:p w14:paraId="3B66F57C" w14:textId="77777777" w:rsidR="00CD0924" w:rsidRPr="00E03370" w:rsidRDefault="00CD0924" w:rsidP="00CD0924">
          <w:pPr>
            <w:pStyle w:val="Footer"/>
          </w:pPr>
          <w:r w:rsidRPr="00E03370">
            <w:t>Curriculum for Agricultural Science Education</w:t>
          </w:r>
          <w:r w:rsidRPr="00E03370">
            <w:rPr>
              <w:rFonts w:cs="Arial"/>
              <w:szCs w:val="20"/>
            </w:rPr>
            <w:t xml:space="preserve"> ©</w:t>
          </w:r>
          <w:r w:rsidRPr="00E03370">
            <w:t xml:space="preserve"> 2015</w:t>
          </w:r>
        </w:p>
      </w:tc>
      <w:tc>
        <w:tcPr>
          <w:tcW w:w="6048" w:type="dxa"/>
          <w:shd w:val="clear" w:color="auto" w:fill="F2F2F2"/>
        </w:tcPr>
        <w:p w14:paraId="77E47C2C" w14:textId="3C68F0E3" w:rsidR="00CD0924" w:rsidRDefault="00CD0924" w:rsidP="00CD0924">
          <w:pPr>
            <w:pStyle w:val="Footer"/>
          </w:pPr>
          <w:r w:rsidRPr="003B0686">
            <w:t>A</w:t>
          </w:r>
          <w:r>
            <w:t>SA</w:t>
          </w:r>
          <w:r w:rsidRPr="003B0686">
            <w:t xml:space="preserve"> – Activity </w:t>
          </w:r>
          <w:r w:rsidR="0011738E">
            <w:t>3.3.2 Biosecurity: Managing Risks</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6D093B">
            <w:rPr>
              <w:rStyle w:val="PageNumber"/>
              <w:rFonts w:cs="Arial"/>
              <w:noProof/>
              <w:szCs w:val="20"/>
            </w:rPr>
            <w:t>5</w:t>
          </w:r>
          <w:r w:rsidRPr="00E03370">
            <w:rPr>
              <w:rStyle w:val="PageNumber"/>
              <w:rFonts w:cs="Arial"/>
              <w:szCs w:val="20"/>
            </w:rPr>
            <w:fldChar w:fldCharType="end"/>
          </w:r>
        </w:p>
      </w:tc>
    </w:tr>
  </w:tbl>
  <w:p w14:paraId="05ED3EB4" w14:textId="77777777" w:rsidR="00CD0924" w:rsidRPr="00832993" w:rsidRDefault="00CD0924">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71636F" w14:textId="77777777" w:rsidR="0030101D" w:rsidRDefault="0030101D">
      <w:r>
        <w:separator/>
      </w:r>
    </w:p>
  </w:footnote>
  <w:footnote w:type="continuationSeparator" w:id="0">
    <w:p w14:paraId="38A090E1" w14:textId="77777777" w:rsidR="0030101D" w:rsidRDefault="003010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5A909" w14:textId="77777777" w:rsidR="0095002C" w:rsidRDefault="0095002C" w:rsidP="0095002C">
    <w:pPr>
      <w:pStyle w:val="Foot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C244A" w14:textId="77777777" w:rsidR="006235DA" w:rsidRDefault="00FA4969" w:rsidP="002B0DD0">
    <w:pPr>
      <w:pStyle w:val="Footer"/>
      <w:jc w:val="left"/>
    </w:pPr>
    <w:r>
      <w:t>Name: ___________________________________________________________________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C362C" w14:textId="3F5D5C23" w:rsidR="003C4041" w:rsidRDefault="003C4041" w:rsidP="002B0DD0">
    <w:pPr>
      <w:pStyle w:val="Foote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8253B" w14:textId="77777777" w:rsidR="00466061" w:rsidRDefault="00466061" w:rsidP="002B0DD0">
    <w:pPr>
      <w:pStyle w:val="Foote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D0E8C" w14:textId="77777777" w:rsidR="006235DA" w:rsidRDefault="006235DA" w:rsidP="002B0DD0">
    <w:pPr>
      <w:pStyle w:val="Footer"/>
      <w:jc w:val="left"/>
    </w:pPr>
    <w:r>
      <w:t>Name: ___________________________________________________________________</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F5A15" w14:textId="77777777" w:rsidR="00E82F5C" w:rsidRDefault="00E82F5C" w:rsidP="002B0DD0">
    <w:pPr>
      <w:pStyle w:val="Foot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1DB"/>
      </v:shape>
    </w:pict>
  </w:numPicBullet>
  <w:numPicBullet w:numPicBulletId="1">
    <w:pict>
      <v:shape id="_x0000_i1027" type="#_x0000_t75" style="width:142.8pt;height:128.4pt" o:bullet="t" o:allowoverlap="f">
        <v:imagedata r:id="rId2" o:title="MCj02950710000[1]"/>
      </v:shape>
    </w:pict>
  </w:numPicBullet>
  <w:abstractNum w:abstractNumId="0">
    <w:nsid w:val="00254BE4"/>
    <w:multiLevelType w:val="hybridMultilevel"/>
    <w:tmpl w:val="96FCC2BA"/>
    <w:lvl w:ilvl="0" w:tplc="7890CC10">
      <w:start w:val="1"/>
      <w:numFmt w:val="bullet"/>
      <w:pStyle w:val="Activitybullet"/>
      <w:lvlText w:val=""/>
      <w:lvlJc w:val="left"/>
      <w:pPr>
        <w:tabs>
          <w:tab w:val="num" w:pos="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3E415A"/>
    <w:multiLevelType w:val="hybridMultilevel"/>
    <w:tmpl w:val="B6E295CA"/>
    <w:lvl w:ilvl="0" w:tplc="4EB4C294">
      <w:start w:val="1"/>
      <w:numFmt w:val="bullet"/>
      <w:pStyle w:val="Standard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1229AB"/>
    <w:multiLevelType w:val="hybridMultilevel"/>
    <w:tmpl w:val="88244404"/>
    <w:lvl w:ilvl="0" w:tplc="FD10155E">
      <w:start w:val="1"/>
      <w:numFmt w:val="bullet"/>
      <w:pStyle w:val="MatrixBullets"/>
      <w:lvlText w:val=""/>
      <w:lvlJc w:val="left"/>
      <w:pPr>
        <w:tabs>
          <w:tab w:val="num" w:pos="144"/>
        </w:tabs>
        <w:ind w:left="144" w:hanging="144"/>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C504CC"/>
    <w:multiLevelType w:val="hybridMultilevel"/>
    <w:tmpl w:val="79007EA6"/>
    <w:lvl w:ilvl="0" w:tplc="E1CE2DCE">
      <w:start w:val="1"/>
      <w:numFmt w:val="bullet"/>
      <w:pStyle w:val="ScienceStdSubBullet"/>
      <w:lvlText w:val="o"/>
      <w:lvlJc w:val="left"/>
      <w:pPr>
        <w:tabs>
          <w:tab w:val="num" w:pos="2160"/>
        </w:tabs>
        <w:ind w:left="2160" w:hanging="360"/>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471D38"/>
    <w:multiLevelType w:val="hybridMultilevel"/>
    <w:tmpl w:val="BC3497E4"/>
    <w:lvl w:ilvl="0" w:tplc="97621BBE">
      <w:start w:val="1"/>
      <w:numFmt w:val="bullet"/>
      <w:pStyle w:val="StdBullets"/>
      <w:lvlText w:val=""/>
      <w:lvlJc w:val="left"/>
      <w:pPr>
        <w:tabs>
          <w:tab w:val="num" w:pos="36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8225106"/>
    <w:multiLevelType w:val="hybridMultilevel"/>
    <w:tmpl w:val="97E81BAA"/>
    <w:lvl w:ilvl="0" w:tplc="FD9619A4">
      <w:start w:val="1"/>
      <w:numFmt w:val="bullet"/>
      <w:lvlText w:val="o"/>
      <w:lvlJc w:val="left"/>
      <w:pPr>
        <w:tabs>
          <w:tab w:val="num" w:pos="1800"/>
        </w:tabs>
        <w:ind w:left="2088" w:hanging="288"/>
      </w:pPr>
      <w:rPr>
        <w:rFonts w:ascii="Courier New" w:hAnsi="Courier New" w:hint="default"/>
        <w:color w:val="000000"/>
      </w:rPr>
    </w:lvl>
    <w:lvl w:ilvl="1" w:tplc="38FA3EB8">
      <w:start w:val="1"/>
      <w:numFmt w:val="lowerLetter"/>
      <w:lvlText w:val="%2."/>
      <w:lvlJc w:val="left"/>
      <w:pPr>
        <w:tabs>
          <w:tab w:val="num" w:pos="1440"/>
        </w:tabs>
        <w:ind w:left="1440" w:hanging="360"/>
      </w:pPr>
    </w:lvl>
    <w:lvl w:ilvl="2" w:tplc="A3848EF6" w:tentative="1">
      <w:start w:val="1"/>
      <w:numFmt w:val="decimal"/>
      <w:lvlText w:val="%3."/>
      <w:lvlJc w:val="left"/>
      <w:pPr>
        <w:tabs>
          <w:tab w:val="num" w:pos="2160"/>
        </w:tabs>
        <w:ind w:left="2160" w:hanging="360"/>
      </w:pPr>
    </w:lvl>
    <w:lvl w:ilvl="3" w:tplc="04D60310" w:tentative="1">
      <w:start w:val="1"/>
      <w:numFmt w:val="decimal"/>
      <w:lvlText w:val="%4."/>
      <w:lvlJc w:val="left"/>
      <w:pPr>
        <w:tabs>
          <w:tab w:val="num" w:pos="2880"/>
        </w:tabs>
        <w:ind w:left="2880" w:hanging="360"/>
      </w:pPr>
    </w:lvl>
    <w:lvl w:ilvl="4" w:tplc="EC1A266A" w:tentative="1">
      <w:start w:val="1"/>
      <w:numFmt w:val="decimal"/>
      <w:lvlText w:val="%5."/>
      <w:lvlJc w:val="left"/>
      <w:pPr>
        <w:tabs>
          <w:tab w:val="num" w:pos="3600"/>
        </w:tabs>
        <w:ind w:left="3600" w:hanging="360"/>
      </w:pPr>
    </w:lvl>
    <w:lvl w:ilvl="5" w:tplc="17EC1D58" w:tentative="1">
      <w:start w:val="1"/>
      <w:numFmt w:val="decimal"/>
      <w:lvlText w:val="%6."/>
      <w:lvlJc w:val="left"/>
      <w:pPr>
        <w:tabs>
          <w:tab w:val="num" w:pos="4320"/>
        </w:tabs>
        <w:ind w:left="4320" w:hanging="360"/>
      </w:pPr>
    </w:lvl>
    <w:lvl w:ilvl="6" w:tplc="2F10E478" w:tentative="1">
      <w:start w:val="1"/>
      <w:numFmt w:val="decimal"/>
      <w:lvlText w:val="%7."/>
      <w:lvlJc w:val="left"/>
      <w:pPr>
        <w:tabs>
          <w:tab w:val="num" w:pos="5040"/>
        </w:tabs>
        <w:ind w:left="5040" w:hanging="360"/>
      </w:pPr>
    </w:lvl>
    <w:lvl w:ilvl="7" w:tplc="67EC3E88" w:tentative="1">
      <w:start w:val="1"/>
      <w:numFmt w:val="decimal"/>
      <w:lvlText w:val="%8."/>
      <w:lvlJc w:val="left"/>
      <w:pPr>
        <w:tabs>
          <w:tab w:val="num" w:pos="5760"/>
        </w:tabs>
        <w:ind w:left="5760" w:hanging="360"/>
      </w:pPr>
    </w:lvl>
    <w:lvl w:ilvl="8" w:tplc="4330E300" w:tentative="1">
      <w:start w:val="1"/>
      <w:numFmt w:val="decimal"/>
      <w:lvlText w:val="%9."/>
      <w:lvlJc w:val="left"/>
      <w:pPr>
        <w:tabs>
          <w:tab w:val="num" w:pos="6480"/>
        </w:tabs>
        <w:ind w:left="6480" w:hanging="360"/>
      </w:pPr>
    </w:lvl>
  </w:abstractNum>
  <w:abstractNum w:abstractNumId="6">
    <w:nsid w:val="58F62BEE"/>
    <w:multiLevelType w:val="multilevel"/>
    <w:tmpl w:val="A7F62D6A"/>
    <w:styleLink w:val="StyleBulleted"/>
    <w:lvl w:ilvl="0">
      <w:start w:val="1"/>
      <w:numFmt w:val="bullet"/>
      <w:lvlText w:val="□"/>
      <w:lvlJc w:val="left"/>
      <w:pPr>
        <w:tabs>
          <w:tab w:val="num" w:pos="0"/>
        </w:tabs>
        <w:ind w:left="1440" w:hanging="360"/>
      </w:pPr>
      <w:rPr>
        <w:rFonts w:ascii="Courier New" w:hAnsi="Courier New"/>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1F94E48"/>
    <w:multiLevelType w:val="hybridMultilevel"/>
    <w:tmpl w:val="5B0668EC"/>
    <w:lvl w:ilvl="0" w:tplc="CF600FFE">
      <w:start w:val="1"/>
      <w:numFmt w:val="decimal"/>
      <w:pStyle w:val="ActivityNumbers"/>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553CF8"/>
    <w:multiLevelType w:val="hybridMultilevel"/>
    <w:tmpl w:val="552AA044"/>
    <w:lvl w:ilvl="0" w:tplc="C33A3B78">
      <w:start w:val="1"/>
      <w:numFmt w:val="bullet"/>
      <w:pStyle w:val="Activitysub2"/>
      <w:lvlText w:val="o"/>
      <w:lvlJc w:val="left"/>
      <w:pPr>
        <w:tabs>
          <w:tab w:val="num" w:pos="1800"/>
        </w:tabs>
        <w:ind w:left="2088" w:hanging="288"/>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0"/>
  </w:num>
  <w:num w:numId="4">
    <w:abstractNumId w:val="8"/>
  </w:num>
  <w:num w:numId="5">
    <w:abstractNumId w:val="1"/>
  </w:num>
  <w:num w:numId="6">
    <w:abstractNumId w:val="3"/>
  </w:num>
  <w:num w:numId="7">
    <w:abstractNumId w:val="2"/>
  </w:num>
  <w:num w:numId="8">
    <w:abstractNumId w:val="7"/>
  </w:num>
  <w:num w:numId="9">
    <w:abstractNumId w:val="7"/>
    <w:lvlOverride w:ilvl="0">
      <w:startOverride w:val="1"/>
    </w:lvlOverride>
  </w:num>
  <w:num w:numId="10">
    <w:abstractNumId w:val="6"/>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 w:numId="19">
    <w:abstractNumId w:val="7"/>
    <w:lvlOverride w:ilvl="0">
      <w:startOverride w:val="1"/>
    </w:lvlOverride>
  </w:num>
  <w:num w:numId="20">
    <w:abstractNumId w:val="7"/>
    <w:lvlOverride w:ilvl="0">
      <w:startOverride w:val="1"/>
    </w:lvlOverride>
  </w:num>
  <w:num w:numId="21">
    <w:abstractNumId w:val="7"/>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101D"/>
    <w:rsid w:val="00004D44"/>
    <w:rsid w:val="00023EF4"/>
    <w:rsid w:val="0006381D"/>
    <w:rsid w:val="000643C4"/>
    <w:rsid w:val="00095B65"/>
    <w:rsid w:val="000E30CE"/>
    <w:rsid w:val="0011738E"/>
    <w:rsid w:val="00120DA8"/>
    <w:rsid w:val="00125FE3"/>
    <w:rsid w:val="00140531"/>
    <w:rsid w:val="001522F9"/>
    <w:rsid w:val="00153705"/>
    <w:rsid w:val="00164A78"/>
    <w:rsid w:val="00172F5F"/>
    <w:rsid w:val="00175AFB"/>
    <w:rsid w:val="00183A80"/>
    <w:rsid w:val="00186EA4"/>
    <w:rsid w:val="001C5732"/>
    <w:rsid w:val="001D3468"/>
    <w:rsid w:val="001E706D"/>
    <w:rsid w:val="001F5964"/>
    <w:rsid w:val="00210996"/>
    <w:rsid w:val="002212A2"/>
    <w:rsid w:val="002438C6"/>
    <w:rsid w:val="00251483"/>
    <w:rsid w:val="00260AC1"/>
    <w:rsid w:val="00261D56"/>
    <w:rsid w:val="00270C46"/>
    <w:rsid w:val="00276DA5"/>
    <w:rsid w:val="00292340"/>
    <w:rsid w:val="002B0DD0"/>
    <w:rsid w:val="002C5E76"/>
    <w:rsid w:val="002C6CBC"/>
    <w:rsid w:val="002E4407"/>
    <w:rsid w:val="002F2976"/>
    <w:rsid w:val="002F3C64"/>
    <w:rsid w:val="0030101D"/>
    <w:rsid w:val="003310C6"/>
    <w:rsid w:val="0034081A"/>
    <w:rsid w:val="00352B6E"/>
    <w:rsid w:val="003574C4"/>
    <w:rsid w:val="00395386"/>
    <w:rsid w:val="003A2FD6"/>
    <w:rsid w:val="003B0686"/>
    <w:rsid w:val="003C4041"/>
    <w:rsid w:val="003E2BBD"/>
    <w:rsid w:val="00403D91"/>
    <w:rsid w:val="0041298F"/>
    <w:rsid w:val="0041647F"/>
    <w:rsid w:val="0042007E"/>
    <w:rsid w:val="0044348E"/>
    <w:rsid w:val="004434D0"/>
    <w:rsid w:val="00463622"/>
    <w:rsid w:val="00466061"/>
    <w:rsid w:val="0048295B"/>
    <w:rsid w:val="00486E53"/>
    <w:rsid w:val="004A44E1"/>
    <w:rsid w:val="004B1465"/>
    <w:rsid w:val="004B1A28"/>
    <w:rsid w:val="004C09EA"/>
    <w:rsid w:val="004C1D05"/>
    <w:rsid w:val="004E18D8"/>
    <w:rsid w:val="004F2E10"/>
    <w:rsid w:val="005016DB"/>
    <w:rsid w:val="005328FF"/>
    <w:rsid w:val="005342F1"/>
    <w:rsid w:val="00537CA6"/>
    <w:rsid w:val="005460BE"/>
    <w:rsid w:val="00546966"/>
    <w:rsid w:val="00581DD4"/>
    <w:rsid w:val="00586BFE"/>
    <w:rsid w:val="005B2542"/>
    <w:rsid w:val="005E14F5"/>
    <w:rsid w:val="005F2928"/>
    <w:rsid w:val="005F3C3B"/>
    <w:rsid w:val="005F5C10"/>
    <w:rsid w:val="006208FA"/>
    <w:rsid w:val="006235DA"/>
    <w:rsid w:val="006347F4"/>
    <w:rsid w:val="006360D5"/>
    <w:rsid w:val="00642FCB"/>
    <w:rsid w:val="00644EFE"/>
    <w:rsid w:val="00647F89"/>
    <w:rsid w:val="00654B6C"/>
    <w:rsid w:val="006552C0"/>
    <w:rsid w:val="00663250"/>
    <w:rsid w:val="006656BB"/>
    <w:rsid w:val="00672B4C"/>
    <w:rsid w:val="006838B0"/>
    <w:rsid w:val="006A4101"/>
    <w:rsid w:val="006A4781"/>
    <w:rsid w:val="006B7BF3"/>
    <w:rsid w:val="006C4146"/>
    <w:rsid w:val="006D093B"/>
    <w:rsid w:val="006D10CA"/>
    <w:rsid w:val="006E112C"/>
    <w:rsid w:val="006F38A4"/>
    <w:rsid w:val="00703684"/>
    <w:rsid w:val="00715734"/>
    <w:rsid w:val="007338A2"/>
    <w:rsid w:val="0076778F"/>
    <w:rsid w:val="0077472E"/>
    <w:rsid w:val="007925F0"/>
    <w:rsid w:val="007A36E5"/>
    <w:rsid w:val="007A566D"/>
    <w:rsid w:val="007C2998"/>
    <w:rsid w:val="007E09DB"/>
    <w:rsid w:val="007E6D00"/>
    <w:rsid w:val="007F0280"/>
    <w:rsid w:val="008321FB"/>
    <w:rsid w:val="00832993"/>
    <w:rsid w:val="00842458"/>
    <w:rsid w:val="008575ED"/>
    <w:rsid w:val="00864182"/>
    <w:rsid w:val="00875A5A"/>
    <w:rsid w:val="008955CE"/>
    <w:rsid w:val="008A3B43"/>
    <w:rsid w:val="008D1630"/>
    <w:rsid w:val="0090461E"/>
    <w:rsid w:val="00905BAB"/>
    <w:rsid w:val="0095002C"/>
    <w:rsid w:val="00960B08"/>
    <w:rsid w:val="009664A4"/>
    <w:rsid w:val="00966E61"/>
    <w:rsid w:val="0098363E"/>
    <w:rsid w:val="009A205E"/>
    <w:rsid w:val="009C4D66"/>
    <w:rsid w:val="009E0675"/>
    <w:rsid w:val="009F29A8"/>
    <w:rsid w:val="00A068B0"/>
    <w:rsid w:val="00A241A8"/>
    <w:rsid w:val="00A31333"/>
    <w:rsid w:val="00A41DA8"/>
    <w:rsid w:val="00A45FE8"/>
    <w:rsid w:val="00A70C87"/>
    <w:rsid w:val="00A82C3B"/>
    <w:rsid w:val="00A856C3"/>
    <w:rsid w:val="00AA52A7"/>
    <w:rsid w:val="00AC1398"/>
    <w:rsid w:val="00AC6CF6"/>
    <w:rsid w:val="00AE0075"/>
    <w:rsid w:val="00AE1B73"/>
    <w:rsid w:val="00AF47E6"/>
    <w:rsid w:val="00B032F1"/>
    <w:rsid w:val="00B05D83"/>
    <w:rsid w:val="00B21AB7"/>
    <w:rsid w:val="00B43C31"/>
    <w:rsid w:val="00B45B73"/>
    <w:rsid w:val="00B541ED"/>
    <w:rsid w:val="00B64675"/>
    <w:rsid w:val="00B67225"/>
    <w:rsid w:val="00B836E8"/>
    <w:rsid w:val="00B94588"/>
    <w:rsid w:val="00BA3356"/>
    <w:rsid w:val="00BB056A"/>
    <w:rsid w:val="00BD5DD0"/>
    <w:rsid w:val="00BD7B24"/>
    <w:rsid w:val="00BE2F3A"/>
    <w:rsid w:val="00BF2C89"/>
    <w:rsid w:val="00C03055"/>
    <w:rsid w:val="00C33247"/>
    <w:rsid w:val="00C350CB"/>
    <w:rsid w:val="00C412F9"/>
    <w:rsid w:val="00C53150"/>
    <w:rsid w:val="00C615E1"/>
    <w:rsid w:val="00CA427F"/>
    <w:rsid w:val="00CC21A3"/>
    <w:rsid w:val="00CD0924"/>
    <w:rsid w:val="00CE1E13"/>
    <w:rsid w:val="00CE1E34"/>
    <w:rsid w:val="00CF6E1D"/>
    <w:rsid w:val="00D26462"/>
    <w:rsid w:val="00D27120"/>
    <w:rsid w:val="00D449A4"/>
    <w:rsid w:val="00D451BD"/>
    <w:rsid w:val="00D56EDE"/>
    <w:rsid w:val="00D813DD"/>
    <w:rsid w:val="00D83D7D"/>
    <w:rsid w:val="00D9030F"/>
    <w:rsid w:val="00DC3376"/>
    <w:rsid w:val="00DE2030"/>
    <w:rsid w:val="00DE2572"/>
    <w:rsid w:val="00E02AFD"/>
    <w:rsid w:val="00E03370"/>
    <w:rsid w:val="00E0723A"/>
    <w:rsid w:val="00E33390"/>
    <w:rsid w:val="00E430F2"/>
    <w:rsid w:val="00E434AA"/>
    <w:rsid w:val="00E56BAB"/>
    <w:rsid w:val="00E65C9D"/>
    <w:rsid w:val="00E70B1A"/>
    <w:rsid w:val="00E71418"/>
    <w:rsid w:val="00E821B9"/>
    <w:rsid w:val="00E82F5C"/>
    <w:rsid w:val="00E83AB6"/>
    <w:rsid w:val="00EA79C1"/>
    <w:rsid w:val="00EE5805"/>
    <w:rsid w:val="00EF61BC"/>
    <w:rsid w:val="00F01A9E"/>
    <w:rsid w:val="00F40000"/>
    <w:rsid w:val="00F4061F"/>
    <w:rsid w:val="00F55DDB"/>
    <w:rsid w:val="00F60D3A"/>
    <w:rsid w:val="00F7048E"/>
    <w:rsid w:val="00F70783"/>
    <w:rsid w:val="00F72E63"/>
    <w:rsid w:val="00F7359C"/>
    <w:rsid w:val="00F76840"/>
    <w:rsid w:val="00F825C5"/>
    <w:rsid w:val="00FA4969"/>
    <w:rsid w:val="00FC07EB"/>
    <w:rsid w:val="00FC6868"/>
    <w:rsid w:val="00FF0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2" type="connector" idref="#_x0000_s1033">
          <o:proxy start="" idref="#_x0000_s1032" connectloc="1"/>
          <o:proxy end="" idref="#_x0000_s1032" connectloc="1"/>
        </o:r>
      </o:rules>
    </o:shapelayout>
  </w:shapeDefaults>
  <w:decimalSymbol w:val="."/>
  <w:listSeparator w:val=","/>
  <w14:docId w14:val="481C2B4B"/>
  <w15:chartTrackingRefBased/>
  <w15:docId w15:val="{CB118AB0-70F6-4849-81AF-F592E01E3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686"/>
    <w:rPr>
      <w:rFonts w:ascii="Arial" w:hAnsi="Arial"/>
      <w:sz w:val="22"/>
      <w:szCs w:val="24"/>
    </w:rPr>
  </w:style>
  <w:style w:type="paragraph" w:styleId="Heading1">
    <w:name w:val="heading 1"/>
    <w:basedOn w:val="Normal"/>
    <w:next w:val="Normal"/>
    <w:qFormat/>
    <w:rsid w:val="00E56BAB"/>
    <w:pPr>
      <w:keepNext/>
      <w:spacing w:after="120"/>
      <w:ind w:left="360"/>
      <w:outlineLvl w:val="0"/>
    </w:pPr>
    <w:rPr>
      <w:rFonts w:cs="Arial"/>
      <w:b/>
      <w:bCs/>
    </w:rPr>
  </w:style>
  <w:style w:type="paragraph" w:styleId="Heading2">
    <w:name w:val="heading 2"/>
    <w:basedOn w:val="Normal"/>
    <w:qFormat/>
    <w:rsid w:val="003B0686"/>
    <w:pPr>
      <w:keepNext/>
      <w:outlineLvl w:val="1"/>
    </w:pPr>
    <w:rPr>
      <w:b/>
      <w:bCs/>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6BAB"/>
    <w:rPr>
      <w:rFonts w:ascii="Tahoma" w:hAnsi="Tahoma" w:cs="Tahoma"/>
      <w:sz w:val="16"/>
      <w:szCs w:val="16"/>
    </w:rPr>
  </w:style>
  <w:style w:type="character" w:customStyle="1" w:styleId="ActivityBodyBoldCharChar">
    <w:name w:val="ActivityBody + Bold Char Char"/>
    <w:link w:val="ActivityBodyBold"/>
    <w:rsid w:val="00CF6E1D"/>
    <w:rPr>
      <w:rFonts w:ascii="Arial" w:hAnsi="Arial"/>
      <w:b/>
      <w:bCs/>
      <w:sz w:val="22"/>
      <w:szCs w:val="24"/>
    </w:rPr>
  </w:style>
  <w:style w:type="paragraph" w:customStyle="1" w:styleId="ActivityBodyBold">
    <w:name w:val="ActivityBody + Bold"/>
    <w:basedOn w:val="Normal"/>
    <w:link w:val="ActivityBodyBoldCharChar"/>
    <w:rsid w:val="00CF6E1D"/>
    <w:pPr>
      <w:spacing w:before="120" w:after="120"/>
      <w:ind w:left="360"/>
    </w:pPr>
    <w:rPr>
      <w:b/>
      <w:bCs/>
    </w:rPr>
  </w:style>
  <w:style w:type="paragraph" w:styleId="Caption">
    <w:name w:val="caption"/>
    <w:basedOn w:val="Normal"/>
    <w:next w:val="Normal"/>
    <w:qFormat/>
    <w:rsid w:val="00E56BAB"/>
    <w:pPr>
      <w:spacing w:before="120" w:after="120"/>
    </w:pPr>
    <w:rPr>
      <w:b/>
      <w:bCs/>
      <w:sz w:val="20"/>
      <w:szCs w:val="20"/>
    </w:rPr>
  </w:style>
  <w:style w:type="character" w:styleId="Hyperlink">
    <w:name w:val="Hyperlink"/>
    <w:rsid w:val="003B0686"/>
    <w:rPr>
      <w:rFonts w:ascii="Arial" w:hAnsi="Arial"/>
      <w:b/>
      <w:color w:val="0000FF"/>
      <w:sz w:val="22"/>
      <w:szCs w:val="24"/>
      <w:u w:val="none"/>
    </w:rPr>
  </w:style>
  <w:style w:type="character" w:customStyle="1" w:styleId="ScienceStdChar">
    <w:name w:val="ScienceStd Char"/>
    <w:link w:val="ScienceStd"/>
    <w:rsid w:val="00D449A4"/>
    <w:rPr>
      <w:rFonts w:ascii="Arial" w:hAnsi="Arial"/>
      <w:sz w:val="24"/>
      <w:szCs w:val="24"/>
      <w:lang w:val="en-US" w:eastAsia="en-US" w:bidi="ar-SA"/>
    </w:rPr>
  </w:style>
  <w:style w:type="paragraph" w:customStyle="1" w:styleId="ScienceStd">
    <w:name w:val="ScienceStd"/>
    <w:basedOn w:val="Normal"/>
    <w:link w:val="ScienceStdChar"/>
    <w:rsid w:val="00E56BAB"/>
    <w:pPr>
      <w:ind w:left="1267" w:hanging="547"/>
    </w:pPr>
  </w:style>
  <w:style w:type="table" w:styleId="TableGrid">
    <w:name w:val="Table Grid"/>
    <w:basedOn w:val="TableNormal"/>
    <w:rsid w:val="0026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B0686"/>
    <w:rPr>
      <w:rFonts w:ascii="Arial" w:hAnsi="Arial"/>
      <w:color w:val="800080"/>
      <w:sz w:val="22"/>
      <w:szCs w:val="24"/>
      <w:u w:val="none"/>
    </w:rPr>
  </w:style>
  <w:style w:type="paragraph" w:styleId="Footer">
    <w:name w:val="footer"/>
    <w:basedOn w:val="Normal"/>
    <w:link w:val="FooterChar"/>
    <w:rsid w:val="00E56BAB"/>
    <w:pPr>
      <w:jc w:val="right"/>
    </w:pPr>
    <w:rPr>
      <w:sz w:val="20"/>
    </w:rPr>
  </w:style>
  <w:style w:type="character" w:styleId="PageNumber">
    <w:name w:val="page number"/>
    <w:rsid w:val="00E56BAB"/>
    <w:rPr>
      <w:rFonts w:ascii="Arial" w:hAnsi="Arial"/>
      <w:sz w:val="20"/>
    </w:rPr>
  </w:style>
  <w:style w:type="paragraph" w:customStyle="1" w:styleId="ActivityBody">
    <w:name w:val="ActivityBody"/>
    <w:link w:val="ActivityBodyChar"/>
    <w:rsid w:val="00CF6E1D"/>
    <w:pPr>
      <w:ind w:left="360"/>
    </w:pPr>
    <w:rPr>
      <w:rFonts w:ascii="Arial" w:hAnsi="Arial" w:cs="Arial"/>
      <w:sz w:val="22"/>
      <w:szCs w:val="24"/>
    </w:rPr>
  </w:style>
  <w:style w:type="character" w:customStyle="1" w:styleId="ActivityBodyChar">
    <w:name w:val="ActivityBody Char"/>
    <w:link w:val="ActivityBody"/>
    <w:rsid w:val="00CF6E1D"/>
    <w:rPr>
      <w:rFonts w:ascii="Arial" w:hAnsi="Arial" w:cs="Arial"/>
      <w:sz w:val="22"/>
      <w:szCs w:val="24"/>
    </w:rPr>
  </w:style>
  <w:style w:type="paragraph" w:customStyle="1" w:styleId="ActivitySection">
    <w:name w:val="ActivitySection"/>
    <w:basedOn w:val="Normal"/>
    <w:link w:val="ActivitySectionCharChar"/>
    <w:rsid w:val="00CF6E1D"/>
    <w:pPr>
      <w:spacing w:after="120"/>
      <w:contextualSpacing/>
    </w:pPr>
    <w:rPr>
      <w:b/>
      <w:sz w:val="28"/>
      <w:szCs w:val="32"/>
    </w:rPr>
  </w:style>
  <w:style w:type="character" w:customStyle="1" w:styleId="ActivitySectionCharChar">
    <w:name w:val="ActivitySection Char Char"/>
    <w:link w:val="ActivitySection"/>
    <w:rsid w:val="00CF6E1D"/>
    <w:rPr>
      <w:rFonts w:ascii="Arial" w:hAnsi="Arial"/>
      <w:b/>
      <w:sz w:val="28"/>
      <w:szCs w:val="32"/>
    </w:rPr>
  </w:style>
  <w:style w:type="character" w:styleId="CommentReference">
    <w:name w:val="annotation reference"/>
    <w:semiHidden/>
    <w:rsid w:val="00E56BAB"/>
    <w:rPr>
      <w:sz w:val="16"/>
      <w:szCs w:val="16"/>
    </w:rPr>
  </w:style>
  <w:style w:type="paragraph" w:styleId="CommentText">
    <w:name w:val="annotation text"/>
    <w:basedOn w:val="Normal"/>
    <w:semiHidden/>
    <w:rsid w:val="00E56BAB"/>
    <w:rPr>
      <w:sz w:val="20"/>
      <w:szCs w:val="20"/>
    </w:rPr>
  </w:style>
  <w:style w:type="paragraph" w:styleId="CommentSubject">
    <w:name w:val="annotation subject"/>
    <w:basedOn w:val="CommentText"/>
    <w:next w:val="CommentText"/>
    <w:semiHidden/>
    <w:rsid w:val="00E56BAB"/>
    <w:rPr>
      <w:b/>
      <w:bCs/>
    </w:rPr>
  </w:style>
  <w:style w:type="paragraph" w:customStyle="1" w:styleId="StdHeading">
    <w:name w:val="StdHeading"/>
    <w:rsid w:val="003B0686"/>
    <w:pPr>
      <w:spacing w:after="120"/>
      <w:ind w:left="360"/>
    </w:pPr>
    <w:rPr>
      <w:rFonts w:ascii="Arial" w:hAnsi="Arial"/>
      <w:b/>
      <w:i/>
      <w:sz w:val="28"/>
      <w:szCs w:val="32"/>
    </w:rPr>
  </w:style>
  <w:style w:type="paragraph" w:customStyle="1" w:styleId="StdsTable">
    <w:name w:val="StdsTable"/>
    <w:basedOn w:val="Normal"/>
    <w:rsid w:val="00E56BAB"/>
    <w:pPr>
      <w:ind w:left="288"/>
    </w:pPr>
    <w:rPr>
      <w:rFonts w:cs="Arial"/>
      <w:b/>
      <w:bCs/>
    </w:rPr>
  </w:style>
  <w:style w:type="paragraph" w:customStyle="1" w:styleId="ScienceStdSubBullet">
    <w:name w:val="ScienceStdSubBullet"/>
    <w:rsid w:val="003B0686"/>
    <w:pPr>
      <w:numPr>
        <w:numId w:val="6"/>
      </w:numPr>
      <w:spacing w:after="120"/>
      <w:contextualSpacing/>
    </w:pPr>
    <w:rPr>
      <w:rFonts w:ascii="Arial" w:hAnsi="Arial" w:cs="Arial"/>
      <w:sz w:val="22"/>
      <w:szCs w:val="24"/>
    </w:rPr>
  </w:style>
  <w:style w:type="paragraph" w:customStyle="1" w:styleId="AssessHeading">
    <w:name w:val="AssessHeading"/>
    <w:basedOn w:val="Normal"/>
    <w:rsid w:val="003B0686"/>
    <w:pPr>
      <w:spacing w:after="120"/>
    </w:pPr>
    <w:rPr>
      <w:i/>
    </w:rPr>
  </w:style>
  <w:style w:type="character" w:customStyle="1" w:styleId="KeyTerm">
    <w:name w:val="KeyTerm"/>
    <w:rsid w:val="00CF6E1D"/>
    <w:rPr>
      <w:rFonts w:ascii="Arial" w:hAnsi="Arial"/>
      <w:b/>
      <w:bCs/>
      <w:sz w:val="22"/>
    </w:rPr>
  </w:style>
  <w:style w:type="character" w:customStyle="1" w:styleId="KeyTermItalic">
    <w:name w:val="KeyTerm + Italic"/>
    <w:rsid w:val="00CF6E1D"/>
    <w:rPr>
      <w:rFonts w:ascii="Arial" w:hAnsi="Arial"/>
      <w:b/>
      <w:bCs/>
      <w:i/>
      <w:iCs/>
      <w:sz w:val="22"/>
    </w:rPr>
  </w:style>
  <w:style w:type="paragraph" w:customStyle="1" w:styleId="InstrResList">
    <w:name w:val="InstrResList"/>
    <w:basedOn w:val="Normal"/>
    <w:rsid w:val="00E56BAB"/>
    <w:pPr>
      <w:spacing w:after="120"/>
      <w:ind w:left="720"/>
    </w:pPr>
    <w:rPr>
      <w:b/>
      <w:bCs/>
      <w:szCs w:val="20"/>
    </w:rPr>
  </w:style>
  <w:style w:type="paragraph" w:customStyle="1" w:styleId="InstrResHeading">
    <w:name w:val="InstrResHeading"/>
    <w:basedOn w:val="ActivityBody"/>
    <w:rsid w:val="00E56BAB"/>
    <w:pPr>
      <w:spacing w:before="120" w:after="120"/>
    </w:pPr>
    <w:rPr>
      <w:rFonts w:cs="Times New Roman"/>
      <w:szCs w:val="20"/>
    </w:rPr>
  </w:style>
  <w:style w:type="paragraph" w:customStyle="1" w:styleId="APAStyle">
    <w:name w:val="APAStyle"/>
    <w:basedOn w:val="Normal"/>
    <w:link w:val="APAStyleChar"/>
    <w:rsid w:val="003B0686"/>
    <w:pPr>
      <w:spacing w:after="120"/>
      <w:ind w:left="1800" w:hanging="720"/>
    </w:pPr>
    <w:rPr>
      <w:szCs w:val="20"/>
    </w:rPr>
  </w:style>
  <w:style w:type="character" w:customStyle="1" w:styleId="APAStyleChar">
    <w:name w:val="APAStyle Char"/>
    <w:link w:val="APAStyle"/>
    <w:rsid w:val="003B0686"/>
    <w:rPr>
      <w:rFonts w:ascii="Arial" w:hAnsi="Arial"/>
      <w:sz w:val="22"/>
    </w:rPr>
  </w:style>
  <w:style w:type="paragraph" w:customStyle="1" w:styleId="APAStyleItalic">
    <w:name w:val="APAStyle + Italic"/>
    <w:basedOn w:val="APAStyle"/>
    <w:link w:val="APAStyleItalicCharChar"/>
    <w:rsid w:val="00E56BAB"/>
    <w:rPr>
      <w:i/>
      <w:iCs/>
    </w:rPr>
  </w:style>
  <w:style w:type="character" w:customStyle="1" w:styleId="APAStyleItalicCharChar">
    <w:name w:val="APAStyle + Italic Char Char"/>
    <w:link w:val="APAStyleItalic"/>
    <w:rsid w:val="00E56BAB"/>
    <w:rPr>
      <w:rFonts w:ascii="Arial" w:hAnsi="Arial"/>
      <w:i/>
      <w:iCs/>
      <w:sz w:val="24"/>
      <w:lang w:val="en-US" w:eastAsia="en-US" w:bidi="ar-SA"/>
    </w:rPr>
  </w:style>
  <w:style w:type="paragraph" w:customStyle="1" w:styleId="ScienceStdBold">
    <w:name w:val="ScienceStdBold"/>
    <w:basedOn w:val="ScienceStd"/>
    <w:link w:val="ScienceStdBoldChar"/>
    <w:rsid w:val="00E56BAB"/>
    <w:rPr>
      <w:b/>
      <w:bCs/>
    </w:rPr>
  </w:style>
  <w:style w:type="character" w:customStyle="1" w:styleId="ScienceStdBoldChar">
    <w:name w:val="ScienceStdBold Char"/>
    <w:link w:val="ScienceStdBold"/>
    <w:rsid w:val="00E56BAB"/>
    <w:rPr>
      <w:rFonts w:ascii="Arial" w:hAnsi="Arial"/>
      <w:b/>
      <w:bCs/>
      <w:sz w:val="24"/>
      <w:szCs w:val="24"/>
      <w:lang w:val="en-US" w:eastAsia="en-US" w:bidi="ar-SA"/>
    </w:rPr>
  </w:style>
  <w:style w:type="paragraph" w:customStyle="1" w:styleId="StandardBullet">
    <w:name w:val="StandardBullet"/>
    <w:basedOn w:val="Normal"/>
    <w:rsid w:val="00E56BAB"/>
    <w:pPr>
      <w:numPr>
        <w:numId w:val="5"/>
      </w:numPr>
      <w:spacing w:after="120"/>
      <w:contextualSpacing/>
    </w:pPr>
    <w:rPr>
      <w:b/>
    </w:rPr>
  </w:style>
  <w:style w:type="paragraph" w:customStyle="1" w:styleId="Picture">
    <w:name w:val="Picture"/>
    <w:basedOn w:val="Normal"/>
    <w:rsid w:val="00E56BAB"/>
    <w:pPr>
      <w:jc w:val="right"/>
    </w:pPr>
    <w:rPr>
      <w:szCs w:val="20"/>
    </w:rPr>
  </w:style>
  <w:style w:type="paragraph" w:customStyle="1" w:styleId="ActivityBodyItalic">
    <w:name w:val="ActivityBody + Italic"/>
    <w:basedOn w:val="ActivityBody"/>
    <w:rsid w:val="00E56BAB"/>
    <w:rPr>
      <w:i/>
      <w:iCs/>
    </w:rPr>
  </w:style>
  <w:style w:type="character" w:customStyle="1" w:styleId="Italic">
    <w:name w:val="Italic"/>
    <w:rsid w:val="00CF6E1D"/>
    <w:rPr>
      <w:i/>
      <w:iCs/>
      <w:sz w:val="22"/>
    </w:rPr>
  </w:style>
  <w:style w:type="paragraph" w:customStyle="1" w:styleId="DaytoDay">
    <w:name w:val="DaytoDay"/>
    <w:basedOn w:val="ActivityBody"/>
    <w:rsid w:val="00E56BAB"/>
    <w:pPr>
      <w:spacing w:before="120" w:after="120"/>
    </w:pPr>
    <w:rPr>
      <w:rFonts w:cs="Times New Roman"/>
      <w:b/>
      <w:szCs w:val="20"/>
    </w:rPr>
  </w:style>
  <w:style w:type="paragraph" w:customStyle="1" w:styleId="StdBullets">
    <w:name w:val="StdBullets"/>
    <w:basedOn w:val="StandardBullet"/>
    <w:rsid w:val="00E56BAB"/>
    <w:pPr>
      <w:numPr>
        <w:numId w:val="1"/>
      </w:numPr>
    </w:pPr>
    <w:rPr>
      <w:rFonts w:cs="Arial"/>
      <w:b w:val="0"/>
    </w:rPr>
  </w:style>
  <w:style w:type="paragraph" w:customStyle="1" w:styleId="ActivityBodyItalicandBold">
    <w:name w:val="ActivityBody + Italic and Bold"/>
    <w:basedOn w:val="Normal"/>
    <w:link w:val="ActivityBodyItalicandBoldChar"/>
    <w:rsid w:val="001F5964"/>
    <w:pPr>
      <w:ind w:left="360"/>
    </w:pPr>
    <w:rPr>
      <w:b/>
      <w:i/>
      <w:iCs/>
    </w:rPr>
  </w:style>
  <w:style w:type="paragraph" w:customStyle="1" w:styleId="RubricHeadings">
    <w:name w:val="Rubric Headings"/>
    <w:basedOn w:val="Normal"/>
    <w:rsid w:val="001F5964"/>
    <w:pPr>
      <w:jc w:val="center"/>
    </w:pPr>
    <w:rPr>
      <w:b/>
      <w:bCs/>
      <w:szCs w:val="20"/>
    </w:rPr>
  </w:style>
  <w:style w:type="paragraph" w:customStyle="1" w:styleId="PictureCentered">
    <w:name w:val="Picture Centered"/>
    <w:basedOn w:val="Picture"/>
    <w:rsid w:val="001F5964"/>
    <w:pPr>
      <w:jc w:val="center"/>
    </w:pPr>
  </w:style>
  <w:style w:type="paragraph" w:customStyle="1" w:styleId="Activitysub2">
    <w:name w:val="Activity sub 2"/>
    <w:basedOn w:val="Normal"/>
    <w:rsid w:val="00CF6E1D"/>
    <w:pPr>
      <w:numPr>
        <w:numId w:val="4"/>
      </w:numPr>
      <w:spacing w:after="120"/>
      <w:contextualSpacing/>
    </w:pPr>
    <w:rPr>
      <w:rFonts w:cs="Arial"/>
    </w:rPr>
  </w:style>
  <w:style w:type="paragraph" w:customStyle="1" w:styleId="AlphaGlossary">
    <w:name w:val="AlphaGlossary"/>
    <w:basedOn w:val="Normal"/>
    <w:rsid w:val="001F5964"/>
    <w:pPr>
      <w:spacing w:before="120" w:after="120"/>
    </w:pPr>
    <w:rPr>
      <w:b/>
      <w:bCs/>
      <w:sz w:val="28"/>
      <w:szCs w:val="20"/>
    </w:rPr>
  </w:style>
  <w:style w:type="paragraph" w:customStyle="1" w:styleId="Perobj">
    <w:name w:val="Perobj"/>
    <w:basedOn w:val="Normal"/>
    <w:rsid w:val="00E56BAB"/>
    <w:pPr>
      <w:spacing w:after="120"/>
      <w:ind w:firstLine="360"/>
    </w:pPr>
    <w:rPr>
      <w:rFonts w:cs="Arial"/>
      <w:i/>
      <w:iCs/>
    </w:rPr>
  </w:style>
  <w:style w:type="character" w:customStyle="1" w:styleId="Bold">
    <w:name w:val="Bold"/>
    <w:rsid w:val="00CF6E1D"/>
    <w:rPr>
      <w:rFonts w:ascii="Arial" w:hAnsi="Arial"/>
      <w:b/>
      <w:sz w:val="22"/>
      <w:u w:val="none"/>
    </w:rPr>
  </w:style>
  <w:style w:type="paragraph" w:customStyle="1" w:styleId="Pictureleft">
    <w:name w:val="Picture left"/>
    <w:basedOn w:val="Picture"/>
    <w:rsid w:val="00E56BAB"/>
    <w:pPr>
      <w:jc w:val="left"/>
    </w:pPr>
  </w:style>
  <w:style w:type="character" w:customStyle="1" w:styleId="RubricEntries10pt">
    <w:name w:val="Rubric Entries 10 pt"/>
    <w:rsid w:val="00E56BAB"/>
    <w:rPr>
      <w:rFonts w:ascii="Arial" w:hAnsi="Arial"/>
      <w:sz w:val="20"/>
    </w:rPr>
  </w:style>
  <w:style w:type="character" w:customStyle="1" w:styleId="RubricTitles10pt">
    <w:name w:val="Rubric Titles 10 pt"/>
    <w:rsid w:val="00E56BAB"/>
    <w:rPr>
      <w:rFonts w:ascii="Arial" w:hAnsi="Arial"/>
      <w:b/>
      <w:bCs/>
      <w:sz w:val="20"/>
    </w:rPr>
  </w:style>
  <w:style w:type="paragraph" w:customStyle="1" w:styleId="RubricHeadings10pt">
    <w:name w:val="Rubric Headings + 10 pt"/>
    <w:basedOn w:val="RubricHeadings"/>
    <w:rsid w:val="00E56BAB"/>
    <w:rPr>
      <w:sz w:val="20"/>
    </w:rPr>
  </w:style>
  <w:style w:type="paragraph" w:customStyle="1" w:styleId="RubricTitles">
    <w:name w:val="Rubric Titles"/>
    <w:basedOn w:val="StdsTable"/>
    <w:rsid w:val="00E56BAB"/>
    <w:pPr>
      <w:ind w:left="0"/>
    </w:pPr>
    <w:rPr>
      <w:rFonts w:cs="Times New Roman"/>
      <w:szCs w:val="20"/>
    </w:rPr>
  </w:style>
  <w:style w:type="paragraph" w:customStyle="1" w:styleId="Activitybullet">
    <w:name w:val="Activitybullet"/>
    <w:basedOn w:val="Normal"/>
    <w:rsid w:val="00CF6E1D"/>
    <w:pPr>
      <w:numPr>
        <w:numId w:val="3"/>
      </w:numPr>
      <w:spacing w:after="60"/>
      <w:contextualSpacing/>
    </w:pPr>
    <w:rPr>
      <w:szCs w:val="20"/>
    </w:rPr>
  </w:style>
  <w:style w:type="paragraph" w:customStyle="1" w:styleId="GlossaryLettersCenter">
    <w:name w:val="GlossaryLettersCenter"/>
    <w:basedOn w:val="Normal"/>
    <w:rsid w:val="003B0686"/>
    <w:pPr>
      <w:jc w:val="center"/>
    </w:pPr>
    <w:rPr>
      <w:b/>
      <w:bCs/>
      <w:sz w:val="28"/>
      <w:szCs w:val="20"/>
    </w:rPr>
  </w:style>
  <w:style w:type="paragraph" w:customStyle="1" w:styleId="CaptionCentered">
    <w:name w:val="Caption + Centered"/>
    <w:basedOn w:val="Caption"/>
    <w:rsid w:val="00E56BAB"/>
    <w:pPr>
      <w:jc w:val="center"/>
    </w:pPr>
  </w:style>
  <w:style w:type="paragraph" w:customStyle="1" w:styleId="MatrixStdsTable">
    <w:name w:val="Matrix StdsTable"/>
    <w:basedOn w:val="StdsTable"/>
    <w:rsid w:val="00E56BAB"/>
    <w:pPr>
      <w:ind w:left="0"/>
      <w:jc w:val="center"/>
    </w:pPr>
    <w:rPr>
      <w:rFonts w:cs="Times New Roman"/>
      <w:szCs w:val="20"/>
    </w:rPr>
  </w:style>
  <w:style w:type="paragraph" w:customStyle="1" w:styleId="MatrixStdsTableItalic">
    <w:name w:val="Matrix StdsTable + Italic"/>
    <w:basedOn w:val="MatrixStdsTable"/>
    <w:rsid w:val="00E56BAB"/>
    <w:rPr>
      <w:i/>
      <w:iCs/>
    </w:rPr>
  </w:style>
  <w:style w:type="paragraph" w:customStyle="1" w:styleId="MathMatrixEntries">
    <w:name w:val="Math Matrix Entries"/>
    <w:basedOn w:val="Normal"/>
    <w:rsid w:val="00E56BAB"/>
    <w:pPr>
      <w:jc w:val="center"/>
    </w:pPr>
    <w:rPr>
      <w:b/>
      <w:sz w:val="20"/>
    </w:rPr>
  </w:style>
  <w:style w:type="paragraph" w:customStyle="1" w:styleId="ActivityNumbers">
    <w:name w:val="Activity Numbers"/>
    <w:basedOn w:val="Normal"/>
    <w:rsid w:val="00CF6E1D"/>
    <w:pPr>
      <w:numPr>
        <w:numId w:val="8"/>
      </w:numPr>
      <w:spacing w:after="120"/>
    </w:pPr>
    <w:rPr>
      <w:rFonts w:cs="Arial"/>
    </w:rPr>
  </w:style>
  <w:style w:type="paragraph" w:customStyle="1" w:styleId="MatrixRubricEntries">
    <w:name w:val="Matrix Rubric Entries"/>
    <w:basedOn w:val="Normal"/>
    <w:rsid w:val="00125FE3"/>
    <w:rPr>
      <w:sz w:val="20"/>
    </w:rPr>
  </w:style>
  <w:style w:type="paragraph" w:customStyle="1" w:styleId="MatrixSymbolEntries">
    <w:name w:val="Matrix Symbol Entries"/>
    <w:basedOn w:val="Normal"/>
    <w:rsid w:val="00E56BAB"/>
    <w:pPr>
      <w:jc w:val="center"/>
    </w:pPr>
    <w:rPr>
      <w:b/>
      <w:sz w:val="20"/>
    </w:rPr>
  </w:style>
  <w:style w:type="paragraph" w:customStyle="1" w:styleId="MatrixStandards">
    <w:name w:val="Matrix Standards"/>
    <w:basedOn w:val="Normal"/>
    <w:rsid w:val="00E56BAB"/>
    <w:rPr>
      <w:sz w:val="20"/>
    </w:rPr>
  </w:style>
  <w:style w:type="paragraph" w:customStyle="1" w:styleId="MatrixStandardsBold">
    <w:name w:val="Matrix Standards Bold"/>
    <w:basedOn w:val="MatrixStandards"/>
    <w:rsid w:val="00E56BAB"/>
    <w:rPr>
      <w:b/>
      <w:bCs/>
    </w:rPr>
  </w:style>
  <w:style w:type="paragraph" w:customStyle="1" w:styleId="MatrixStdsBoldItalic">
    <w:name w:val="Matrix Stds Bold + Italic"/>
    <w:basedOn w:val="MatrixStandardsBold"/>
    <w:rsid w:val="00E56BAB"/>
    <w:rPr>
      <w:i/>
      <w:iCs/>
    </w:rPr>
  </w:style>
  <w:style w:type="paragraph" w:customStyle="1" w:styleId="MatrixBullets">
    <w:name w:val="Matrix Bullets"/>
    <w:rsid w:val="00E56BAB"/>
    <w:pPr>
      <w:numPr>
        <w:numId w:val="7"/>
      </w:numPr>
    </w:pPr>
    <w:rPr>
      <w:rFonts w:ascii="Arial" w:hAnsi="Arial"/>
    </w:rPr>
  </w:style>
  <w:style w:type="paragraph" w:customStyle="1" w:styleId="RubricEntries10ptCentered">
    <w:name w:val="Rubric Entries 10 pt Centered"/>
    <w:basedOn w:val="Normal"/>
    <w:rsid w:val="00125FE3"/>
    <w:pPr>
      <w:jc w:val="center"/>
    </w:pPr>
    <w:rPr>
      <w:sz w:val="20"/>
    </w:rPr>
  </w:style>
  <w:style w:type="paragraph" w:customStyle="1" w:styleId="AnsKeyCentered">
    <w:name w:val="Ans Key Centered"/>
    <w:basedOn w:val="Normal"/>
    <w:rsid w:val="003B0686"/>
    <w:pPr>
      <w:jc w:val="center"/>
    </w:pPr>
    <w:rPr>
      <w:b/>
      <w:bCs/>
      <w:color w:val="FF0000"/>
      <w:szCs w:val="20"/>
    </w:rPr>
  </w:style>
  <w:style w:type="paragraph" w:customStyle="1" w:styleId="StdsTableCentered">
    <w:name w:val="StdsTable Centered"/>
    <w:basedOn w:val="StdsTable"/>
    <w:rsid w:val="00E56BAB"/>
    <w:pPr>
      <w:ind w:left="0"/>
      <w:jc w:val="center"/>
    </w:pPr>
    <w:rPr>
      <w:rFonts w:cs="Times New Roman"/>
      <w:szCs w:val="20"/>
    </w:rPr>
  </w:style>
  <w:style w:type="paragraph" w:customStyle="1" w:styleId="ASAHeading">
    <w:name w:val="ASAHeading"/>
    <w:basedOn w:val="Normal"/>
    <w:rsid w:val="00183A80"/>
    <w:pPr>
      <w:shd w:val="clear" w:color="auto" w:fill="FF6600"/>
    </w:pPr>
    <w:rPr>
      <w:color w:val="FFFFFF"/>
      <w:sz w:val="40"/>
      <w:szCs w:val="20"/>
    </w:rPr>
  </w:style>
  <w:style w:type="table" w:customStyle="1" w:styleId="ConnectionsLogos">
    <w:name w:val="Connections Logos"/>
    <w:basedOn w:val="TableNormal"/>
    <w:rsid w:val="00164A78"/>
    <w:rPr>
      <w:rFonts w:ascii="Arial" w:hAnsi="Arial"/>
    </w:rPr>
    <w:tblPr/>
  </w:style>
  <w:style w:type="numbering" w:customStyle="1" w:styleId="StyleBulleted">
    <w:name w:val="Style Bulleted"/>
    <w:basedOn w:val="NoList"/>
    <w:rsid w:val="00E70B1A"/>
    <w:pPr>
      <w:numPr>
        <w:numId w:val="10"/>
      </w:numPr>
    </w:pPr>
  </w:style>
  <w:style w:type="paragraph" w:customStyle="1" w:styleId="StyleRedCentered">
    <w:name w:val="Style Red Centered"/>
    <w:basedOn w:val="Normal"/>
    <w:rsid w:val="00395386"/>
    <w:pPr>
      <w:jc w:val="center"/>
    </w:pPr>
    <w:rPr>
      <w:color w:val="FF0000"/>
      <w:szCs w:val="20"/>
    </w:rPr>
  </w:style>
  <w:style w:type="paragraph" w:styleId="Header">
    <w:name w:val="header"/>
    <w:basedOn w:val="Normal"/>
    <w:link w:val="HeaderChar"/>
    <w:rsid w:val="003B0686"/>
    <w:pPr>
      <w:tabs>
        <w:tab w:val="center" w:pos="4680"/>
        <w:tab w:val="right" w:pos="9360"/>
      </w:tabs>
    </w:pPr>
  </w:style>
  <w:style w:type="character" w:customStyle="1" w:styleId="HeaderChar">
    <w:name w:val="Header Char"/>
    <w:link w:val="Header"/>
    <w:rsid w:val="003B0686"/>
    <w:rPr>
      <w:rFonts w:ascii="Arial" w:hAnsi="Arial"/>
      <w:sz w:val="22"/>
      <w:szCs w:val="24"/>
    </w:rPr>
  </w:style>
  <w:style w:type="character" w:customStyle="1" w:styleId="FooterChar">
    <w:name w:val="Footer Char"/>
    <w:link w:val="Footer"/>
    <w:rsid w:val="00E03370"/>
    <w:rPr>
      <w:rFonts w:ascii="Arial" w:hAnsi="Arial"/>
      <w:szCs w:val="24"/>
    </w:rPr>
  </w:style>
  <w:style w:type="table" w:styleId="PlainTable4">
    <w:name w:val="Plain Table 4"/>
    <w:basedOn w:val="TableNormal"/>
    <w:uiPriority w:val="44"/>
    <w:rsid w:val="00E0337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ctivityBodyItalicandBoldChar">
    <w:name w:val="ActivityBody + Italic and Bold Char"/>
    <w:link w:val="ActivityBodyItalicandBold"/>
    <w:rsid w:val="0030101D"/>
    <w:rPr>
      <w:rFonts w:ascii="Arial" w:hAnsi="Arial"/>
      <w:b/>
      <w:i/>
      <w:iCs/>
      <w:sz w:val="22"/>
      <w:szCs w:val="24"/>
    </w:rPr>
  </w:style>
  <w:style w:type="paragraph" w:styleId="Revision">
    <w:name w:val="Revision"/>
    <w:hidden/>
    <w:uiPriority w:val="99"/>
    <w:semiHidden/>
    <w:rsid w:val="00832993"/>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3.xml"/><Relationship Id="rId18" Type="http://schemas.openxmlformats.org/officeDocument/2006/relationships/hyperlink" Target="http://www.sciencebuddies.org/science-fair-projects/project_ideas/MicroBio_Interpreting_Plates.s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lie\AppData\Roaming\Microsoft\Templates\ASA_Activity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ASA_Activity_Template</Template>
  <TotalTime>0</TotalTime>
  <Pages>5</Pages>
  <Words>855</Words>
  <Characters>4876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Activity 3.3.2 Biosecurity: Managing Risk</vt:lpstr>
    </vt:vector>
  </TitlesOfParts>
  <Manager>Dan Jansen</Manager>
  <Company>Curriculum for Agricultural Science Education</Company>
  <LinksUpToDate>false</LinksUpToDate>
  <CharactersWithSpaces>5720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3.3.2 Biosecurity: Managing Risk</dc:title>
  <dc:subject>ASA - Unit 3 - Lesson 3.3 Home Sweet Home</dc:subject>
  <dc:creator>Marlene Mensch</dc:creator>
  <cp:keywords/>
  <dc:description/>
  <cp:lastModifiedBy>Leslie Fairchild</cp:lastModifiedBy>
  <cp:revision>2</cp:revision>
  <cp:lastPrinted>2014-03-03T20:17:00Z</cp:lastPrinted>
  <dcterms:created xsi:type="dcterms:W3CDTF">2015-04-02T22:52:00Z</dcterms:created>
  <dcterms:modified xsi:type="dcterms:W3CDTF">2015-04-02T22:52:00Z</dcterms:modified>
</cp:coreProperties>
</file>