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0"/>
      </w:tblGrid>
      <w:tr w:rsidR="00F40268" w14:paraId="119A5CF7" w14:textId="77777777" w:rsidTr="00C14A05">
        <w:trPr>
          <w:trHeight w:val="180"/>
        </w:trPr>
        <w:tc>
          <w:tcPr>
            <w:tcW w:w="10800" w:type="dxa"/>
            <w:vAlign w:val="center"/>
          </w:tcPr>
          <w:p w14:paraId="55CF6D21" w14:textId="77777777" w:rsidR="00F40268" w:rsidRDefault="00F40268" w:rsidP="00C14A05">
            <w:pPr>
              <w:pStyle w:val="Header"/>
              <w:rPr>
                <w:noProof/>
              </w:rPr>
            </w:pPr>
            <w:r>
              <w:rPr>
                <w:noProof/>
              </w:rPr>
              <w:t>Name______________________________________</w:t>
            </w:r>
            <w:r w:rsidRPr="00086C12">
              <w:t>_______________</w:t>
            </w:r>
          </w:p>
        </w:tc>
      </w:tr>
      <w:tr w:rsidR="00F40268" w14:paraId="47C8CCCF" w14:textId="77777777" w:rsidTr="00C14A05">
        <w:trPr>
          <w:trHeight w:val="720"/>
        </w:trPr>
        <w:tc>
          <w:tcPr>
            <w:tcW w:w="10800" w:type="dxa"/>
            <w:vAlign w:val="center"/>
          </w:tcPr>
          <w:p w14:paraId="69ED1844" w14:textId="77777777" w:rsidR="00F40268" w:rsidRDefault="002855C8" w:rsidP="00C14A05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6421F073" wp14:editId="05124CD0">
                  <wp:extent cx="1380744" cy="3657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urriculum CASE Logo-09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744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D65EE72" w14:textId="0F79199A" w:rsidR="00B00399" w:rsidRDefault="007127F6" w:rsidP="005709B1">
      <w:pPr>
        <w:pStyle w:val="MSAHeading"/>
      </w:pPr>
      <w:r>
        <w:t xml:space="preserve"> </w:t>
      </w:r>
      <w:r w:rsidR="00BA3388">
        <w:t>Research</w:t>
      </w:r>
      <w:r w:rsidR="005A340F">
        <w:t xml:space="preserve"> Poster</w:t>
      </w:r>
      <w:r w:rsidR="00B00399">
        <w:t xml:space="preserve"> Evaluation Rubric</w:t>
      </w:r>
    </w:p>
    <w:p w14:paraId="4A799608" w14:textId="77777777" w:rsidR="0008175F" w:rsidRPr="0008175F" w:rsidRDefault="0008175F" w:rsidP="0008175F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68"/>
        <w:gridCol w:w="3087"/>
        <w:gridCol w:w="2892"/>
        <w:gridCol w:w="2873"/>
        <w:gridCol w:w="2870"/>
      </w:tblGrid>
      <w:tr w:rsidR="005A340F" w14:paraId="191F5468" w14:textId="77777777" w:rsidTr="00BA3388">
        <w:trPr>
          <w:cantSplit/>
          <w:tblHeader/>
        </w:trPr>
        <w:tc>
          <w:tcPr>
            <w:tcW w:w="2668" w:type="dxa"/>
            <w:shd w:val="pct5" w:color="auto" w:fill="auto"/>
          </w:tcPr>
          <w:p w14:paraId="35242FB3" w14:textId="77777777" w:rsidR="005A340F" w:rsidRDefault="005A340F" w:rsidP="00181591">
            <w:pPr>
              <w:pStyle w:val="RubricHeadings"/>
            </w:pPr>
            <w:r>
              <w:t>Topics</w:t>
            </w:r>
          </w:p>
        </w:tc>
        <w:tc>
          <w:tcPr>
            <w:tcW w:w="3087" w:type="dxa"/>
            <w:shd w:val="pct5" w:color="auto" w:fill="auto"/>
          </w:tcPr>
          <w:p w14:paraId="4846B0BB" w14:textId="77777777" w:rsidR="005A340F" w:rsidRDefault="005A340F" w:rsidP="00181591">
            <w:pPr>
              <w:pStyle w:val="RubricHeadings"/>
            </w:pPr>
            <w:r>
              <w:t>4 points</w:t>
            </w:r>
          </w:p>
        </w:tc>
        <w:tc>
          <w:tcPr>
            <w:tcW w:w="2892" w:type="dxa"/>
            <w:shd w:val="pct5" w:color="auto" w:fill="auto"/>
          </w:tcPr>
          <w:p w14:paraId="5AF6D371" w14:textId="77777777" w:rsidR="005A340F" w:rsidRDefault="005A340F" w:rsidP="00181591">
            <w:pPr>
              <w:pStyle w:val="RubricHeadings"/>
            </w:pPr>
            <w:r>
              <w:t>3 points</w:t>
            </w:r>
          </w:p>
        </w:tc>
        <w:tc>
          <w:tcPr>
            <w:tcW w:w="2873" w:type="dxa"/>
            <w:shd w:val="pct5" w:color="auto" w:fill="auto"/>
          </w:tcPr>
          <w:p w14:paraId="4A1A8A44" w14:textId="77777777" w:rsidR="005A340F" w:rsidRDefault="005A340F" w:rsidP="00181591">
            <w:pPr>
              <w:pStyle w:val="RubricHeadings"/>
            </w:pPr>
            <w:r>
              <w:t>2 points</w:t>
            </w:r>
          </w:p>
        </w:tc>
        <w:tc>
          <w:tcPr>
            <w:tcW w:w="2870" w:type="dxa"/>
            <w:shd w:val="pct5" w:color="auto" w:fill="auto"/>
          </w:tcPr>
          <w:p w14:paraId="773721F9" w14:textId="77777777" w:rsidR="005A340F" w:rsidRDefault="005A340F" w:rsidP="00181591">
            <w:pPr>
              <w:pStyle w:val="RubricHeadings"/>
            </w:pPr>
            <w:r>
              <w:t>1 point</w:t>
            </w:r>
          </w:p>
        </w:tc>
      </w:tr>
      <w:tr w:rsidR="005A340F" w14:paraId="05F34EBE" w14:textId="77777777" w:rsidTr="00BA3388">
        <w:trPr>
          <w:cantSplit/>
        </w:trPr>
        <w:tc>
          <w:tcPr>
            <w:tcW w:w="2668" w:type="dxa"/>
          </w:tcPr>
          <w:p w14:paraId="61F5D280" w14:textId="77777777" w:rsidR="005A340F" w:rsidRPr="006B3B58" w:rsidRDefault="005A340F" w:rsidP="00181591">
            <w:pPr>
              <w:pStyle w:val="RubricTitles"/>
            </w:pPr>
            <w:r>
              <w:t>Research Problem</w:t>
            </w:r>
          </w:p>
        </w:tc>
        <w:tc>
          <w:tcPr>
            <w:tcW w:w="3087" w:type="dxa"/>
          </w:tcPr>
          <w:p w14:paraId="2E996599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 xml:space="preserve">Problem had a logical solution with well-defined criteria that </w:t>
            </w:r>
            <w:proofErr w:type="gramStart"/>
            <w:r>
              <w:t>were stated</w:t>
            </w:r>
            <w:proofErr w:type="gramEnd"/>
            <w:r>
              <w:t xml:space="preserve"> clearly and concisely.</w:t>
            </w:r>
          </w:p>
          <w:p w14:paraId="4DDB640A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 xml:space="preserve">Background information supports a practical need for the problem to </w:t>
            </w:r>
            <w:proofErr w:type="gramStart"/>
            <w:r>
              <w:t>be solved</w:t>
            </w:r>
            <w:proofErr w:type="gramEnd"/>
            <w:r>
              <w:t>.</w:t>
            </w:r>
          </w:p>
          <w:p w14:paraId="7499BC14" w14:textId="77777777" w:rsidR="005A340F" w:rsidRPr="006B3B58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  <w:rPr>
                <w:rStyle w:val="RubricEntries10pt"/>
              </w:rPr>
            </w:pPr>
            <w:r>
              <w:t xml:space="preserve">Constraints limiting the design solution </w:t>
            </w:r>
            <w:proofErr w:type="gramStart"/>
            <w:r>
              <w:t>are well thought</w:t>
            </w:r>
            <w:proofErr w:type="gramEnd"/>
            <w:r>
              <w:t xml:space="preserve"> out and explained in detail.</w:t>
            </w:r>
          </w:p>
        </w:tc>
        <w:tc>
          <w:tcPr>
            <w:tcW w:w="2892" w:type="dxa"/>
          </w:tcPr>
          <w:p w14:paraId="48D15369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 xml:space="preserve">A logical solution </w:t>
            </w:r>
            <w:proofErr w:type="gramStart"/>
            <w:r>
              <w:t>was presented</w:t>
            </w:r>
            <w:proofErr w:type="gramEnd"/>
            <w:r>
              <w:t xml:space="preserve"> with well-defined criteria.</w:t>
            </w:r>
          </w:p>
          <w:p w14:paraId="2179BEA2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>Background information was relevant to the solution, but practical connections were not clear.</w:t>
            </w:r>
          </w:p>
          <w:p w14:paraId="56931E5F" w14:textId="77777777" w:rsidR="005A340F" w:rsidRPr="006B3B58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  <w:rPr>
                <w:rStyle w:val="RubricEntries10pt"/>
              </w:rPr>
            </w:pPr>
            <w:r>
              <w:t xml:space="preserve">Constraints limiting the design solution </w:t>
            </w:r>
            <w:proofErr w:type="gramStart"/>
            <w:r>
              <w:t>are explained</w:t>
            </w:r>
            <w:proofErr w:type="gramEnd"/>
            <w:r>
              <w:t>.</w:t>
            </w:r>
          </w:p>
        </w:tc>
        <w:tc>
          <w:tcPr>
            <w:tcW w:w="2873" w:type="dxa"/>
          </w:tcPr>
          <w:p w14:paraId="65011453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 xml:space="preserve">A questionable solution or project goal </w:t>
            </w:r>
            <w:proofErr w:type="gramStart"/>
            <w:r>
              <w:t>was presented</w:t>
            </w:r>
            <w:proofErr w:type="gramEnd"/>
            <w:r>
              <w:t xml:space="preserve"> with few criteria.</w:t>
            </w:r>
          </w:p>
          <w:p w14:paraId="7575B0FB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 xml:space="preserve">Background information was relevant, but practical connections to the solution </w:t>
            </w:r>
            <w:proofErr w:type="gramStart"/>
            <w:r>
              <w:t>were not made</w:t>
            </w:r>
            <w:proofErr w:type="gramEnd"/>
            <w:r>
              <w:t>.</w:t>
            </w:r>
          </w:p>
          <w:p w14:paraId="3F137E8D" w14:textId="77777777" w:rsidR="005A340F" w:rsidRPr="006B3B58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  <w:rPr>
                <w:rStyle w:val="RubricEntries10pt"/>
              </w:rPr>
            </w:pPr>
            <w:r>
              <w:t>Constraints limiting the design solution are incomplete and vague.</w:t>
            </w:r>
          </w:p>
        </w:tc>
        <w:tc>
          <w:tcPr>
            <w:tcW w:w="2870" w:type="dxa"/>
          </w:tcPr>
          <w:p w14:paraId="69EABA51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 xml:space="preserve">A questionable solution was </w:t>
            </w:r>
            <w:proofErr w:type="gramStart"/>
            <w:r>
              <w:t>presented</w:t>
            </w:r>
            <w:proofErr w:type="gramEnd"/>
            <w:r>
              <w:t xml:space="preserve"> and criteria were not clear.</w:t>
            </w:r>
          </w:p>
          <w:p w14:paraId="6CFAA01F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 xml:space="preserve">Little or no background information </w:t>
            </w:r>
            <w:proofErr w:type="gramStart"/>
            <w:r>
              <w:t>was included</w:t>
            </w:r>
            <w:proofErr w:type="gramEnd"/>
            <w:r>
              <w:t xml:space="preserve"> or connected to the practical need for a solution.</w:t>
            </w:r>
          </w:p>
          <w:p w14:paraId="65DDB846" w14:textId="77777777" w:rsidR="005A340F" w:rsidRPr="006B3B58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  <w:rPr>
                <w:rStyle w:val="RubricEntries10pt"/>
              </w:rPr>
            </w:pPr>
            <w:r>
              <w:t>Constraints limiting the design solution are not related to the design.</w:t>
            </w:r>
          </w:p>
        </w:tc>
      </w:tr>
      <w:tr w:rsidR="005A340F" w14:paraId="577633B7" w14:textId="77777777" w:rsidTr="00BA3388">
        <w:trPr>
          <w:cantSplit/>
        </w:trPr>
        <w:tc>
          <w:tcPr>
            <w:tcW w:w="2668" w:type="dxa"/>
          </w:tcPr>
          <w:p w14:paraId="6220856B" w14:textId="77777777" w:rsidR="005A340F" w:rsidRDefault="005A340F" w:rsidP="00181591">
            <w:pPr>
              <w:spacing w:before="100" w:after="100"/>
              <w:rPr>
                <w:b/>
              </w:rPr>
            </w:pPr>
            <w:r>
              <w:rPr>
                <w:b/>
              </w:rPr>
              <w:t>Design and Methodology</w:t>
            </w:r>
          </w:p>
        </w:tc>
        <w:tc>
          <w:tcPr>
            <w:tcW w:w="3087" w:type="dxa"/>
          </w:tcPr>
          <w:p w14:paraId="14AB5522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>Excellent choice of materials for prototype construction.</w:t>
            </w:r>
          </w:p>
          <w:p w14:paraId="0BEDA51D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 xml:space="preserve">Excellent original thinking or innovation of </w:t>
            </w:r>
            <w:bookmarkStart w:id="0" w:name="_GoBack"/>
            <w:bookmarkEnd w:id="0"/>
            <w:r>
              <w:t>design.</w:t>
            </w:r>
          </w:p>
        </w:tc>
        <w:tc>
          <w:tcPr>
            <w:tcW w:w="2892" w:type="dxa"/>
          </w:tcPr>
          <w:p w14:paraId="36E40002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>Very good choice of materials for prototype construction.</w:t>
            </w:r>
          </w:p>
          <w:p w14:paraId="63E12896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>Very good original thinking.</w:t>
            </w:r>
          </w:p>
        </w:tc>
        <w:tc>
          <w:tcPr>
            <w:tcW w:w="2873" w:type="dxa"/>
          </w:tcPr>
          <w:p w14:paraId="4FDEF6DB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proofErr w:type="gramStart"/>
            <w:r>
              <w:t>Good choice</w:t>
            </w:r>
            <w:proofErr w:type="gramEnd"/>
            <w:r>
              <w:t xml:space="preserve"> of materials for prototype construction.</w:t>
            </w:r>
          </w:p>
          <w:p w14:paraId="37B10CC5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>Good original thinking.</w:t>
            </w:r>
          </w:p>
        </w:tc>
        <w:tc>
          <w:tcPr>
            <w:tcW w:w="2870" w:type="dxa"/>
          </w:tcPr>
          <w:p w14:paraId="1E43B9E9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>Materials not appropriate to for prototype.</w:t>
            </w:r>
          </w:p>
          <w:p w14:paraId="273FD90B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>No original thinking.</w:t>
            </w:r>
          </w:p>
        </w:tc>
      </w:tr>
      <w:tr w:rsidR="005A340F" w14:paraId="0783A6C3" w14:textId="77777777" w:rsidTr="00BA3388">
        <w:trPr>
          <w:cantSplit/>
        </w:trPr>
        <w:tc>
          <w:tcPr>
            <w:tcW w:w="2668" w:type="dxa"/>
          </w:tcPr>
          <w:p w14:paraId="6CAAE093" w14:textId="77777777" w:rsidR="005A340F" w:rsidRDefault="005A340F" w:rsidP="00181591">
            <w:pPr>
              <w:spacing w:before="100" w:after="100"/>
              <w:rPr>
                <w:b/>
              </w:rPr>
            </w:pPr>
            <w:r>
              <w:rPr>
                <w:b/>
              </w:rPr>
              <w:t>Testing and Results</w:t>
            </w:r>
          </w:p>
        </w:tc>
        <w:tc>
          <w:tcPr>
            <w:tcW w:w="3087" w:type="dxa"/>
          </w:tcPr>
          <w:p w14:paraId="72765339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 xml:space="preserve">Methods produce data that can </w:t>
            </w:r>
            <w:proofErr w:type="gramStart"/>
            <w:r>
              <w:t>be used</w:t>
            </w:r>
            <w:proofErr w:type="gramEnd"/>
            <w:r>
              <w:t xml:space="preserve"> to determine if solution meets all criteria.</w:t>
            </w:r>
          </w:p>
          <w:p w14:paraId="40639A3B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 xml:space="preserve">Substantial amounts of </w:t>
            </w:r>
            <w:proofErr w:type="gramStart"/>
            <w:r>
              <w:t>high quality</w:t>
            </w:r>
            <w:proofErr w:type="gramEnd"/>
            <w:r>
              <w:t xml:space="preserve"> data were presented sufficient to compare solution to criteria.</w:t>
            </w:r>
          </w:p>
          <w:p w14:paraId="4820B242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 xml:space="preserve">Prototype </w:t>
            </w:r>
            <w:proofErr w:type="gramStart"/>
            <w:r>
              <w:t>was tested</w:t>
            </w:r>
            <w:proofErr w:type="gramEnd"/>
            <w:r>
              <w:t xml:space="preserve"> in multiple defined conditions and trials.</w:t>
            </w:r>
          </w:p>
        </w:tc>
        <w:tc>
          <w:tcPr>
            <w:tcW w:w="2892" w:type="dxa"/>
          </w:tcPr>
          <w:p w14:paraId="29636C3D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 xml:space="preserve">Methods produce data that can and cannot </w:t>
            </w:r>
            <w:proofErr w:type="gramStart"/>
            <w:r>
              <w:t>be used</w:t>
            </w:r>
            <w:proofErr w:type="gramEnd"/>
            <w:r>
              <w:t xml:space="preserve"> to determine if solution meets all criteria. Enough usable data </w:t>
            </w:r>
            <w:proofErr w:type="gramStart"/>
            <w:r>
              <w:t>is collected</w:t>
            </w:r>
            <w:proofErr w:type="gramEnd"/>
            <w:r>
              <w:t>.</w:t>
            </w:r>
          </w:p>
          <w:p w14:paraId="663C26F7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 xml:space="preserve">Substantial amounts of good data were presented </w:t>
            </w:r>
            <w:proofErr w:type="gramStart"/>
            <w:r>
              <w:t>sufficient</w:t>
            </w:r>
            <w:proofErr w:type="gramEnd"/>
            <w:r>
              <w:t xml:space="preserve"> to compare solution to criteria.</w:t>
            </w:r>
          </w:p>
          <w:p w14:paraId="2CAFC486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 xml:space="preserve">Prototype </w:t>
            </w:r>
            <w:proofErr w:type="gramStart"/>
            <w:r>
              <w:t>was tested</w:t>
            </w:r>
            <w:proofErr w:type="gramEnd"/>
            <w:r>
              <w:t xml:space="preserve"> in more than one defined condition or trial.</w:t>
            </w:r>
          </w:p>
        </w:tc>
        <w:tc>
          <w:tcPr>
            <w:tcW w:w="2873" w:type="dxa"/>
          </w:tcPr>
          <w:p w14:paraId="6E1306A5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 xml:space="preserve">Methods produce data that can and cannot </w:t>
            </w:r>
            <w:proofErr w:type="gramStart"/>
            <w:r>
              <w:t>be used</w:t>
            </w:r>
            <w:proofErr w:type="gramEnd"/>
            <w:r>
              <w:t xml:space="preserve"> to determine if solution meets all criteria. Additional methods </w:t>
            </w:r>
            <w:proofErr w:type="gramStart"/>
            <w:r>
              <w:t>are needed</w:t>
            </w:r>
            <w:proofErr w:type="gramEnd"/>
            <w:r>
              <w:t xml:space="preserve"> to gather enough usable data.</w:t>
            </w:r>
          </w:p>
          <w:p w14:paraId="6AF2CA18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 xml:space="preserve">Adequate amounts of reasonably good data </w:t>
            </w:r>
            <w:proofErr w:type="gramStart"/>
            <w:r>
              <w:t>were presented</w:t>
            </w:r>
            <w:proofErr w:type="gramEnd"/>
            <w:r>
              <w:t xml:space="preserve"> to compare solution to criteria.</w:t>
            </w:r>
          </w:p>
          <w:p w14:paraId="7F3FF91F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 xml:space="preserve">Prototype </w:t>
            </w:r>
            <w:proofErr w:type="gramStart"/>
            <w:r>
              <w:t>was tested</w:t>
            </w:r>
            <w:proofErr w:type="gramEnd"/>
            <w:r>
              <w:t xml:space="preserve"> in one defined condition or trial.</w:t>
            </w:r>
          </w:p>
        </w:tc>
        <w:tc>
          <w:tcPr>
            <w:tcW w:w="2870" w:type="dxa"/>
          </w:tcPr>
          <w:p w14:paraId="54450496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 xml:space="preserve">Methods produce data that cannot </w:t>
            </w:r>
            <w:proofErr w:type="gramStart"/>
            <w:r>
              <w:t>be used</w:t>
            </w:r>
            <w:proofErr w:type="gramEnd"/>
            <w:r>
              <w:t xml:space="preserve"> to determine if solution meets all criteria.</w:t>
            </w:r>
          </w:p>
          <w:p w14:paraId="76CDBEBD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 xml:space="preserve">Some data were lacking, not fully </w:t>
            </w:r>
            <w:proofErr w:type="gramStart"/>
            <w:r>
              <w:t>sufficient</w:t>
            </w:r>
            <w:proofErr w:type="gramEnd"/>
            <w:r>
              <w:t xml:space="preserve"> to compare solution to criteria.</w:t>
            </w:r>
          </w:p>
          <w:p w14:paraId="4E1B471B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 xml:space="preserve">The conditions the prototype </w:t>
            </w:r>
            <w:proofErr w:type="gramStart"/>
            <w:r>
              <w:t>was tested</w:t>
            </w:r>
            <w:proofErr w:type="gramEnd"/>
            <w:r>
              <w:t xml:space="preserve"> in and the number of trials completed are not stated.</w:t>
            </w:r>
          </w:p>
        </w:tc>
      </w:tr>
      <w:tr w:rsidR="005A340F" w14:paraId="486A6C1D" w14:textId="77777777" w:rsidTr="00BA3388">
        <w:trPr>
          <w:cantSplit/>
        </w:trPr>
        <w:tc>
          <w:tcPr>
            <w:tcW w:w="2668" w:type="dxa"/>
          </w:tcPr>
          <w:p w14:paraId="60A1330C" w14:textId="77777777" w:rsidR="005A340F" w:rsidRDefault="005A340F" w:rsidP="00181591">
            <w:pPr>
              <w:spacing w:before="100" w:after="100"/>
              <w:rPr>
                <w:b/>
              </w:rPr>
            </w:pPr>
            <w:r>
              <w:rPr>
                <w:b/>
              </w:rPr>
              <w:t>Conclusions</w:t>
            </w:r>
          </w:p>
        </w:tc>
        <w:tc>
          <w:tcPr>
            <w:tcW w:w="3087" w:type="dxa"/>
          </w:tcPr>
          <w:p w14:paraId="233033A5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 xml:space="preserve">Reasonable conclusions </w:t>
            </w:r>
            <w:proofErr w:type="gramStart"/>
            <w:r>
              <w:t>were given</w:t>
            </w:r>
            <w:proofErr w:type="gramEnd"/>
            <w:r>
              <w:t xml:space="preserve"> and strongly supported with evidence.</w:t>
            </w:r>
          </w:p>
          <w:p w14:paraId="0B3A0415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 xml:space="preserve">Conclusion </w:t>
            </w:r>
            <w:proofErr w:type="gramStart"/>
            <w:r>
              <w:t>was connected</w:t>
            </w:r>
            <w:proofErr w:type="gramEnd"/>
            <w:r>
              <w:t xml:space="preserve"> to solution and its relevance in a wider context was discussed.</w:t>
            </w:r>
          </w:p>
        </w:tc>
        <w:tc>
          <w:tcPr>
            <w:tcW w:w="2892" w:type="dxa"/>
          </w:tcPr>
          <w:p w14:paraId="4BBB4383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 xml:space="preserve">Reasonable conclusions </w:t>
            </w:r>
            <w:proofErr w:type="gramStart"/>
            <w:r>
              <w:t>were given</w:t>
            </w:r>
            <w:proofErr w:type="gramEnd"/>
            <w:r>
              <w:t xml:space="preserve"> and supported with evidence.</w:t>
            </w:r>
          </w:p>
          <w:p w14:paraId="6A19E708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 xml:space="preserve">Conclusion </w:t>
            </w:r>
            <w:proofErr w:type="gramStart"/>
            <w:r>
              <w:t>was connected</w:t>
            </w:r>
            <w:proofErr w:type="gramEnd"/>
            <w:r>
              <w:t xml:space="preserve"> to solution, but its relevance was not discussed.</w:t>
            </w:r>
          </w:p>
        </w:tc>
        <w:tc>
          <w:tcPr>
            <w:tcW w:w="2873" w:type="dxa"/>
          </w:tcPr>
          <w:p w14:paraId="7EC11411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 xml:space="preserve">Reasonable conclusions </w:t>
            </w:r>
            <w:proofErr w:type="gramStart"/>
            <w:r>
              <w:t>were given</w:t>
            </w:r>
            <w:proofErr w:type="gramEnd"/>
            <w:r>
              <w:t>.</w:t>
            </w:r>
          </w:p>
          <w:p w14:paraId="502BBB2C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 xml:space="preserve">Conclusions </w:t>
            </w:r>
            <w:proofErr w:type="gramStart"/>
            <w:r>
              <w:t>were not compared</w:t>
            </w:r>
            <w:proofErr w:type="gramEnd"/>
            <w:r>
              <w:t xml:space="preserve"> to solution and its relevance was not discussed.</w:t>
            </w:r>
          </w:p>
        </w:tc>
        <w:tc>
          <w:tcPr>
            <w:tcW w:w="2870" w:type="dxa"/>
          </w:tcPr>
          <w:p w14:paraId="38B86F83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 xml:space="preserve">Irrelevant conclusions </w:t>
            </w:r>
            <w:proofErr w:type="gramStart"/>
            <w:r>
              <w:t>were given</w:t>
            </w:r>
            <w:proofErr w:type="gramEnd"/>
            <w:r>
              <w:t>.</w:t>
            </w:r>
          </w:p>
          <w:p w14:paraId="169AB6FB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>Little connection to solution was apparent.</w:t>
            </w:r>
          </w:p>
        </w:tc>
      </w:tr>
      <w:tr w:rsidR="005A340F" w14:paraId="3765DEC4" w14:textId="77777777" w:rsidTr="00BA3388">
        <w:trPr>
          <w:cantSplit/>
        </w:trPr>
        <w:tc>
          <w:tcPr>
            <w:tcW w:w="2668" w:type="dxa"/>
          </w:tcPr>
          <w:p w14:paraId="35C25F77" w14:textId="77777777" w:rsidR="005A340F" w:rsidRPr="006B3B58" w:rsidRDefault="005A340F" w:rsidP="00181591">
            <w:pPr>
              <w:pStyle w:val="RubricTitles"/>
            </w:pPr>
            <w:r>
              <w:lastRenderedPageBreak/>
              <w:t>Formatting</w:t>
            </w:r>
          </w:p>
        </w:tc>
        <w:tc>
          <w:tcPr>
            <w:tcW w:w="3087" w:type="dxa"/>
          </w:tcPr>
          <w:p w14:paraId="7CD52448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 xml:space="preserve">All components </w:t>
            </w:r>
            <w:proofErr w:type="gramStart"/>
            <w:r>
              <w:t>are clearly laid</w:t>
            </w:r>
            <w:proofErr w:type="gramEnd"/>
            <w:r>
              <w:t xml:space="preserve"> out, and easy to follow in the absence of the presenter.</w:t>
            </w:r>
          </w:p>
          <w:p w14:paraId="17DDC602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>Text is concise, free of spelling or typographical errors; background is unobtrusive.</w:t>
            </w:r>
          </w:p>
          <w:p w14:paraId="32020B47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>Figures and tables are appropriate and labeled correctly.</w:t>
            </w:r>
          </w:p>
          <w:p w14:paraId="13776063" w14:textId="77777777" w:rsidR="005A340F" w:rsidRPr="006B3B58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  <w:rPr>
                <w:rStyle w:val="RubricEntries10pt"/>
              </w:rPr>
            </w:pPr>
            <w:r>
              <w:t>Photographs/tables/graphs improve understanding and enhance visual appeal.</w:t>
            </w:r>
          </w:p>
        </w:tc>
        <w:tc>
          <w:tcPr>
            <w:tcW w:w="2892" w:type="dxa"/>
          </w:tcPr>
          <w:p w14:paraId="65B97547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 xml:space="preserve">All components are present, but layout </w:t>
            </w:r>
            <w:proofErr w:type="gramStart"/>
            <w:r>
              <w:t>is crowded</w:t>
            </w:r>
            <w:proofErr w:type="gramEnd"/>
            <w:r>
              <w:t xml:space="preserve"> or confusing to follow in absence of presenter.</w:t>
            </w:r>
          </w:p>
          <w:p w14:paraId="16D5114B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>Text is relatively clear, mostly free of spelling and typographical errors; background is unobtrusive.</w:t>
            </w:r>
          </w:p>
          <w:p w14:paraId="07051E53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>Most figures and tables are appropriate and labeled correctly.</w:t>
            </w:r>
          </w:p>
          <w:p w14:paraId="6A6912D8" w14:textId="77777777" w:rsidR="005A340F" w:rsidRPr="006B3B58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  <w:rPr>
                <w:rStyle w:val="RubricEntries10pt"/>
              </w:rPr>
            </w:pPr>
            <w:r>
              <w:t>Photographs/tables/graphs improve understanding.</w:t>
            </w:r>
          </w:p>
        </w:tc>
        <w:tc>
          <w:tcPr>
            <w:tcW w:w="2873" w:type="dxa"/>
          </w:tcPr>
          <w:p w14:paraId="5C04C740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>Most expected components are present, but layout is confusing to follow in the absence of the presenter.</w:t>
            </w:r>
          </w:p>
          <w:p w14:paraId="3E5CD9D6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>Text is relatively clear, but some spelling and typographical errors; background may be distracting.</w:t>
            </w:r>
          </w:p>
          <w:p w14:paraId="0B1DBCB0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>Figures and tables not always related to text, or are not appropriate, or poorly labeled.</w:t>
            </w:r>
          </w:p>
          <w:p w14:paraId="0EDC6C87" w14:textId="77777777" w:rsidR="005A340F" w:rsidRPr="006B3B58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  <w:rPr>
                <w:rStyle w:val="RubricEntries10pt"/>
              </w:rPr>
            </w:pPr>
            <w:r>
              <w:t>Photographs/tables/graphs limited and do not improve understanding.</w:t>
            </w:r>
          </w:p>
        </w:tc>
        <w:tc>
          <w:tcPr>
            <w:tcW w:w="2870" w:type="dxa"/>
          </w:tcPr>
          <w:p w14:paraId="393C408C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>Some expected components are present, but layout is untidy and confusing to follow in the absence of the presenter.</w:t>
            </w:r>
          </w:p>
          <w:p w14:paraId="57851BF7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>Text is hard to read due to font size or color, some spelling and typographical errors; background may be distracting.</w:t>
            </w:r>
          </w:p>
          <w:p w14:paraId="288EBC28" w14:textId="77777777" w:rsidR="005A340F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</w:pPr>
            <w:r>
              <w:t>Figures and tables not related to text, or are not appropriate, or poorly labeled.</w:t>
            </w:r>
          </w:p>
          <w:p w14:paraId="06D513D1" w14:textId="77777777" w:rsidR="005A340F" w:rsidRPr="006B3B58" w:rsidRDefault="005A340F" w:rsidP="005A340F">
            <w:pPr>
              <w:pStyle w:val="MatrixBullets"/>
              <w:numPr>
                <w:ilvl w:val="0"/>
                <w:numId w:val="40"/>
              </w:numPr>
              <w:ind w:left="144" w:hanging="144"/>
              <w:rPr>
                <w:rStyle w:val="RubricEntries10pt"/>
              </w:rPr>
            </w:pPr>
            <w:r>
              <w:t>Photographs/tables/graphs limited and do not improve understanding.</w:t>
            </w:r>
          </w:p>
        </w:tc>
      </w:tr>
      <w:tr w:rsidR="005A340F" w14:paraId="607F4CB5" w14:textId="77777777" w:rsidTr="00BA3388">
        <w:trPr>
          <w:cantSplit/>
          <w:trHeight w:val="5957"/>
        </w:trPr>
        <w:tc>
          <w:tcPr>
            <w:tcW w:w="2668" w:type="dxa"/>
          </w:tcPr>
          <w:p w14:paraId="5A1FD4A0" w14:textId="77777777" w:rsidR="005A340F" w:rsidRPr="006B3B58" w:rsidRDefault="005A340F" w:rsidP="00181591">
            <w:pPr>
              <w:pStyle w:val="RubricTitles"/>
            </w:pPr>
            <w:r w:rsidRPr="006B3B58">
              <w:t>Teacher Comments</w:t>
            </w:r>
          </w:p>
        </w:tc>
        <w:tc>
          <w:tcPr>
            <w:tcW w:w="11722" w:type="dxa"/>
            <w:gridSpan w:val="4"/>
          </w:tcPr>
          <w:p w14:paraId="122CECA6" w14:textId="77777777" w:rsidR="005A340F" w:rsidRDefault="005A340F" w:rsidP="00181591"/>
        </w:tc>
      </w:tr>
    </w:tbl>
    <w:p w14:paraId="41653EAB" w14:textId="77777777" w:rsidR="00B00399" w:rsidRPr="00B00399" w:rsidRDefault="00B00399" w:rsidP="00B00399"/>
    <w:sectPr w:rsidR="00B00399" w:rsidRPr="00B00399" w:rsidSect="00B94253">
      <w:headerReference w:type="even" r:id="rId8"/>
      <w:footerReference w:type="default" r:id="rId9"/>
      <w:pgSz w:w="15840" w:h="12240" w:orient="landscape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DD4F55" w14:textId="77777777" w:rsidR="00C232FC" w:rsidRDefault="00C232FC" w:rsidP="001E4BCA">
      <w:r>
        <w:separator/>
      </w:r>
    </w:p>
  </w:endnote>
  <w:endnote w:type="continuationSeparator" w:id="0">
    <w:p w14:paraId="6AF2C561" w14:textId="77777777" w:rsidR="00C232FC" w:rsidRDefault="00C232FC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7200"/>
      <w:gridCol w:w="7200"/>
    </w:tblGrid>
    <w:tr w:rsidR="003279B3" w14:paraId="7DB860C2" w14:textId="77777777" w:rsidTr="00B94253">
      <w:tc>
        <w:tcPr>
          <w:tcW w:w="7200" w:type="dxa"/>
          <w:shd w:val="clear" w:color="auto" w:fill="F2F2F2" w:themeFill="background1" w:themeFillShade="F2"/>
        </w:tcPr>
        <w:p w14:paraId="31AEC175" w14:textId="77777777" w:rsidR="003279B3" w:rsidRDefault="003279B3" w:rsidP="00860D10">
          <w:pPr>
            <w:pStyle w:val="Footer"/>
            <w:jc w:val="left"/>
          </w:pPr>
          <w:r>
            <w:t>Curriculum for Agric</w:t>
          </w:r>
          <w:r w:rsidR="005709B1">
            <w:t>ultural Science Education © 201</w:t>
          </w:r>
          <w:r w:rsidR="00B94253">
            <w:t>9</w:t>
          </w:r>
        </w:p>
      </w:tc>
      <w:tc>
        <w:tcPr>
          <w:tcW w:w="7200" w:type="dxa"/>
          <w:shd w:val="clear" w:color="auto" w:fill="F2F2F2" w:themeFill="background1" w:themeFillShade="F2"/>
        </w:tcPr>
        <w:p w14:paraId="18408198" w14:textId="6B677250" w:rsidR="003279B3" w:rsidRDefault="005709B1" w:rsidP="006E33F6">
          <w:pPr>
            <w:pStyle w:val="Footer"/>
            <w:rPr>
              <w:noProof/>
            </w:rPr>
          </w:pPr>
          <w:r>
            <w:t>MSA</w:t>
          </w:r>
          <w:r w:rsidR="003279B3">
            <w:t xml:space="preserve"> – </w:t>
          </w:r>
          <w:r w:rsidR="00935B7A">
            <w:t>Research</w:t>
          </w:r>
          <w:r w:rsidR="005A340F">
            <w:t xml:space="preserve"> Poster</w:t>
          </w:r>
          <w:r w:rsidR="00F40268">
            <w:t xml:space="preserve"> </w:t>
          </w:r>
          <w:r w:rsidR="006E33F6">
            <w:t>Evaluation Rubric</w:t>
          </w:r>
          <w:r w:rsidR="00F40268">
            <w:t xml:space="preserve">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1D7EF1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2564E9B0" w14:textId="77777777" w:rsidR="003279B3" w:rsidRPr="001E4BCA" w:rsidRDefault="003279B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BDE43F" w14:textId="77777777" w:rsidR="00C232FC" w:rsidRDefault="00C232FC" w:rsidP="001E4BCA">
      <w:r>
        <w:separator/>
      </w:r>
    </w:p>
  </w:footnote>
  <w:footnote w:type="continuationSeparator" w:id="0">
    <w:p w14:paraId="54732535" w14:textId="77777777" w:rsidR="00C232FC" w:rsidRDefault="00C232FC" w:rsidP="001E4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F70DE" w14:textId="77777777" w:rsidR="00586C14" w:rsidRDefault="00C232FC">
    <w:pPr>
      <w:pStyle w:val="Header"/>
    </w:pPr>
    <w:r>
      <w:rPr>
        <w:noProof/>
      </w:rPr>
      <w:pict w14:anchorId="7EA8BA8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58.3pt;height:223.3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MCj02950710000[1]" style="width:142.5pt;height:128.25pt;visibility:visible;mso-wrap-style:square" o:bullet="t">
        <v:imagedata r:id="rId1" o:title="MCj02950710000[1]" gain="60293f"/>
      </v:shape>
    </w:pict>
  </w:numPicBullet>
  <w:abstractNum w:abstractNumId="0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815AB0"/>
    <w:multiLevelType w:val="hybridMultilevel"/>
    <w:tmpl w:val="BC7C6A4C"/>
    <w:lvl w:ilvl="0" w:tplc="13A28A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2"/>
  </w:num>
  <w:num w:numId="4">
    <w:abstractNumId w:val="13"/>
  </w:num>
  <w:num w:numId="5">
    <w:abstractNumId w:val="4"/>
  </w:num>
  <w:num w:numId="6">
    <w:abstractNumId w:val="10"/>
  </w:num>
  <w:num w:numId="7">
    <w:abstractNumId w:val="6"/>
  </w:num>
  <w:num w:numId="8">
    <w:abstractNumId w:val="5"/>
  </w:num>
  <w:num w:numId="9">
    <w:abstractNumId w:val="2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  <w:num w:numId="14">
    <w:abstractNumId w:val="13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12"/>
    <w:lvlOverride w:ilvl="0">
      <w:startOverride w:val="1"/>
    </w:lvlOverride>
  </w:num>
  <w:num w:numId="17">
    <w:abstractNumId w:val="10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3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2"/>
    <w:lvlOverride w:ilvl="0">
      <w:startOverride w:val="1"/>
    </w:lvlOverride>
  </w:num>
  <w:num w:numId="25">
    <w:abstractNumId w:val="8"/>
  </w:num>
  <w:num w:numId="26">
    <w:abstractNumId w:val="8"/>
    <w:lvlOverride w:ilvl="0">
      <w:startOverride w:val="1"/>
    </w:lvlOverride>
  </w:num>
  <w:num w:numId="27">
    <w:abstractNumId w:val="8"/>
    <w:lvlOverride w:ilvl="0">
      <w:startOverride w:val="1"/>
    </w:lvlOverride>
  </w:num>
  <w:num w:numId="28">
    <w:abstractNumId w:val="8"/>
    <w:lvlOverride w:ilvl="0">
      <w:startOverride w:val="1"/>
    </w:lvlOverride>
  </w:num>
  <w:num w:numId="29">
    <w:abstractNumId w:val="8"/>
    <w:lvlOverride w:ilvl="0">
      <w:startOverride w:val="1"/>
    </w:lvlOverride>
  </w:num>
  <w:num w:numId="30">
    <w:abstractNumId w:val="8"/>
    <w:lvlOverride w:ilvl="0">
      <w:startOverride w:val="1"/>
    </w:lvlOverride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2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2"/>
    <w:lvlOverride w:ilvl="0">
      <w:startOverride w:val="1"/>
    </w:lvlOverride>
  </w:num>
  <w:num w:numId="38">
    <w:abstractNumId w:val="2"/>
    <w:lvlOverride w:ilvl="0">
      <w:startOverride w:val="1"/>
    </w:lvlOverride>
  </w:num>
  <w:num w:numId="39">
    <w:abstractNumId w:val="2"/>
    <w:lvlOverride w:ilvl="0">
      <w:startOverride w:val="1"/>
    </w:lvlOverride>
  </w:num>
  <w:num w:numId="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EwMTWxNDa3NDIxMrNQ0lEKTi0uzszPAykwrAUAJ240liwAAAA="/>
  </w:docVars>
  <w:rsids>
    <w:rsidRoot w:val="005A340F"/>
    <w:rsid w:val="000508B8"/>
    <w:rsid w:val="000534DE"/>
    <w:rsid w:val="00057AE6"/>
    <w:rsid w:val="000671D2"/>
    <w:rsid w:val="0008175F"/>
    <w:rsid w:val="000D744D"/>
    <w:rsid w:val="000E33B3"/>
    <w:rsid w:val="000E3490"/>
    <w:rsid w:val="000E5936"/>
    <w:rsid w:val="000F029A"/>
    <w:rsid w:val="00113BFD"/>
    <w:rsid w:val="001169D4"/>
    <w:rsid w:val="00157D13"/>
    <w:rsid w:val="00183F7A"/>
    <w:rsid w:val="0019391D"/>
    <w:rsid w:val="001B4CD7"/>
    <w:rsid w:val="001C0A58"/>
    <w:rsid w:val="001D19EF"/>
    <w:rsid w:val="001D2B32"/>
    <w:rsid w:val="001D7EF1"/>
    <w:rsid w:val="001E4BCA"/>
    <w:rsid w:val="00226ED9"/>
    <w:rsid w:val="00230DA0"/>
    <w:rsid w:val="00235535"/>
    <w:rsid w:val="002527B6"/>
    <w:rsid w:val="0027404E"/>
    <w:rsid w:val="002855C8"/>
    <w:rsid w:val="002A2F49"/>
    <w:rsid w:val="002C3368"/>
    <w:rsid w:val="002E0921"/>
    <w:rsid w:val="002F52CD"/>
    <w:rsid w:val="00302EAD"/>
    <w:rsid w:val="00306753"/>
    <w:rsid w:val="003120AC"/>
    <w:rsid w:val="003279B3"/>
    <w:rsid w:val="003421FD"/>
    <w:rsid w:val="00364A23"/>
    <w:rsid w:val="00364CF2"/>
    <w:rsid w:val="003663FB"/>
    <w:rsid w:val="00375ACB"/>
    <w:rsid w:val="003C5052"/>
    <w:rsid w:val="003D0D7D"/>
    <w:rsid w:val="003F18F6"/>
    <w:rsid w:val="003F34CF"/>
    <w:rsid w:val="004551CE"/>
    <w:rsid w:val="00473C37"/>
    <w:rsid w:val="005279E7"/>
    <w:rsid w:val="00531164"/>
    <w:rsid w:val="005709B1"/>
    <w:rsid w:val="00586C14"/>
    <w:rsid w:val="005A340F"/>
    <w:rsid w:val="005D1548"/>
    <w:rsid w:val="005E21C8"/>
    <w:rsid w:val="005E7694"/>
    <w:rsid w:val="00602C6E"/>
    <w:rsid w:val="006270C5"/>
    <w:rsid w:val="0063506D"/>
    <w:rsid w:val="00637B2C"/>
    <w:rsid w:val="00682943"/>
    <w:rsid w:val="00685328"/>
    <w:rsid w:val="006874F4"/>
    <w:rsid w:val="006A19F7"/>
    <w:rsid w:val="006A5CB2"/>
    <w:rsid w:val="006C52C4"/>
    <w:rsid w:val="006C6A6B"/>
    <w:rsid w:val="006D3857"/>
    <w:rsid w:val="006E2FE6"/>
    <w:rsid w:val="006E33F6"/>
    <w:rsid w:val="006F0AFD"/>
    <w:rsid w:val="00706ACF"/>
    <w:rsid w:val="007071E9"/>
    <w:rsid w:val="00711783"/>
    <w:rsid w:val="007127F6"/>
    <w:rsid w:val="007470BB"/>
    <w:rsid w:val="0077562D"/>
    <w:rsid w:val="00782C47"/>
    <w:rsid w:val="00794CCD"/>
    <w:rsid w:val="007969C2"/>
    <w:rsid w:val="00796F1B"/>
    <w:rsid w:val="007C3838"/>
    <w:rsid w:val="007D1934"/>
    <w:rsid w:val="007F036B"/>
    <w:rsid w:val="00805F42"/>
    <w:rsid w:val="00813714"/>
    <w:rsid w:val="00813CDE"/>
    <w:rsid w:val="00825B9D"/>
    <w:rsid w:val="0083083E"/>
    <w:rsid w:val="00860D10"/>
    <w:rsid w:val="00876737"/>
    <w:rsid w:val="0088408F"/>
    <w:rsid w:val="008A30C1"/>
    <w:rsid w:val="008C0EE1"/>
    <w:rsid w:val="008D06F9"/>
    <w:rsid w:val="00935B7A"/>
    <w:rsid w:val="00936ABB"/>
    <w:rsid w:val="00941D03"/>
    <w:rsid w:val="00950B13"/>
    <w:rsid w:val="009731F7"/>
    <w:rsid w:val="00974C26"/>
    <w:rsid w:val="00976502"/>
    <w:rsid w:val="00984664"/>
    <w:rsid w:val="009D13E6"/>
    <w:rsid w:val="009D4FE8"/>
    <w:rsid w:val="009F08FA"/>
    <w:rsid w:val="009F1CE0"/>
    <w:rsid w:val="00A02CD8"/>
    <w:rsid w:val="00A7125B"/>
    <w:rsid w:val="00A77267"/>
    <w:rsid w:val="00A916E6"/>
    <w:rsid w:val="00A95D1B"/>
    <w:rsid w:val="00AA2D85"/>
    <w:rsid w:val="00AB79BB"/>
    <w:rsid w:val="00AE03E6"/>
    <w:rsid w:val="00AE1E6D"/>
    <w:rsid w:val="00B00399"/>
    <w:rsid w:val="00B27131"/>
    <w:rsid w:val="00B609CE"/>
    <w:rsid w:val="00B840BE"/>
    <w:rsid w:val="00B94253"/>
    <w:rsid w:val="00BA3388"/>
    <w:rsid w:val="00BF0B24"/>
    <w:rsid w:val="00BF601A"/>
    <w:rsid w:val="00C04A38"/>
    <w:rsid w:val="00C20182"/>
    <w:rsid w:val="00C22A78"/>
    <w:rsid w:val="00C232FC"/>
    <w:rsid w:val="00C25108"/>
    <w:rsid w:val="00C33233"/>
    <w:rsid w:val="00C80D21"/>
    <w:rsid w:val="00C92D2E"/>
    <w:rsid w:val="00C964B9"/>
    <w:rsid w:val="00CA550C"/>
    <w:rsid w:val="00CA65C2"/>
    <w:rsid w:val="00CB4C6F"/>
    <w:rsid w:val="00CC2B15"/>
    <w:rsid w:val="00CD603C"/>
    <w:rsid w:val="00CD7684"/>
    <w:rsid w:val="00D039B3"/>
    <w:rsid w:val="00D43669"/>
    <w:rsid w:val="00D466FA"/>
    <w:rsid w:val="00D8200D"/>
    <w:rsid w:val="00D933BF"/>
    <w:rsid w:val="00DC7DD8"/>
    <w:rsid w:val="00DD2241"/>
    <w:rsid w:val="00DE122A"/>
    <w:rsid w:val="00DE64EE"/>
    <w:rsid w:val="00E042AE"/>
    <w:rsid w:val="00E0582D"/>
    <w:rsid w:val="00E13CB9"/>
    <w:rsid w:val="00E1621B"/>
    <w:rsid w:val="00E51672"/>
    <w:rsid w:val="00E83FBF"/>
    <w:rsid w:val="00E93ADA"/>
    <w:rsid w:val="00EB1CED"/>
    <w:rsid w:val="00ED3FAD"/>
    <w:rsid w:val="00F1108D"/>
    <w:rsid w:val="00F2589E"/>
    <w:rsid w:val="00F40268"/>
    <w:rsid w:val="00F551AE"/>
    <w:rsid w:val="00F7765B"/>
    <w:rsid w:val="00F81814"/>
    <w:rsid w:val="00FA1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5500C2A2"/>
  <w14:defaultImageDpi w14:val="32767"/>
  <w15:chartTrackingRefBased/>
  <w15:docId w15:val="{867F3893-0022-43F0-BABF-060C5B5AC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D039B3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602C6E"/>
    <w:pPr>
      <w:spacing w:after="120"/>
      <w:contextualSpacing/>
    </w:pPr>
    <w:rPr>
      <w:b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602C6E"/>
    <w:rPr>
      <w:rFonts w:ascii="Arial" w:hAnsi="Arial"/>
      <w:b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473C37"/>
    <w:rPr>
      <w:rFonts w:ascii="Arial" w:hAnsi="Arial"/>
      <w:b/>
      <w:color w:val="0000FF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uiPriority w:val="99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6C6A6B"/>
    <w:rPr>
      <w:color w:val="954F72" w:themeColor="followedHyperlink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MSAHeading">
    <w:name w:val="MSAHeading"/>
    <w:basedOn w:val="Normal"/>
    <w:link w:val="MSAHeadingChar"/>
    <w:qFormat/>
    <w:rsid w:val="005709B1"/>
    <w:pPr>
      <w:shd w:val="clear" w:color="auto" w:fill="A50521"/>
    </w:pPr>
    <w:rPr>
      <w:rFonts w:eastAsia="Times New Roman" w:cs="Times New Roman"/>
      <w:color w:val="FFFFFF"/>
      <w:sz w:val="40"/>
      <w:szCs w:val="20"/>
    </w:rPr>
  </w:style>
  <w:style w:type="character" w:customStyle="1" w:styleId="MSAHeadingChar">
    <w:name w:val="MSAHeading Char"/>
    <w:link w:val="MSAHeading"/>
    <w:rsid w:val="005709B1"/>
    <w:rPr>
      <w:rFonts w:ascii="Arial" w:eastAsia="Times New Roman" w:hAnsi="Arial" w:cs="Times New Roman"/>
      <w:color w:val="FFFFFF"/>
      <w:sz w:val="40"/>
      <w:szCs w:val="20"/>
      <w:shd w:val="clear" w:color="auto" w:fill="A50521"/>
    </w:rPr>
  </w:style>
  <w:style w:type="paragraph" w:customStyle="1" w:styleId="MatrixStandardsTable">
    <w:name w:val="Matrix Standards Table"/>
    <w:basedOn w:val="Normal"/>
    <w:uiPriority w:val="99"/>
    <w:semiHidden/>
    <w:qFormat/>
    <w:rsid w:val="005A340F"/>
    <w:pPr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MSA_Rubric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MSA_Rubric_Template</Template>
  <TotalTime>5</TotalTime>
  <Pages>2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X.X.X Evaluation Rubric</vt:lpstr>
    </vt:vector>
  </TitlesOfParts>
  <Manager>Dan Jansen</Manager>
  <Company>Curriculum for Agricultural Science Education</Company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Research Poster Evaluation Rubric</dc:title>
  <dc:subject>MSA - Unit 5 - Lesson 5.1 Independent Engineers</dc:subject>
  <dc:creator>Carl Aakre</dc:creator>
  <cp:keywords/>
  <dc:description/>
  <cp:lastModifiedBy>Carl Aakre</cp:lastModifiedBy>
  <cp:revision>5</cp:revision>
  <dcterms:created xsi:type="dcterms:W3CDTF">2018-12-03T19:52:00Z</dcterms:created>
  <dcterms:modified xsi:type="dcterms:W3CDTF">2019-02-07T20:39:00Z</dcterms:modified>
</cp:coreProperties>
</file>