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547250CC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2AE5FEF2" w14:textId="77777777" w:rsidR="00F40268" w:rsidRDefault="00F40268" w:rsidP="00C14A05">
            <w:pPr>
              <w:pStyle w:val="Header"/>
              <w:rPr>
                <w:noProof/>
              </w:rPr>
            </w:pPr>
            <w:bookmarkStart w:id="0" w:name="_GoBack"/>
            <w:bookmarkEnd w:id="0"/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4DB2B612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40927581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8635F52" wp14:editId="474CA97A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FFB312" w14:textId="37CB7E00" w:rsidR="00B00399" w:rsidRDefault="007127F6" w:rsidP="005709B1">
      <w:pPr>
        <w:pStyle w:val="MSAHeading"/>
      </w:pPr>
      <w:r>
        <w:t xml:space="preserve"> </w:t>
      </w:r>
      <w:r w:rsidR="00B00399">
        <w:t xml:space="preserve">Project </w:t>
      </w:r>
      <w:r w:rsidR="001F35FB">
        <w:t>4.1.5</w:t>
      </w:r>
      <w:r w:rsidR="00B00399">
        <w:t xml:space="preserve"> Evaluation Rubric</w:t>
      </w:r>
    </w:p>
    <w:p w14:paraId="7B858DE8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95"/>
        <w:gridCol w:w="2923"/>
        <w:gridCol w:w="2924"/>
        <w:gridCol w:w="2924"/>
        <w:gridCol w:w="2924"/>
      </w:tblGrid>
      <w:tr w:rsidR="001F35FB" w14:paraId="78C4CAAE" w14:textId="77777777" w:rsidTr="001351DB">
        <w:tc>
          <w:tcPr>
            <w:tcW w:w="2695" w:type="dxa"/>
            <w:shd w:val="pct5" w:color="auto" w:fill="auto"/>
          </w:tcPr>
          <w:p w14:paraId="2F87D8F1" w14:textId="77777777" w:rsidR="001F35FB" w:rsidRDefault="001F35FB" w:rsidP="000E34E0">
            <w:pPr>
              <w:pStyle w:val="RubricHeadings"/>
            </w:pPr>
            <w:r>
              <w:t>Topics</w:t>
            </w:r>
          </w:p>
        </w:tc>
        <w:tc>
          <w:tcPr>
            <w:tcW w:w="2923" w:type="dxa"/>
            <w:shd w:val="pct5" w:color="auto" w:fill="auto"/>
          </w:tcPr>
          <w:p w14:paraId="099A64E7" w14:textId="77777777" w:rsidR="001F35FB" w:rsidRDefault="001F35FB" w:rsidP="000E34E0">
            <w:pPr>
              <w:pStyle w:val="RubricHeadings"/>
            </w:pPr>
            <w:r>
              <w:t>4 points</w:t>
            </w:r>
          </w:p>
        </w:tc>
        <w:tc>
          <w:tcPr>
            <w:tcW w:w="2924" w:type="dxa"/>
            <w:shd w:val="pct5" w:color="auto" w:fill="auto"/>
          </w:tcPr>
          <w:p w14:paraId="031DB31C" w14:textId="77777777" w:rsidR="001F35FB" w:rsidRDefault="001F35FB" w:rsidP="000E34E0">
            <w:pPr>
              <w:pStyle w:val="RubricHeadings"/>
            </w:pPr>
            <w:r>
              <w:t>3 points</w:t>
            </w:r>
          </w:p>
        </w:tc>
        <w:tc>
          <w:tcPr>
            <w:tcW w:w="2924" w:type="dxa"/>
            <w:shd w:val="pct5" w:color="auto" w:fill="auto"/>
          </w:tcPr>
          <w:p w14:paraId="256CEDB3" w14:textId="77777777" w:rsidR="001F35FB" w:rsidRDefault="001F35FB" w:rsidP="000E34E0">
            <w:pPr>
              <w:pStyle w:val="RubricHeadings"/>
            </w:pPr>
            <w:r>
              <w:t>2 points</w:t>
            </w:r>
          </w:p>
        </w:tc>
        <w:tc>
          <w:tcPr>
            <w:tcW w:w="2924" w:type="dxa"/>
            <w:shd w:val="pct5" w:color="auto" w:fill="auto"/>
          </w:tcPr>
          <w:p w14:paraId="5EE7AC2B" w14:textId="77777777" w:rsidR="001F35FB" w:rsidRDefault="001F35FB" w:rsidP="000E34E0">
            <w:pPr>
              <w:pStyle w:val="RubricHeadings"/>
            </w:pPr>
            <w:r>
              <w:t>1 point</w:t>
            </w:r>
          </w:p>
        </w:tc>
      </w:tr>
      <w:tr w:rsidR="001F35FB" w14:paraId="0D020EB8" w14:textId="77777777" w:rsidTr="000E34E0">
        <w:tc>
          <w:tcPr>
            <w:tcW w:w="2695" w:type="dxa"/>
          </w:tcPr>
          <w:p w14:paraId="30A065FB" w14:textId="77777777" w:rsidR="001F35FB" w:rsidRDefault="001F35FB" w:rsidP="000E34E0">
            <w:pPr>
              <w:spacing w:before="100" w:after="100"/>
              <w:rPr>
                <w:b/>
              </w:rPr>
            </w:pPr>
            <w:r>
              <w:rPr>
                <w:b/>
              </w:rPr>
              <w:t>Problem Statement and Solution</w:t>
            </w:r>
          </w:p>
        </w:tc>
        <w:tc>
          <w:tcPr>
            <w:tcW w:w="2923" w:type="dxa"/>
          </w:tcPr>
          <w:p w14:paraId="14750FE6" w14:textId="77777777" w:rsidR="001F35FB" w:rsidRDefault="001F35FB" w:rsidP="000E34E0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clearly identifies:</w:t>
            </w:r>
          </w:p>
          <w:p w14:paraId="3BBA82E8" w14:textId="77777777" w:rsidR="001601CF" w:rsidRDefault="001601CF" w:rsidP="001601CF">
            <w:pPr>
              <w:pStyle w:val="MatrixBullets"/>
            </w:pPr>
            <w:r>
              <w:t>The problem with the tractor</w:t>
            </w:r>
          </w:p>
          <w:p w14:paraId="7D3CE12F" w14:textId="77777777" w:rsidR="001601CF" w:rsidRDefault="001601CF" w:rsidP="001601CF">
            <w:pPr>
              <w:pStyle w:val="MatrixBullets"/>
            </w:pPr>
            <w:r>
              <w:t>Where and when the problem occurs on the tractor</w:t>
            </w:r>
          </w:p>
          <w:p w14:paraId="2397BF4A" w14:textId="77777777" w:rsidR="001601CF" w:rsidRDefault="001601CF" w:rsidP="001601CF">
            <w:pPr>
              <w:pStyle w:val="MatrixBullets"/>
            </w:pPr>
            <w:r>
              <w:t>The solution for the tractor</w:t>
            </w:r>
          </w:p>
          <w:p w14:paraId="0F922D10" w14:textId="77777777" w:rsidR="001601CF" w:rsidRDefault="001601CF" w:rsidP="001601CF">
            <w:pPr>
              <w:pStyle w:val="MatrixBullets"/>
            </w:pPr>
            <w:r>
              <w:t>How the solution will function on the tractor</w:t>
            </w:r>
          </w:p>
          <w:p w14:paraId="00AA42B1" w14:textId="75D7749C" w:rsidR="001F35FB" w:rsidRPr="002C062F" w:rsidRDefault="001601CF" w:rsidP="001601CF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</w:p>
        </w:tc>
        <w:tc>
          <w:tcPr>
            <w:tcW w:w="2924" w:type="dxa"/>
          </w:tcPr>
          <w:p w14:paraId="1ECD1F19" w14:textId="77777777" w:rsidR="001F35FB" w:rsidRDefault="001F35FB" w:rsidP="000E34E0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four of the following:</w:t>
            </w:r>
          </w:p>
          <w:p w14:paraId="4FCEF7D3" w14:textId="77777777" w:rsidR="001601CF" w:rsidRDefault="001601CF" w:rsidP="001601CF">
            <w:pPr>
              <w:pStyle w:val="MatrixBullets"/>
            </w:pPr>
            <w:r>
              <w:t>The problem with the tractor</w:t>
            </w:r>
          </w:p>
          <w:p w14:paraId="52063297" w14:textId="77777777" w:rsidR="001601CF" w:rsidRDefault="001601CF" w:rsidP="001601CF">
            <w:pPr>
              <w:pStyle w:val="MatrixBullets"/>
            </w:pPr>
            <w:r>
              <w:t>Where and when the problem occurs on the tractor</w:t>
            </w:r>
          </w:p>
          <w:p w14:paraId="52CFBBFF" w14:textId="77777777" w:rsidR="001601CF" w:rsidRDefault="001601CF" w:rsidP="001601CF">
            <w:pPr>
              <w:pStyle w:val="MatrixBullets"/>
            </w:pPr>
            <w:r>
              <w:t>The solution for the tractor</w:t>
            </w:r>
          </w:p>
          <w:p w14:paraId="066C0A1F" w14:textId="77777777" w:rsidR="001601CF" w:rsidRDefault="001601CF" w:rsidP="001601CF">
            <w:pPr>
              <w:pStyle w:val="MatrixBullets"/>
            </w:pPr>
            <w:r>
              <w:t>How the solution will function on the tractor</w:t>
            </w:r>
          </w:p>
          <w:p w14:paraId="2EC23221" w14:textId="79CCEAA0" w:rsidR="001F35FB" w:rsidRPr="002C062F" w:rsidRDefault="001601CF" w:rsidP="001601CF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</w:p>
        </w:tc>
        <w:tc>
          <w:tcPr>
            <w:tcW w:w="2924" w:type="dxa"/>
          </w:tcPr>
          <w:p w14:paraId="6B09E74A" w14:textId="77777777" w:rsidR="001F35FB" w:rsidRDefault="001F35FB" w:rsidP="000E34E0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three of the following:</w:t>
            </w:r>
          </w:p>
          <w:p w14:paraId="03377EFD" w14:textId="77777777" w:rsidR="001601CF" w:rsidRDefault="001601CF" w:rsidP="001601CF">
            <w:pPr>
              <w:pStyle w:val="MatrixBullets"/>
            </w:pPr>
            <w:r>
              <w:t>The problem with the tractor</w:t>
            </w:r>
          </w:p>
          <w:p w14:paraId="030F544B" w14:textId="77777777" w:rsidR="001601CF" w:rsidRDefault="001601CF" w:rsidP="001601CF">
            <w:pPr>
              <w:pStyle w:val="MatrixBullets"/>
            </w:pPr>
            <w:r>
              <w:t>Where and when the problem occurs on the tractor</w:t>
            </w:r>
          </w:p>
          <w:p w14:paraId="7E2168B2" w14:textId="77777777" w:rsidR="001601CF" w:rsidRDefault="001601CF" w:rsidP="001601CF">
            <w:pPr>
              <w:pStyle w:val="MatrixBullets"/>
            </w:pPr>
            <w:r>
              <w:t>The solution for the tractor</w:t>
            </w:r>
          </w:p>
          <w:p w14:paraId="62BA6AA2" w14:textId="77777777" w:rsidR="001601CF" w:rsidRDefault="001601CF" w:rsidP="001601CF">
            <w:pPr>
              <w:pStyle w:val="MatrixBullets"/>
            </w:pPr>
            <w:r>
              <w:t>How the solution will function on the tractor</w:t>
            </w:r>
          </w:p>
          <w:p w14:paraId="40FBF050" w14:textId="2499AE15" w:rsidR="001F35FB" w:rsidRPr="0042192A" w:rsidRDefault="001601CF" w:rsidP="001601CF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</w:p>
        </w:tc>
        <w:tc>
          <w:tcPr>
            <w:tcW w:w="2924" w:type="dxa"/>
          </w:tcPr>
          <w:p w14:paraId="1C3EFC30" w14:textId="77777777" w:rsidR="001F35FB" w:rsidRDefault="001F35FB" w:rsidP="000E34E0">
            <w:pPr>
              <w:pStyle w:val="MatrixRubricEntries"/>
              <w:rPr>
                <w:rStyle w:val="RubricEntries10pt"/>
              </w:rPr>
            </w:pPr>
            <w:r w:rsidRPr="00007ABA">
              <w:rPr>
                <w:rStyle w:val="RubricEntries10pt"/>
              </w:rPr>
              <w:t xml:space="preserve">The problem </w:t>
            </w:r>
            <w:r>
              <w:rPr>
                <w:rStyle w:val="RubricEntries10pt"/>
              </w:rPr>
              <w:t>statement identifies two of the following:</w:t>
            </w:r>
          </w:p>
          <w:p w14:paraId="02391CBD" w14:textId="77777777" w:rsidR="001601CF" w:rsidRDefault="001601CF" w:rsidP="001601CF">
            <w:pPr>
              <w:pStyle w:val="MatrixBullets"/>
            </w:pPr>
            <w:r>
              <w:t>The problem with the tractor</w:t>
            </w:r>
          </w:p>
          <w:p w14:paraId="64102446" w14:textId="77777777" w:rsidR="001601CF" w:rsidRDefault="001601CF" w:rsidP="001601CF">
            <w:pPr>
              <w:pStyle w:val="MatrixBullets"/>
            </w:pPr>
            <w:r>
              <w:t>Where and when the problem occurs on the tractor</w:t>
            </w:r>
          </w:p>
          <w:p w14:paraId="5A4C7250" w14:textId="77777777" w:rsidR="001601CF" w:rsidRDefault="001601CF" w:rsidP="001601CF">
            <w:pPr>
              <w:pStyle w:val="MatrixBullets"/>
            </w:pPr>
            <w:r>
              <w:t>The solution for the tractor</w:t>
            </w:r>
          </w:p>
          <w:p w14:paraId="41CA5296" w14:textId="77777777" w:rsidR="001601CF" w:rsidRDefault="001601CF" w:rsidP="001601CF">
            <w:pPr>
              <w:pStyle w:val="MatrixBullets"/>
            </w:pPr>
            <w:r>
              <w:t>How the solution will function on the tractor</w:t>
            </w:r>
          </w:p>
          <w:p w14:paraId="33A99D3D" w14:textId="09CF1113" w:rsidR="001F35FB" w:rsidRPr="001D1C63" w:rsidRDefault="001601CF" w:rsidP="001601CF">
            <w:pPr>
              <w:pStyle w:val="MatrixBullets"/>
            </w:pPr>
            <w:r>
              <w:t xml:space="preserve">How the solution will </w:t>
            </w:r>
            <w:proofErr w:type="gramStart"/>
            <w:r>
              <w:t>be measured</w:t>
            </w:r>
            <w:proofErr w:type="gramEnd"/>
          </w:p>
        </w:tc>
      </w:tr>
      <w:tr w:rsidR="001F35FB" w14:paraId="18D2156F" w14:textId="77777777" w:rsidTr="000E34E0">
        <w:tc>
          <w:tcPr>
            <w:tcW w:w="2695" w:type="dxa"/>
          </w:tcPr>
          <w:p w14:paraId="22FB6F5A" w14:textId="77777777" w:rsidR="001F35FB" w:rsidRDefault="001F35FB" w:rsidP="000E34E0">
            <w:pPr>
              <w:spacing w:before="100" w:after="100"/>
              <w:rPr>
                <w:b/>
              </w:rPr>
            </w:pPr>
            <w:r>
              <w:rPr>
                <w:b/>
              </w:rPr>
              <w:t>Criteria</w:t>
            </w:r>
          </w:p>
        </w:tc>
        <w:tc>
          <w:tcPr>
            <w:tcW w:w="2923" w:type="dxa"/>
          </w:tcPr>
          <w:p w14:paraId="22EBA69D" w14:textId="77777777" w:rsidR="001F35FB" w:rsidRDefault="001F35FB" w:rsidP="000E34E0">
            <w:pPr>
              <w:pStyle w:val="MatrixRubricEntries"/>
              <w:rPr>
                <w:rStyle w:val="RubricEntries10pt"/>
              </w:rPr>
            </w:pP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 are clearly addressed with an explanation of how the design will work and what the model tractor will do.</w:t>
            </w:r>
          </w:p>
          <w:p w14:paraId="1A83ACB5" w14:textId="43DE2B5D" w:rsidR="001F35FB" w:rsidRDefault="001601CF" w:rsidP="001601CF">
            <w:pPr>
              <w:pStyle w:val="MatrixBullets"/>
            </w:pPr>
            <w:r>
              <w:t>Gear reduction</w:t>
            </w:r>
            <w:r w:rsidR="001F35FB">
              <w:t xml:space="preserve"> for pulling heavy equipment</w:t>
            </w:r>
          </w:p>
          <w:p w14:paraId="48855B5E" w14:textId="77777777" w:rsidR="001F35FB" w:rsidRDefault="001F35FB" w:rsidP="000E34E0">
            <w:pPr>
              <w:pStyle w:val="MatrixBullets"/>
            </w:pPr>
            <w:r>
              <w:t>Drawbar attachment</w:t>
            </w:r>
          </w:p>
          <w:p w14:paraId="3F0F0728" w14:textId="77777777" w:rsidR="001F35FB" w:rsidRDefault="001F35FB" w:rsidP="000E34E0">
            <w:pPr>
              <w:pStyle w:val="MatrixBullets"/>
            </w:pPr>
            <w:r>
              <w:t>Stable center of gravity</w:t>
            </w:r>
          </w:p>
          <w:p w14:paraId="3E92537C" w14:textId="77777777" w:rsidR="001F35FB" w:rsidRPr="002C062F" w:rsidRDefault="001F35FB" w:rsidP="000E34E0">
            <w:pPr>
              <w:pStyle w:val="MatrixBullets"/>
            </w:pPr>
            <w:r>
              <w:t>Independent left and right drive motors</w:t>
            </w:r>
          </w:p>
        </w:tc>
        <w:tc>
          <w:tcPr>
            <w:tcW w:w="2924" w:type="dxa"/>
          </w:tcPr>
          <w:p w14:paraId="0E99A09B" w14:textId="77777777" w:rsidR="001F35FB" w:rsidRDefault="001F35FB" w:rsidP="000E34E0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A minimum of three of the following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criteria </w:t>
            </w:r>
            <w:proofErr w:type="gramStart"/>
            <w:r>
              <w:rPr>
                <w:rStyle w:val="RubricEntries10pt"/>
              </w:rPr>
              <w:t>are addressed</w:t>
            </w:r>
            <w:proofErr w:type="gramEnd"/>
            <w:r>
              <w:rPr>
                <w:rStyle w:val="RubricEntries10pt"/>
              </w:rPr>
              <w:t xml:space="preserve"> with an explanation of how the design will work and what the model tractor will do.</w:t>
            </w:r>
          </w:p>
          <w:p w14:paraId="0CC5F979" w14:textId="6802C432" w:rsidR="001F35FB" w:rsidRDefault="001F35FB" w:rsidP="001601CF">
            <w:pPr>
              <w:pStyle w:val="MatrixBullets"/>
            </w:pPr>
            <w:r>
              <w:t xml:space="preserve"> </w:t>
            </w:r>
            <w:r w:rsidR="001601CF">
              <w:t>Gear reduction</w:t>
            </w:r>
            <w:r>
              <w:t xml:space="preserve"> for pulling heavy equipment</w:t>
            </w:r>
          </w:p>
          <w:p w14:paraId="22004E08" w14:textId="77777777" w:rsidR="001F35FB" w:rsidRDefault="001F35FB" w:rsidP="000E34E0">
            <w:pPr>
              <w:pStyle w:val="MatrixBullets"/>
            </w:pPr>
            <w:r>
              <w:t>Drawbar attachment</w:t>
            </w:r>
          </w:p>
          <w:p w14:paraId="7801A981" w14:textId="77777777" w:rsidR="001601CF" w:rsidRDefault="001F35FB" w:rsidP="000E34E0">
            <w:pPr>
              <w:pStyle w:val="MatrixBullets"/>
            </w:pPr>
            <w:r>
              <w:t>Stable center of gravity</w:t>
            </w:r>
          </w:p>
          <w:p w14:paraId="2007CBC8" w14:textId="57913095" w:rsidR="001F35FB" w:rsidRPr="002C062F" w:rsidRDefault="001F35FB" w:rsidP="000E34E0">
            <w:pPr>
              <w:pStyle w:val="MatrixBullets"/>
            </w:pPr>
            <w:r>
              <w:t>Independent left and right drive motors</w:t>
            </w:r>
          </w:p>
        </w:tc>
        <w:tc>
          <w:tcPr>
            <w:tcW w:w="2924" w:type="dxa"/>
          </w:tcPr>
          <w:p w14:paraId="66217180" w14:textId="77777777" w:rsidR="001F35FB" w:rsidRDefault="001F35FB" w:rsidP="000E34E0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of the following criteria </w:t>
            </w:r>
            <w:proofErr w:type="gramStart"/>
            <w:r>
              <w:rPr>
                <w:rStyle w:val="RubricEntries10pt"/>
              </w:rPr>
              <w:t>are partially addressed</w:t>
            </w:r>
            <w:proofErr w:type="gramEnd"/>
            <w:r>
              <w:rPr>
                <w:rStyle w:val="RubricEntries10pt"/>
              </w:rPr>
              <w:t xml:space="preserve"> with an explanation of how the design will work and what the model tractor will do.</w:t>
            </w:r>
          </w:p>
          <w:p w14:paraId="69A22976" w14:textId="5E02DFB6" w:rsidR="001F35FB" w:rsidRDefault="001601CF" w:rsidP="001601CF">
            <w:pPr>
              <w:pStyle w:val="MatrixBullets"/>
            </w:pPr>
            <w:r>
              <w:t>Gear reduction</w:t>
            </w:r>
            <w:r w:rsidR="001F35FB">
              <w:t xml:space="preserve"> for pulling heavy equipment</w:t>
            </w:r>
          </w:p>
          <w:p w14:paraId="0D1D72A8" w14:textId="77777777" w:rsidR="001F35FB" w:rsidRDefault="001F35FB" w:rsidP="000E34E0">
            <w:pPr>
              <w:pStyle w:val="MatrixBullets"/>
            </w:pPr>
            <w:r>
              <w:t>Drawbar attachment</w:t>
            </w:r>
          </w:p>
          <w:p w14:paraId="7452938C" w14:textId="77777777" w:rsidR="001601CF" w:rsidRDefault="001F35FB" w:rsidP="000E34E0">
            <w:pPr>
              <w:pStyle w:val="MatrixBullets"/>
            </w:pPr>
            <w:r>
              <w:t>Stable center of gravity</w:t>
            </w:r>
          </w:p>
          <w:p w14:paraId="2D209DC6" w14:textId="42849B9C" w:rsidR="001F35FB" w:rsidRPr="002C062F" w:rsidRDefault="001F35FB" w:rsidP="000E34E0">
            <w:pPr>
              <w:pStyle w:val="MatrixBullets"/>
            </w:pPr>
            <w:r>
              <w:t>Independent left and right drive motors</w:t>
            </w:r>
          </w:p>
        </w:tc>
        <w:tc>
          <w:tcPr>
            <w:tcW w:w="2924" w:type="dxa"/>
          </w:tcPr>
          <w:p w14:paraId="57517584" w14:textId="77777777" w:rsidR="001F35FB" w:rsidRDefault="001F35FB" w:rsidP="000E34E0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Two of the following criteria </w:t>
            </w:r>
            <w:proofErr w:type="gramStart"/>
            <w:r>
              <w:rPr>
                <w:rStyle w:val="RubricEntries10pt"/>
              </w:rPr>
              <w:t>are partially addressed</w:t>
            </w:r>
            <w:proofErr w:type="gramEnd"/>
            <w:r>
              <w:rPr>
                <w:rStyle w:val="RubricEntries10pt"/>
              </w:rPr>
              <w:t xml:space="preserve"> with an explanation of how the design will work and what the model tractor will do.</w:t>
            </w:r>
          </w:p>
          <w:p w14:paraId="4E8EB165" w14:textId="652B7652" w:rsidR="001F35FB" w:rsidRDefault="001601CF" w:rsidP="001601CF">
            <w:pPr>
              <w:pStyle w:val="MatrixBullets"/>
            </w:pPr>
            <w:r>
              <w:t xml:space="preserve">Gear reduction </w:t>
            </w:r>
            <w:r w:rsidR="001F35FB">
              <w:t>for pulling heavy equipment</w:t>
            </w:r>
          </w:p>
          <w:p w14:paraId="5338591D" w14:textId="77777777" w:rsidR="001F35FB" w:rsidRDefault="001F35FB" w:rsidP="000E34E0">
            <w:pPr>
              <w:pStyle w:val="MatrixBullets"/>
            </w:pPr>
            <w:r>
              <w:t>Drawbar attachment</w:t>
            </w:r>
          </w:p>
          <w:p w14:paraId="12546B81" w14:textId="77777777" w:rsidR="001601CF" w:rsidRDefault="001F35FB" w:rsidP="000E34E0">
            <w:pPr>
              <w:pStyle w:val="MatrixBullets"/>
            </w:pPr>
            <w:r>
              <w:t>Stable center of gravity</w:t>
            </w:r>
          </w:p>
          <w:p w14:paraId="58FDB9E9" w14:textId="24920EF4" w:rsidR="001F35FB" w:rsidRPr="001D1C63" w:rsidRDefault="001F35FB" w:rsidP="000E34E0">
            <w:pPr>
              <w:pStyle w:val="MatrixBullets"/>
            </w:pPr>
            <w:r>
              <w:t>Independent left and right drive motors</w:t>
            </w:r>
          </w:p>
        </w:tc>
      </w:tr>
      <w:tr w:rsidR="001F35FB" w14:paraId="75B11EF7" w14:textId="77777777" w:rsidTr="000E34E0">
        <w:tc>
          <w:tcPr>
            <w:tcW w:w="2695" w:type="dxa"/>
          </w:tcPr>
          <w:p w14:paraId="4E8D0B7B" w14:textId="77777777" w:rsidR="001F35FB" w:rsidRDefault="001F35FB" w:rsidP="000E34E0">
            <w:pPr>
              <w:spacing w:before="100" w:after="100"/>
              <w:rPr>
                <w:b/>
              </w:rPr>
            </w:pPr>
            <w:r>
              <w:rPr>
                <w:b/>
              </w:rPr>
              <w:t>Constraints</w:t>
            </w:r>
          </w:p>
        </w:tc>
        <w:tc>
          <w:tcPr>
            <w:tcW w:w="2923" w:type="dxa"/>
          </w:tcPr>
          <w:p w14:paraId="13FE4474" w14:textId="77777777" w:rsidR="001F35FB" w:rsidRDefault="001F35FB" w:rsidP="000E34E0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Four or more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constraints clearly address limitations to the design and challenges needed to </w:t>
            </w:r>
            <w:proofErr w:type="gramStart"/>
            <w:r>
              <w:rPr>
                <w:rStyle w:val="RubricEntries10pt"/>
              </w:rPr>
              <w:t>be overcome</w:t>
            </w:r>
            <w:proofErr w:type="gramEnd"/>
            <w:r>
              <w:rPr>
                <w:rStyle w:val="RubricEntries10pt"/>
              </w:rPr>
              <w:t xml:space="preserve"> when designing the tractor.</w:t>
            </w:r>
          </w:p>
        </w:tc>
        <w:tc>
          <w:tcPr>
            <w:tcW w:w="2924" w:type="dxa"/>
          </w:tcPr>
          <w:p w14:paraId="1C94D6A8" w14:textId="77777777" w:rsidR="001F35FB" w:rsidRPr="002C062F" w:rsidRDefault="001F35FB" w:rsidP="000E34E0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constraints  address limitations to the design and challenges needed to </w:t>
            </w:r>
            <w:proofErr w:type="gramStart"/>
            <w:r>
              <w:rPr>
                <w:rStyle w:val="RubricEntries10pt"/>
              </w:rPr>
              <w:t>be overcome</w:t>
            </w:r>
            <w:proofErr w:type="gramEnd"/>
            <w:r>
              <w:rPr>
                <w:rStyle w:val="RubricEntries10pt"/>
              </w:rPr>
              <w:t xml:space="preserve"> when designing the tractor.</w:t>
            </w:r>
          </w:p>
        </w:tc>
        <w:tc>
          <w:tcPr>
            <w:tcW w:w="2924" w:type="dxa"/>
          </w:tcPr>
          <w:p w14:paraId="14FBAD92" w14:textId="77777777" w:rsidR="001F35FB" w:rsidRPr="001D1C63" w:rsidRDefault="001F35FB" w:rsidP="000E34E0">
            <w:pPr>
              <w:pStyle w:val="MatrixRubricEntries"/>
            </w:pPr>
            <w:r>
              <w:rPr>
                <w:rStyle w:val="RubricEntries10pt"/>
              </w:rPr>
              <w:t>A minimum of three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constraints partially address limitations to the design and challenges needed to </w:t>
            </w:r>
            <w:proofErr w:type="gramStart"/>
            <w:r>
              <w:rPr>
                <w:rStyle w:val="RubricEntries10pt"/>
              </w:rPr>
              <w:t>be overcome</w:t>
            </w:r>
            <w:proofErr w:type="gramEnd"/>
            <w:r>
              <w:rPr>
                <w:rStyle w:val="RubricEntries10pt"/>
              </w:rPr>
              <w:t xml:space="preserve"> when designing the tractor.</w:t>
            </w:r>
          </w:p>
        </w:tc>
        <w:tc>
          <w:tcPr>
            <w:tcW w:w="2924" w:type="dxa"/>
          </w:tcPr>
          <w:p w14:paraId="163E78E8" w14:textId="77777777" w:rsidR="001F35FB" w:rsidRPr="001D1C63" w:rsidRDefault="001F35FB" w:rsidP="000E34E0">
            <w:pPr>
              <w:pStyle w:val="MatrixRubricEntries"/>
            </w:pPr>
            <w:r>
              <w:rPr>
                <w:rStyle w:val="RubricEntries10pt"/>
              </w:rPr>
              <w:t xml:space="preserve">Two constraints partially address limitations to the design and challenges needed to </w:t>
            </w:r>
            <w:proofErr w:type="gramStart"/>
            <w:r>
              <w:rPr>
                <w:rStyle w:val="RubricEntries10pt"/>
              </w:rPr>
              <w:t>be overcome</w:t>
            </w:r>
            <w:proofErr w:type="gramEnd"/>
            <w:r>
              <w:rPr>
                <w:rStyle w:val="RubricEntries10pt"/>
              </w:rPr>
              <w:t xml:space="preserve"> when designing the tractor.</w:t>
            </w:r>
          </w:p>
        </w:tc>
      </w:tr>
      <w:tr w:rsidR="001F35FB" w14:paraId="6ECA68EA" w14:textId="77777777" w:rsidTr="000E34E0">
        <w:tc>
          <w:tcPr>
            <w:tcW w:w="2695" w:type="dxa"/>
          </w:tcPr>
          <w:p w14:paraId="26FDDCE6" w14:textId="77777777" w:rsidR="001F35FB" w:rsidRDefault="001F35FB" w:rsidP="000E34E0">
            <w:pPr>
              <w:spacing w:before="100" w:after="100"/>
              <w:rPr>
                <w:b/>
              </w:rPr>
            </w:pPr>
            <w:r>
              <w:rPr>
                <w:b/>
              </w:rPr>
              <w:t>Materials</w:t>
            </w:r>
          </w:p>
        </w:tc>
        <w:tc>
          <w:tcPr>
            <w:tcW w:w="2923" w:type="dxa"/>
          </w:tcPr>
          <w:p w14:paraId="74101E12" w14:textId="77777777" w:rsidR="001F35FB" w:rsidRPr="002C062F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 xml:space="preserve">All materials used </w:t>
            </w:r>
            <w:r>
              <w:rPr>
                <w:rStyle w:val="RubricEntries10pt"/>
              </w:rPr>
              <w:t>to develop and test</w:t>
            </w:r>
            <w:r w:rsidRPr="00007ABA">
              <w:rPr>
                <w:rStyle w:val="RubricEntries10pt"/>
              </w:rPr>
              <w:t xml:space="preserve"> 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 xml:space="preserve">are </w:t>
            </w:r>
            <w:r>
              <w:rPr>
                <w:rStyle w:val="RubricEntries10pt"/>
              </w:rPr>
              <w:t>listed</w:t>
            </w:r>
            <w:proofErr w:type="gramEnd"/>
            <w:r>
              <w:rPr>
                <w:rStyle w:val="RubricEntries10pt"/>
              </w:rPr>
              <w:t xml:space="preserve"> and </w:t>
            </w:r>
            <w:r w:rsidRPr="00007ABA">
              <w:rPr>
                <w:rStyle w:val="RubricEntries10pt"/>
              </w:rPr>
              <w:t>accurately described.</w:t>
            </w:r>
          </w:p>
        </w:tc>
        <w:tc>
          <w:tcPr>
            <w:tcW w:w="2924" w:type="dxa"/>
          </w:tcPr>
          <w:p w14:paraId="295E936C" w14:textId="77777777" w:rsidR="001F35FB" w:rsidRPr="00E940CC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 xml:space="preserve">One </w:t>
            </w:r>
            <w:r>
              <w:rPr>
                <w:rStyle w:val="RubricEntries10pt"/>
              </w:rPr>
              <w:t xml:space="preserve">or two materials </w:t>
            </w:r>
            <w:proofErr w:type="gramStart"/>
            <w:r>
              <w:rPr>
                <w:rStyle w:val="RubricEntries10pt"/>
              </w:rPr>
              <w:t>are not listed</w:t>
            </w:r>
            <w:proofErr w:type="gramEnd"/>
            <w:r>
              <w:rPr>
                <w:rStyle w:val="RubricEntries10pt"/>
              </w:rPr>
              <w:t xml:space="preserve">. Materials that </w:t>
            </w:r>
            <w:proofErr w:type="gramStart"/>
            <w:r>
              <w:rPr>
                <w:rStyle w:val="RubricEntries10pt"/>
              </w:rPr>
              <w:t>are listed</w:t>
            </w:r>
            <w:proofErr w:type="gramEnd"/>
            <w:r>
              <w:rPr>
                <w:rStyle w:val="RubricEntries10pt"/>
              </w:rPr>
              <w:t xml:space="preserve"> are</w:t>
            </w:r>
            <w:r w:rsidRPr="00007ABA">
              <w:rPr>
                <w:rStyle w:val="RubricEntries10pt"/>
              </w:rPr>
              <w:t xml:space="preserve"> clearly described.</w:t>
            </w:r>
          </w:p>
        </w:tc>
        <w:tc>
          <w:tcPr>
            <w:tcW w:w="2924" w:type="dxa"/>
          </w:tcPr>
          <w:p w14:paraId="2C4A6BE1" w14:textId="77777777" w:rsidR="001F35FB" w:rsidRPr="001D1C63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 xml:space="preserve">One or two materials </w:t>
            </w:r>
            <w:proofErr w:type="gramStart"/>
            <w:r w:rsidRPr="00007ABA">
              <w:rPr>
                <w:rStyle w:val="RubricEntries10pt"/>
              </w:rPr>
              <w:t>are not listed</w:t>
            </w:r>
            <w:proofErr w:type="gramEnd"/>
            <w:r>
              <w:rPr>
                <w:rStyle w:val="RubricEntries10pt"/>
              </w:rPr>
              <w:t xml:space="preserve">. Some materials listed </w:t>
            </w:r>
            <w:proofErr w:type="gramStart"/>
            <w:r>
              <w:rPr>
                <w:rStyle w:val="RubricEntries10pt"/>
              </w:rPr>
              <w:t>are not accurately described</w:t>
            </w:r>
            <w:proofErr w:type="gramEnd"/>
            <w:r>
              <w:rPr>
                <w:rStyle w:val="RubricEntries10pt"/>
              </w:rPr>
              <w:t>.</w:t>
            </w:r>
          </w:p>
        </w:tc>
        <w:tc>
          <w:tcPr>
            <w:tcW w:w="2924" w:type="dxa"/>
          </w:tcPr>
          <w:p w14:paraId="3E1961D1" w14:textId="77777777" w:rsidR="001F35FB" w:rsidRPr="001D1C63" w:rsidRDefault="001F35FB" w:rsidP="000E34E0">
            <w:pPr>
              <w:pStyle w:val="MatrixRubricEntries"/>
            </w:pPr>
            <w:r>
              <w:rPr>
                <w:rStyle w:val="RubricEntries10pt"/>
              </w:rPr>
              <w:t xml:space="preserve">More than two of the materials </w:t>
            </w:r>
            <w:proofErr w:type="gramStart"/>
            <w:r>
              <w:rPr>
                <w:rStyle w:val="RubricEntries10pt"/>
              </w:rPr>
              <w:t>are not listed</w:t>
            </w:r>
            <w:proofErr w:type="gramEnd"/>
            <w:r>
              <w:rPr>
                <w:rStyle w:val="RubricEntries10pt"/>
              </w:rPr>
              <w:t xml:space="preserve"> with many of those listed not described accurately.</w:t>
            </w:r>
          </w:p>
        </w:tc>
      </w:tr>
      <w:tr w:rsidR="001F35FB" w14:paraId="06B403B3" w14:textId="77777777" w:rsidTr="000E34E0">
        <w:tc>
          <w:tcPr>
            <w:tcW w:w="2695" w:type="dxa"/>
          </w:tcPr>
          <w:p w14:paraId="6627B89D" w14:textId="77777777" w:rsidR="001F35FB" w:rsidRDefault="001F35FB" w:rsidP="000E34E0">
            <w:pPr>
              <w:spacing w:before="100" w:after="100"/>
              <w:rPr>
                <w:b/>
              </w:rPr>
            </w:pPr>
            <w:r>
              <w:rPr>
                <w:b/>
              </w:rPr>
              <w:lastRenderedPageBreak/>
              <w:t>Procedure for Building and Setting Up Model tractor</w:t>
            </w:r>
          </w:p>
        </w:tc>
        <w:tc>
          <w:tcPr>
            <w:tcW w:w="2923" w:type="dxa"/>
          </w:tcPr>
          <w:p w14:paraId="1CE2568C" w14:textId="77777777" w:rsidR="001F35FB" w:rsidRPr="002C062F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>Procedures for constructing</w:t>
            </w:r>
            <w:r>
              <w:rPr>
                <w:rStyle w:val="RubricEntries10pt"/>
              </w:rPr>
              <w:t xml:space="preserve"> and setting up</w:t>
            </w:r>
            <w:r w:rsidRPr="00007ABA">
              <w:rPr>
                <w:rStyle w:val="RubricEntries10pt"/>
              </w:rPr>
              <w:t xml:space="preserve"> 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listed</w:t>
            </w:r>
            <w:proofErr w:type="gramEnd"/>
            <w:r w:rsidRPr="00007ABA">
              <w:rPr>
                <w:rStyle w:val="RubricEntries10pt"/>
              </w:rPr>
              <w:t xml:space="preserve"> in clear steps. Each step </w:t>
            </w:r>
            <w:proofErr w:type="gramStart"/>
            <w:r w:rsidRPr="00007ABA">
              <w:rPr>
                <w:rStyle w:val="RubricEntries10pt"/>
              </w:rPr>
              <w:t>is numbered</w:t>
            </w:r>
            <w:proofErr w:type="gramEnd"/>
            <w:r w:rsidRPr="00007ABA">
              <w:rPr>
                <w:rStyle w:val="RubricEntries10pt"/>
              </w:rPr>
              <w:t xml:space="preserve"> and is a complete sentence.</w:t>
            </w:r>
          </w:p>
        </w:tc>
        <w:tc>
          <w:tcPr>
            <w:tcW w:w="2924" w:type="dxa"/>
          </w:tcPr>
          <w:p w14:paraId="321F07D6" w14:textId="77777777" w:rsidR="001F35FB" w:rsidRPr="00E940CC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</w:t>
            </w:r>
            <w:r>
              <w:rPr>
                <w:rStyle w:val="RubricEntries10pt"/>
              </w:rPr>
              <w:t xml:space="preserve">and setting up </w:t>
            </w:r>
            <w:r w:rsidRPr="00007ABA">
              <w:rPr>
                <w:rStyle w:val="RubricEntries10pt"/>
              </w:rPr>
              <w:t xml:space="preserve">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listed</w:t>
            </w:r>
            <w:proofErr w:type="gramEnd"/>
            <w:r w:rsidRPr="00007ABA">
              <w:rPr>
                <w:rStyle w:val="RubricEntries10pt"/>
              </w:rPr>
              <w:t xml:space="preserve"> in a logical order, but steps are not numbered and/or are not in complete sentences.</w:t>
            </w:r>
          </w:p>
        </w:tc>
        <w:tc>
          <w:tcPr>
            <w:tcW w:w="2924" w:type="dxa"/>
          </w:tcPr>
          <w:p w14:paraId="6B7C6173" w14:textId="77777777" w:rsidR="001F35FB" w:rsidRPr="001D1C63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 xml:space="preserve">Procedures for constructing </w:t>
            </w:r>
            <w:r>
              <w:rPr>
                <w:rStyle w:val="RubricEntries10pt"/>
              </w:rPr>
              <w:t xml:space="preserve">and setting up </w:t>
            </w:r>
            <w:r w:rsidRPr="00007ABA">
              <w:rPr>
                <w:rStyle w:val="RubricEntries10pt"/>
              </w:rPr>
              <w:t xml:space="preserve">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listed</w:t>
            </w:r>
            <w:proofErr w:type="gramEnd"/>
            <w:r w:rsidRPr="00007ABA">
              <w:rPr>
                <w:rStyle w:val="RubricEntries10pt"/>
              </w:rPr>
              <w:t xml:space="preserve"> but are not in a logical order or are difficult to follow.</w:t>
            </w:r>
          </w:p>
        </w:tc>
        <w:tc>
          <w:tcPr>
            <w:tcW w:w="2924" w:type="dxa"/>
          </w:tcPr>
          <w:p w14:paraId="1DB36846" w14:textId="77777777" w:rsidR="001F35FB" w:rsidRPr="00F3457D" w:rsidRDefault="001F35FB" w:rsidP="000E34E0">
            <w:pPr>
              <w:pStyle w:val="MatrixRubricEntries"/>
            </w:pPr>
            <w:r>
              <w:rPr>
                <w:rStyle w:val="RubricEntries10pt"/>
              </w:rPr>
              <w:t>Procedures</w:t>
            </w:r>
            <w:r w:rsidRPr="00007ABA">
              <w:rPr>
                <w:rStyle w:val="RubricEntries10pt"/>
              </w:rPr>
              <w:t xml:space="preserve"> for constructing </w:t>
            </w:r>
            <w:r>
              <w:rPr>
                <w:rStyle w:val="RubricEntries10pt"/>
              </w:rPr>
              <w:t xml:space="preserve">and setting up </w:t>
            </w:r>
            <w:r w:rsidRPr="00007ABA">
              <w:rPr>
                <w:rStyle w:val="RubricEntries10pt"/>
              </w:rPr>
              <w:t xml:space="preserve">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not accurately listed</w:t>
            </w:r>
            <w:proofErr w:type="gramEnd"/>
            <w:r>
              <w:rPr>
                <w:rStyle w:val="RubricEntries10pt"/>
              </w:rPr>
              <w:t>.</w:t>
            </w:r>
          </w:p>
        </w:tc>
      </w:tr>
      <w:tr w:rsidR="001F35FB" w14:paraId="79D9CD03" w14:textId="77777777" w:rsidTr="000E34E0">
        <w:tc>
          <w:tcPr>
            <w:tcW w:w="2695" w:type="dxa"/>
          </w:tcPr>
          <w:p w14:paraId="42FE9B55" w14:textId="77777777" w:rsidR="001F35FB" w:rsidRDefault="001F35FB" w:rsidP="000E34E0">
            <w:pPr>
              <w:spacing w:before="100" w:after="100"/>
              <w:rPr>
                <w:b/>
              </w:rPr>
            </w:pPr>
            <w:r>
              <w:rPr>
                <w:b/>
              </w:rPr>
              <w:t>Testing and Evaluation of Model Tractor</w:t>
            </w:r>
          </w:p>
        </w:tc>
        <w:tc>
          <w:tcPr>
            <w:tcW w:w="2923" w:type="dxa"/>
          </w:tcPr>
          <w:p w14:paraId="3C99D349" w14:textId="77777777" w:rsidR="001F35FB" w:rsidRPr="002C062F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 xml:space="preserve">A detailed step-by-step explanation of how 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was tested</w:t>
            </w:r>
            <w:proofErr w:type="gramEnd"/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for speed, power and energy usage </w:t>
            </w:r>
            <w:r w:rsidRPr="00007ABA">
              <w:rPr>
                <w:rStyle w:val="RubricEntries10pt"/>
              </w:rPr>
              <w:t xml:space="preserve">is explained with </w:t>
            </w:r>
            <w:r>
              <w:rPr>
                <w:rStyle w:val="RubricEntries10pt"/>
              </w:rPr>
              <w:t xml:space="preserve">detailed </w:t>
            </w:r>
            <w:r w:rsidRPr="00007ABA">
              <w:rPr>
                <w:rStyle w:val="RubricEntries10pt"/>
              </w:rPr>
              <w:t>data collected.</w:t>
            </w:r>
          </w:p>
        </w:tc>
        <w:tc>
          <w:tcPr>
            <w:tcW w:w="2924" w:type="dxa"/>
          </w:tcPr>
          <w:p w14:paraId="744B7554" w14:textId="77777777" w:rsidR="001F35FB" w:rsidRPr="00E940CC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 xml:space="preserve">A step-by-step explanation of how 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was tested</w:t>
            </w:r>
            <w:proofErr w:type="gramEnd"/>
            <w:r>
              <w:rPr>
                <w:rStyle w:val="RubricEntries10pt"/>
              </w:rPr>
              <w:t xml:space="preserve"> for speed, power and energy usage</w:t>
            </w:r>
            <w:r w:rsidRPr="00007ABA">
              <w:rPr>
                <w:rStyle w:val="RubricEntries10pt"/>
              </w:rPr>
              <w:t xml:space="preserve"> is explained </w:t>
            </w:r>
            <w:r>
              <w:rPr>
                <w:rStyle w:val="RubricEntries10pt"/>
              </w:rPr>
              <w:t xml:space="preserve">with incomplete data </w:t>
            </w:r>
            <w:r w:rsidRPr="00007ABA">
              <w:rPr>
                <w:rStyle w:val="RubricEntries10pt"/>
              </w:rPr>
              <w:t>collected.</w:t>
            </w:r>
          </w:p>
        </w:tc>
        <w:tc>
          <w:tcPr>
            <w:tcW w:w="2924" w:type="dxa"/>
          </w:tcPr>
          <w:p w14:paraId="0DE1013E" w14:textId="77777777" w:rsidR="001F35FB" w:rsidRPr="001D1C63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 xml:space="preserve">A step-by-step explanation of how 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was tested</w:t>
            </w:r>
            <w:proofErr w:type="gramEnd"/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for speed, power and energy usage </w:t>
            </w:r>
            <w:r w:rsidRPr="00007ABA">
              <w:rPr>
                <w:rStyle w:val="RubricEntries10pt"/>
              </w:rPr>
              <w:t>is explained but no data is collected.</w:t>
            </w:r>
          </w:p>
        </w:tc>
        <w:tc>
          <w:tcPr>
            <w:tcW w:w="2924" w:type="dxa"/>
          </w:tcPr>
          <w:p w14:paraId="0BF96664" w14:textId="77777777" w:rsidR="001F35FB" w:rsidRDefault="001F35FB" w:rsidP="000E34E0">
            <w:pPr>
              <w:pStyle w:val="MatrixRubricEntries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 w:rsidRPr="00007ABA">
              <w:rPr>
                <w:rStyle w:val="RubricEntries10pt"/>
              </w:rPr>
              <w:t xml:space="preserve">The explanation of how 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was tested</w:t>
            </w:r>
            <w:proofErr w:type="gramEnd"/>
            <w:r>
              <w:rPr>
                <w:rStyle w:val="RubricEntries10pt"/>
              </w:rPr>
              <w:t xml:space="preserve"> for speed, power and energy usage</w:t>
            </w:r>
            <w:r w:rsidRPr="00007ABA">
              <w:rPr>
                <w:rStyle w:val="RubricEntries10pt"/>
              </w:rPr>
              <w:t xml:space="preserve"> is incomplete with no data collected.</w:t>
            </w:r>
          </w:p>
        </w:tc>
      </w:tr>
      <w:tr w:rsidR="001F35FB" w14:paraId="60692816" w14:textId="77777777" w:rsidTr="000E34E0">
        <w:tc>
          <w:tcPr>
            <w:tcW w:w="2695" w:type="dxa"/>
          </w:tcPr>
          <w:p w14:paraId="339ADF41" w14:textId="77777777" w:rsidR="001F35FB" w:rsidRDefault="001F35FB" w:rsidP="000E34E0">
            <w:pPr>
              <w:spacing w:before="100" w:after="100"/>
              <w:rPr>
                <w:b/>
              </w:rPr>
            </w:pPr>
            <w:r>
              <w:rPr>
                <w:b/>
              </w:rPr>
              <w:t>Analysis and Results of Tests</w:t>
            </w:r>
          </w:p>
        </w:tc>
        <w:tc>
          <w:tcPr>
            <w:tcW w:w="2923" w:type="dxa"/>
          </w:tcPr>
          <w:p w14:paraId="5773A17F" w14:textId="77777777" w:rsidR="001F35FB" w:rsidRPr="002C062F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clearly explained</w:t>
            </w:r>
            <w:proofErr w:type="gramEnd"/>
            <w:r w:rsidRPr="00007ABA">
              <w:rPr>
                <w:rStyle w:val="RubricEntries10pt"/>
              </w:rPr>
              <w:t xml:space="preserve"> and compared to </w:t>
            </w:r>
            <w:r>
              <w:rPr>
                <w:rStyle w:val="RubricEntries10pt"/>
              </w:rPr>
              <w:t>all set</w:t>
            </w:r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criteria</w:t>
            </w:r>
            <w:r w:rsidRPr="00007ABA">
              <w:rPr>
                <w:rStyle w:val="RubricEntries10pt"/>
              </w:rPr>
              <w:t>.</w:t>
            </w:r>
          </w:p>
        </w:tc>
        <w:tc>
          <w:tcPr>
            <w:tcW w:w="2924" w:type="dxa"/>
          </w:tcPr>
          <w:p w14:paraId="0A0759A9" w14:textId="77777777" w:rsidR="001F35FB" w:rsidRPr="00E940CC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</w:t>
            </w:r>
            <w:proofErr w:type="gramStart"/>
            <w:r w:rsidRPr="00007ABA">
              <w:rPr>
                <w:rStyle w:val="RubricEntries10pt"/>
              </w:rPr>
              <w:t>are identified</w:t>
            </w:r>
            <w:proofErr w:type="gramEnd"/>
            <w:r w:rsidRPr="00007ABA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and</w:t>
            </w:r>
            <w:r w:rsidRPr="00007ABA">
              <w:rPr>
                <w:rStyle w:val="RubricEntries10pt"/>
              </w:rPr>
              <w:t xml:space="preserve"> are compared to </w:t>
            </w:r>
            <w:r>
              <w:rPr>
                <w:rStyle w:val="RubricEntries10pt"/>
              </w:rPr>
              <w:t xml:space="preserve">more than half of </w:t>
            </w:r>
            <w:r w:rsidRPr="00007ABA">
              <w:rPr>
                <w:rStyle w:val="RubricEntries10pt"/>
              </w:rPr>
              <w:t xml:space="preserve">the set </w:t>
            </w:r>
            <w:r>
              <w:rPr>
                <w:rStyle w:val="RubricEntries10pt"/>
              </w:rPr>
              <w:t>criteria</w:t>
            </w:r>
            <w:r w:rsidRPr="00007ABA">
              <w:rPr>
                <w:rStyle w:val="RubricEntries10pt"/>
              </w:rPr>
              <w:t>.</w:t>
            </w:r>
          </w:p>
        </w:tc>
        <w:tc>
          <w:tcPr>
            <w:tcW w:w="2924" w:type="dxa"/>
          </w:tcPr>
          <w:p w14:paraId="570757AC" w14:textId="77777777" w:rsidR="001F35FB" w:rsidRPr="001D1C63" w:rsidRDefault="001F35FB" w:rsidP="000E34E0">
            <w:pPr>
              <w:pStyle w:val="MatrixRubricEntries"/>
            </w:pPr>
            <w:r w:rsidRPr="00007ABA">
              <w:rPr>
                <w:rStyle w:val="RubricEntries10pt"/>
              </w:rPr>
              <w:t xml:space="preserve">The results of testing the </w:t>
            </w:r>
            <w:r>
              <w:rPr>
                <w:rStyle w:val="RubricEntries10pt"/>
              </w:rPr>
              <w:t>model tractor</w:t>
            </w:r>
            <w:r w:rsidRPr="00007ABA">
              <w:rPr>
                <w:rStyle w:val="RubricEntries10pt"/>
              </w:rPr>
              <w:t xml:space="preserve"> are incomplete and </w:t>
            </w:r>
            <w:proofErr w:type="gramStart"/>
            <w:r w:rsidRPr="00007ABA">
              <w:rPr>
                <w:rStyle w:val="RubricEntries10pt"/>
              </w:rPr>
              <w:t xml:space="preserve">are </w:t>
            </w:r>
            <w:r>
              <w:rPr>
                <w:rStyle w:val="RubricEntries10pt"/>
              </w:rPr>
              <w:t>compared</w:t>
            </w:r>
            <w:proofErr w:type="gramEnd"/>
            <w:r>
              <w:rPr>
                <w:rStyle w:val="RubricEntries10pt"/>
              </w:rPr>
              <w:t xml:space="preserve"> to half of the set criteria.</w:t>
            </w:r>
          </w:p>
        </w:tc>
        <w:tc>
          <w:tcPr>
            <w:tcW w:w="2924" w:type="dxa"/>
          </w:tcPr>
          <w:p w14:paraId="4FBB52ED" w14:textId="77777777" w:rsidR="001F35FB" w:rsidRDefault="001F35FB" w:rsidP="000E34E0">
            <w:pPr>
              <w:pStyle w:val="MatrixRubricEntries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RubricEntries10pt"/>
              </w:rPr>
              <w:t>T</w:t>
            </w:r>
            <w:r w:rsidRPr="00007ABA">
              <w:rPr>
                <w:rStyle w:val="RubricEntries10pt"/>
              </w:rPr>
              <w:t xml:space="preserve">est results </w:t>
            </w:r>
            <w:r>
              <w:rPr>
                <w:rStyle w:val="RubricEntries10pt"/>
              </w:rPr>
              <w:t xml:space="preserve">are incomplete with no reference to the set criteria that were or </w:t>
            </w:r>
            <w:proofErr w:type="gramStart"/>
            <w:r>
              <w:rPr>
                <w:rStyle w:val="RubricEntries10pt"/>
              </w:rPr>
              <w:t>were not met</w:t>
            </w:r>
            <w:proofErr w:type="gramEnd"/>
            <w:r>
              <w:rPr>
                <w:rStyle w:val="RubricEntries10pt"/>
              </w:rPr>
              <w:t>.</w:t>
            </w:r>
          </w:p>
        </w:tc>
      </w:tr>
      <w:tr w:rsidR="001F35FB" w14:paraId="7D6FD25C" w14:textId="77777777" w:rsidTr="000E34E0">
        <w:tc>
          <w:tcPr>
            <w:tcW w:w="2695" w:type="dxa"/>
          </w:tcPr>
          <w:p w14:paraId="3D33B39A" w14:textId="77777777" w:rsidR="001F35FB" w:rsidRDefault="001F35FB" w:rsidP="000E34E0">
            <w:pPr>
              <w:spacing w:before="100" w:after="100"/>
              <w:rPr>
                <w:b/>
              </w:rPr>
            </w:pPr>
            <w:r>
              <w:rPr>
                <w:b/>
              </w:rPr>
              <w:t>Conclusion</w:t>
            </w:r>
          </w:p>
        </w:tc>
        <w:tc>
          <w:tcPr>
            <w:tcW w:w="2923" w:type="dxa"/>
          </w:tcPr>
          <w:p w14:paraId="037DEC19" w14:textId="156807E0" w:rsidR="001F35FB" w:rsidRPr="00FD52F2" w:rsidRDefault="001F35FB" w:rsidP="000E34E0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Critiques the design, procedures, and results</w:t>
            </w:r>
          </w:p>
          <w:p w14:paraId="10D723B2" w14:textId="359E4FCC" w:rsidR="001F35FB" w:rsidRPr="0000482D" w:rsidRDefault="001F35FB" w:rsidP="000E34E0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important limitations and sources of error</w:t>
            </w:r>
          </w:p>
          <w:p w14:paraId="28812860" w14:textId="7F7138D5" w:rsidR="001F35FB" w:rsidRPr="002C062F" w:rsidRDefault="001F35FB" w:rsidP="000E34E0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model tractor</w:t>
            </w:r>
            <w:r w:rsidRPr="0000482D">
              <w:rPr>
                <w:rStyle w:val="RubricEntries10pt"/>
              </w:rPr>
              <w:t xml:space="preserve"> and supports with data</w:t>
            </w:r>
          </w:p>
        </w:tc>
        <w:tc>
          <w:tcPr>
            <w:tcW w:w="2924" w:type="dxa"/>
          </w:tcPr>
          <w:p w14:paraId="7DF6B400" w14:textId="07DC2FE6" w:rsidR="001F35FB" w:rsidRPr="009453D3" w:rsidRDefault="001F35FB" w:rsidP="000E34E0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Reviews the design, procedures, and results</w:t>
            </w:r>
          </w:p>
          <w:p w14:paraId="7C646EFD" w14:textId="2D03DA58" w:rsidR="001F35FB" w:rsidRPr="0000482D" w:rsidRDefault="001F35FB" w:rsidP="000E34E0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limitations and sources of error</w:t>
            </w:r>
          </w:p>
          <w:p w14:paraId="3402DE04" w14:textId="5302C9C8" w:rsidR="001F35FB" w:rsidRPr="00E940CC" w:rsidRDefault="001F35FB" w:rsidP="000E34E0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model tractor</w:t>
            </w:r>
            <w:r w:rsidRPr="0000482D">
              <w:rPr>
                <w:rStyle w:val="RubricEntries10pt"/>
              </w:rPr>
              <w:t xml:space="preserve"> and supports with data</w:t>
            </w:r>
          </w:p>
        </w:tc>
        <w:tc>
          <w:tcPr>
            <w:tcW w:w="2924" w:type="dxa"/>
          </w:tcPr>
          <w:p w14:paraId="6D0C0DE7" w14:textId="7F6B4E66" w:rsidR="001F35FB" w:rsidRPr="009453D3" w:rsidRDefault="001F35FB" w:rsidP="000E34E0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Minimal review of the design, procedures, and results</w:t>
            </w:r>
          </w:p>
          <w:p w14:paraId="027E3794" w14:textId="469C90C9" w:rsidR="001F35FB" w:rsidRPr="0000482D" w:rsidRDefault="001F35FB" w:rsidP="000E34E0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>
              <w:rPr>
                <w:rStyle w:val="RubricEntries10pt"/>
              </w:rPr>
              <w:t>I</w:t>
            </w:r>
            <w:r w:rsidRPr="0000482D">
              <w:rPr>
                <w:rStyle w:val="RubricEntries10pt"/>
              </w:rPr>
              <w:t>dentifies some limitations and sources of error</w:t>
            </w:r>
          </w:p>
          <w:p w14:paraId="3F26E888" w14:textId="25263A70" w:rsidR="001F35FB" w:rsidRPr="001D1C63" w:rsidRDefault="001F35FB" w:rsidP="000E34E0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Relates conclusions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model tractor</w:t>
            </w:r>
            <w:r w:rsidRPr="0000482D">
              <w:rPr>
                <w:rStyle w:val="RubricEntries10pt"/>
              </w:rPr>
              <w:t xml:space="preserve"> but does not support with data</w:t>
            </w:r>
          </w:p>
        </w:tc>
        <w:tc>
          <w:tcPr>
            <w:tcW w:w="2924" w:type="dxa"/>
          </w:tcPr>
          <w:p w14:paraId="52B372FD" w14:textId="1E59C985" w:rsidR="001F35FB" w:rsidRPr="0000482D" w:rsidRDefault="001F35FB" w:rsidP="000E34E0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  <w:szCs w:val="24"/>
              </w:rPr>
            </w:pPr>
            <w:r w:rsidRPr="0000482D">
              <w:rPr>
                <w:rStyle w:val="RubricEntries10pt"/>
              </w:rPr>
              <w:t>Reviews the investigation but deals with errors and limitations in a trivial or illogical manner</w:t>
            </w:r>
          </w:p>
          <w:p w14:paraId="494F2CA0" w14:textId="52ABA806" w:rsidR="001F35FB" w:rsidRPr="00F3457D" w:rsidRDefault="001F35FB" w:rsidP="000E34E0">
            <w:pPr>
              <w:pStyle w:val="MatrixBullets"/>
              <w:numPr>
                <w:ilvl w:val="0"/>
                <w:numId w:val="40"/>
              </w:numPr>
            </w:pPr>
            <w:r w:rsidRPr="0000482D">
              <w:rPr>
                <w:rStyle w:val="RubricEntries10pt"/>
              </w:rPr>
              <w:t xml:space="preserve">States conclusions that are not clearly related to the </w:t>
            </w:r>
            <w:r>
              <w:rPr>
                <w:rStyle w:val="RubricEntries10pt"/>
              </w:rPr>
              <w:t>problem</w:t>
            </w:r>
            <w:r w:rsidRPr="0000482D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>model tractor</w:t>
            </w:r>
            <w:r w:rsidRPr="0000482D">
              <w:rPr>
                <w:rStyle w:val="RubricEntries10pt"/>
              </w:rPr>
              <w:t>, or fails to use results for support</w:t>
            </w:r>
          </w:p>
        </w:tc>
      </w:tr>
      <w:tr w:rsidR="001F35FB" w14:paraId="09FA09A8" w14:textId="77777777" w:rsidTr="00CB4F13">
        <w:trPr>
          <w:trHeight w:val="4427"/>
        </w:trPr>
        <w:tc>
          <w:tcPr>
            <w:tcW w:w="2695" w:type="dxa"/>
          </w:tcPr>
          <w:p w14:paraId="45E60444" w14:textId="77777777" w:rsidR="001F35FB" w:rsidRDefault="001F35FB" w:rsidP="000E34E0">
            <w:pPr>
              <w:spacing w:before="100" w:after="100"/>
              <w:rPr>
                <w:b/>
              </w:rPr>
            </w:pPr>
            <w:r>
              <w:rPr>
                <w:b/>
              </w:rPr>
              <w:t>Teacher Comments</w:t>
            </w:r>
          </w:p>
        </w:tc>
        <w:tc>
          <w:tcPr>
            <w:tcW w:w="11695" w:type="dxa"/>
            <w:gridSpan w:val="4"/>
          </w:tcPr>
          <w:p w14:paraId="243E6D76" w14:textId="77777777" w:rsidR="001F35FB" w:rsidRPr="004856E3" w:rsidRDefault="001F35FB" w:rsidP="000E34E0"/>
        </w:tc>
      </w:tr>
    </w:tbl>
    <w:p w14:paraId="183946F2" w14:textId="77777777" w:rsidR="00B00399" w:rsidRPr="00B00399" w:rsidRDefault="00B00399" w:rsidP="00B00399"/>
    <w:sectPr w:rsidR="00B00399" w:rsidRPr="00B00399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12AA2" w14:textId="77777777" w:rsidR="002427A6" w:rsidRDefault="002427A6" w:rsidP="001E4BCA">
      <w:r>
        <w:separator/>
      </w:r>
    </w:p>
  </w:endnote>
  <w:endnote w:type="continuationSeparator" w:id="0">
    <w:p w14:paraId="7715504A" w14:textId="77777777" w:rsidR="002427A6" w:rsidRDefault="002427A6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29401015" w14:textId="77777777" w:rsidTr="00B94253">
      <w:tc>
        <w:tcPr>
          <w:tcW w:w="7200" w:type="dxa"/>
          <w:shd w:val="clear" w:color="auto" w:fill="F2F2F2" w:themeFill="background1" w:themeFillShade="F2"/>
        </w:tcPr>
        <w:p w14:paraId="796FFDB3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5864ACA5" w14:textId="40B9806B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E33F6">
            <w:t>Project</w:t>
          </w:r>
          <w:r w:rsidR="003279B3">
            <w:t xml:space="preserve"> </w:t>
          </w:r>
          <w:r w:rsidR="001F35FB">
            <w:t>4.1.5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19B5BCD0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E0025" w14:textId="77777777" w:rsidR="002427A6" w:rsidRDefault="002427A6" w:rsidP="001E4BCA">
      <w:r>
        <w:separator/>
      </w:r>
    </w:p>
  </w:footnote>
  <w:footnote w:type="continuationSeparator" w:id="0">
    <w:p w14:paraId="1D2E3E4A" w14:textId="77777777" w:rsidR="002427A6" w:rsidRDefault="002427A6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77AB9" w14:textId="77777777" w:rsidR="00586C14" w:rsidRDefault="002427A6">
    <w:pPr>
      <w:pStyle w:val="Header"/>
    </w:pPr>
    <w:r>
      <w:rPr>
        <w:noProof/>
      </w:rPr>
      <w:pict w14:anchorId="4B7E0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6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01229AB"/>
    <w:multiLevelType w:val="hybridMultilevel"/>
    <w:tmpl w:val="88244404"/>
    <w:lvl w:ilvl="0" w:tplc="FD10155E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5"/>
  </w:num>
  <w:num w:numId="6">
    <w:abstractNumId w:val="11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1"/>
  </w:num>
  <w:num w:numId="14">
    <w:abstractNumId w:val="14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8"/>
    <w:lvlOverride w:ilvl="0">
      <w:startOverride w:val="1"/>
    </w:lvlOverride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3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5FB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3BFD"/>
    <w:rsid w:val="001169D4"/>
    <w:rsid w:val="001351DB"/>
    <w:rsid w:val="00157D13"/>
    <w:rsid w:val="001601CF"/>
    <w:rsid w:val="00183F7A"/>
    <w:rsid w:val="0019391D"/>
    <w:rsid w:val="001B4CD7"/>
    <w:rsid w:val="001C0A58"/>
    <w:rsid w:val="001D19EF"/>
    <w:rsid w:val="001D2B32"/>
    <w:rsid w:val="001D7EF1"/>
    <w:rsid w:val="001E4BCA"/>
    <w:rsid w:val="001F35FB"/>
    <w:rsid w:val="00226ED9"/>
    <w:rsid w:val="00230DA0"/>
    <w:rsid w:val="00235535"/>
    <w:rsid w:val="002427A6"/>
    <w:rsid w:val="002527B6"/>
    <w:rsid w:val="0027404E"/>
    <w:rsid w:val="002855C8"/>
    <w:rsid w:val="002A2F49"/>
    <w:rsid w:val="002C3368"/>
    <w:rsid w:val="002E0921"/>
    <w:rsid w:val="002F52CD"/>
    <w:rsid w:val="00302EAD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279E7"/>
    <w:rsid w:val="00531164"/>
    <w:rsid w:val="005709B1"/>
    <w:rsid w:val="00586C14"/>
    <w:rsid w:val="005D1548"/>
    <w:rsid w:val="005E21C8"/>
    <w:rsid w:val="005E7694"/>
    <w:rsid w:val="00602C6E"/>
    <w:rsid w:val="006270C5"/>
    <w:rsid w:val="0063506D"/>
    <w:rsid w:val="00637B2C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470BB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B00399"/>
    <w:rsid w:val="00B27131"/>
    <w:rsid w:val="00B609CE"/>
    <w:rsid w:val="00B840BE"/>
    <w:rsid w:val="00B94253"/>
    <w:rsid w:val="00BF0B24"/>
    <w:rsid w:val="00C04A38"/>
    <w:rsid w:val="00C20182"/>
    <w:rsid w:val="00C22A78"/>
    <w:rsid w:val="00C25108"/>
    <w:rsid w:val="00C33233"/>
    <w:rsid w:val="00C806AB"/>
    <w:rsid w:val="00C80D21"/>
    <w:rsid w:val="00C92D2E"/>
    <w:rsid w:val="00C964B9"/>
    <w:rsid w:val="00CA550C"/>
    <w:rsid w:val="00CA65C2"/>
    <w:rsid w:val="00CB4C6F"/>
    <w:rsid w:val="00CB4F13"/>
    <w:rsid w:val="00CC2B15"/>
    <w:rsid w:val="00CC628E"/>
    <w:rsid w:val="00CD603C"/>
    <w:rsid w:val="00CD7684"/>
    <w:rsid w:val="00D039B3"/>
    <w:rsid w:val="00D43669"/>
    <w:rsid w:val="00D466FA"/>
    <w:rsid w:val="00D8200D"/>
    <w:rsid w:val="00D933BF"/>
    <w:rsid w:val="00DC7DD8"/>
    <w:rsid w:val="00DD2241"/>
    <w:rsid w:val="00DE122A"/>
    <w:rsid w:val="00DE2BBE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F1108D"/>
    <w:rsid w:val="00F2589E"/>
    <w:rsid w:val="00F40268"/>
    <w:rsid w:val="00F7765B"/>
    <w:rsid w:val="00F81814"/>
    <w:rsid w:val="00F8317E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F221365"/>
  <w14:defaultImageDpi w14:val="32767"/>
  <w15:chartTrackingRefBased/>
  <w15:docId w15:val="{BEA41CF7-2111-4672-8514-4A0934116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8</TotalTime>
  <Pages>2</Pages>
  <Words>782</Words>
  <Characters>4719</Characters>
  <Application>Microsoft Office Word</Application>
  <DocSecurity>0</DocSecurity>
  <Lines>294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Dan Jansen</Manager>
  <Company>Curriculum for Agricultural Science Education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4.1.5 Evaluation Rubric</dc:title>
  <dc:subject>MSA - Unit 4 - Lesson 4.1 Mobile Systems</dc:subject>
  <dc:creator>Carl Aakre</dc:creator>
  <cp:keywords/>
  <dc:description/>
  <cp:lastModifiedBy>Carl Aakre</cp:lastModifiedBy>
  <cp:revision>5</cp:revision>
  <dcterms:created xsi:type="dcterms:W3CDTF">2018-11-05T17:08:00Z</dcterms:created>
  <dcterms:modified xsi:type="dcterms:W3CDTF">2019-02-04T18:06:00Z</dcterms:modified>
</cp:coreProperties>
</file>