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800"/>
      </w:tblGrid>
      <w:tr w:rsidR="00F40268" w14:paraId="6E5EAD85" w14:textId="77777777" w:rsidTr="004D6A34">
        <w:trPr>
          <w:trHeight w:val="288"/>
        </w:trPr>
        <w:tc>
          <w:tcPr>
            <w:tcW w:w="10800" w:type="dxa"/>
            <w:vAlign w:val="center"/>
          </w:tcPr>
          <w:p w14:paraId="31D25DA1" w14:textId="77777777" w:rsidR="00F40268" w:rsidRDefault="00F40268" w:rsidP="00661BCA">
            <w:pPr>
              <w:pStyle w:val="Header"/>
              <w:rPr>
                <w:noProof/>
              </w:rPr>
            </w:pPr>
            <w:r>
              <w:rPr>
                <w:noProof/>
              </w:rPr>
              <w:t>Name______________________________________</w:t>
            </w:r>
            <w:r w:rsidRPr="00086C12">
              <w:t>_______________</w:t>
            </w:r>
          </w:p>
        </w:tc>
      </w:tr>
      <w:tr w:rsidR="00F40268" w14:paraId="7A128FB7" w14:textId="77777777" w:rsidTr="00C14A05">
        <w:trPr>
          <w:trHeight w:val="720"/>
        </w:trPr>
        <w:tc>
          <w:tcPr>
            <w:tcW w:w="10800" w:type="dxa"/>
            <w:vAlign w:val="center"/>
          </w:tcPr>
          <w:p w14:paraId="4133C4D2" w14:textId="77777777" w:rsidR="00F40268" w:rsidRDefault="007701F1" w:rsidP="00C14A05">
            <w:pPr>
              <w:jc w:val="right"/>
            </w:pPr>
            <w:r>
              <w:rPr>
                <w:noProof/>
              </w:rPr>
              <w:drawing>
                <wp:inline distT="0" distB="0" distL="0" distR="0" wp14:anchorId="564CC9A1" wp14:editId="5ADFFCA1">
                  <wp:extent cx="1380744" cy="3657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urriculum CASE Logo-09.png"/>
                          <pic:cNvPicPr/>
                        </pic:nvPicPr>
                        <pic:blipFill>
                          <a:blip r:embed="rId7"/>
                          <a:stretch>
                            <a:fillRect/>
                          </a:stretch>
                        </pic:blipFill>
                        <pic:spPr>
                          <a:xfrm>
                            <a:off x="0" y="0"/>
                            <a:ext cx="1380744" cy="365760"/>
                          </a:xfrm>
                          <a:prstGeom prst="rect">
                            <a:avLst/>
                          </a:prstGeom>
                        </pic:spPr>
                      </pic:pic>
                    </a:graphicData>
                  </a:graphic>
                </wp:inline>
              </w:drawing>
            </w:r>
          </w:p>
        </w:tc>
      </w:tr>
    </w:tbl>
    <w:p w14:paraId="3520611B" w14:textId="4782CBFE" w:rsidR="001F38F3" w:rsidRPr="0041298F" w:rsidRDefault="007701F1" w:rsidP="001F38F3">
      <w:pPr>
        <w:pStyle w:val="MSAHeading"/>
      </w:pPr>
      <w:r>
        <w:rPr>
          <w:noProof/>
        </w:rPr>
        <w:drawing>
          <wp:inline distT="0" distB="0" distL="0" distR="0" wp14:anchorId="5DEB8FD7" wp14:editId="30FA25C4">
            <wp:extent cx="146304" cy="228600"/>
            <wp:effectExtent l="0" t="0" r="6350" b="0"/>
            <wp:docPr id="1" name="Picture 1" descr="A close up of a logo&#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wht light-46-46.png"/>
                    <pic:cNvPicPr/>
                  </pic:nvPicPr>
                  <pic:blipFill>
                    <a:blip r:embed="rId8"/>
                    <a:stretch>
                      <a:fillRect/>
                    </a:stretch>
                  </pic:blipFill>
                  <pic:spPr>
                    <a:xfrm>
                      <a:off x="0" y="0"/>
                      <a:ext cx="146304" cy="228600"/>
                    </a:xfrm>
                    <a:prstGeom prst="rect">
                      <a:avLst/>
                    </a:prstGeom>
                  </pic:spPr>
                </pic:pic>
              </a:graphicData>
            </a:graphic>
          </wp:inline>
        </w:drawing>
      </w:r>
      <w:r>
        <w:t xml:space="preserve"> </w:t>
      </w:r>
      <w:r w:rsidR="00F40268">
        <w:t xml:space="preserve">Activity </w:t>
      </w:r>
      <w:r w:rsidR="001F2084">
        <w:t>4.1.1 Pulley Speed</w:t>
      </w:r>
    </w:p>
    <w:p w14:paraId="363A2BF1" w14:textId="77777777" w:rsidR="001F38F3" w:rsidRPr="001F38F3" w:rsidRDefault="001F38F3" w:rsidP="001F38F3"/>
    <w:p w14:paraId="0E1AD935" w14:textId="77777777" w:rsidR="001F2084" w:rsidRDefault="001F2084" w:rsidP="001F2084">
      <w:pPr>
        <w:pStyle w:val="ActivityBody"/>
      </w:pPr>
      <w:r>
        <w:t xml:space="preserve">If you look at the internal components of a machine, you may see a compound system of pulleys and belts. The pulleys and belts transfer energy. During the transfer process, </w:t>
      </w:r>
      <w:proofErr w:type="gramStart"/>
      <w:r>
        <w:t>pulley</w:t>
      </w:r>
      <w:proofErr w:type="gramEnd"/>
      <w:r>
        <w:t xml:space="preserve"> and shaft speeds change to work at a calculated rate. How do pulley sizes affect the speed of a drive system?</w:t>
      </w:r>
    </w:p>
    <w:p w14:paraId="370B8FFC" w14:textId="77777777" w:rsidR="001F2084" w:rsidRDefault="001F2084" w:rsidP="001F2084"/>
    <w:p w14:paraId="519F8632" w14:textId="5782AD0B" w:rsidR="001F2084" w:rsidRDefault="001F2084" w:rsidP="001F2084">
      <w:pPr>
        <w:pStyle w:val="ActivityBody"/>
      </w:pPr>
      <w:r>
        <w:t>Belt drives are nonsynchronous drive systems transferring energy between two or more shafts. A nonsynchronous drive system does not have positive engagements between the parts, which means the parts can slip if resistance is greater than the friction between the belt and pulley. Machines require the correct amount of tension between the belt and pulley to function properly. Belts slip on the pulley if the tension is too loose. Increasing the belt tension</w:t>
      </w:r>
      <w:r w:rsidR="000031BA">
        <w:t xml:space="preserve"> reduces slippage and</w:t>
      </w:r>
      <w:r>
        <w:t xml:space="preserve"> increases contact between the belt and pulley.</w:t>
      </w:r>
    </w:p>
    <w:p w14:paraId="6FEC0939" w14:textId="77777777" w:rsidR="001F2084" w:rsidRPr="003527F7" w:rsidRDefault="001F2084" w:rsidP="001F2084"/>
    <w:p w14:paraId="4D2AC079" w14:textId="08FD22DA" w:rsidR="001F2084" w:rsidRDefault="001F2084" w:rsidP="001F2084">
      <w:pPr>
        <w:pStyle w:val="ActivityBody"/>
      </w:pPr>
      <w:r>
        <w:t xml:space="preserve">During </w:t>
      </w:r>
      <w:r w:rsidRPr="003527F7">
        <w:rPr>
          <w:rStyle w:val="Italic"/>
        </w:rPr>
        <w:t>Agricultural Power and Technology</w:t>
      </w:r>
      <w:r>
        <w:t xml:space="preserve">, you used ratios to calculate the rotating speed of shafts and gears in a windmill. Pulley speeds </w:t>
      </w:r>
      <w:proofErr w:type="gramStart"/>
      <w:r>
        <w:t>are calculated</w:t>
      </w:r>
      <w:proofErr w:type="gramEnd"/>
      <w:r>
        <w:t xml:space="preserve"> using ratios as well. The speed of the pulleys in a drive system are directly related to size of each pulley and speed of the drive gear. For example, if the drive gear connected to the engine is 4cm in diameter and the driven gear connected to the machine is 8cm, the </w:t>
      </w:r>
      <w:r w:rsidR="004F3B25">
        <w:t xml:space="preserve">gear </w:t>
      </w:r>
      <w:r>
        <w:t>ratio is 1:2</w:t>
      </w:r>
      <w:r w:rsidR="00AF2B81">
        <w:t xml:space="preserve"> as shown in the calculation below.</w:t>
      </w:r>
    </w:p>
    <w:p w14:paraId="722EC7A7" w14:textId="77777777" w:rsidR="004F3B25" w:rsidRPr="004F3B25" w:rsidRDefault="004F3B25" w:rsidP="004F3B25"/>
    <w:tbl>
      <w:tblPr>
        <w:tblStyle w:val="TableGrid"/>
        <w:tblW w:w="0" w:type="auto"/>
        <w:tblInd w:w="360" w:type="dxa"/>
        <w:tblLook w:val="04A0" w:firstRow="1" w:lastRow="0" w:firstColumn="1" w:lastColumn="0" w:noHBand="0" w:noVBand="1"/>
      </w:tblPr>
      <w:tblGrid>
        <w:gridCol w:w="10440"/>
      </w:tblGrid>
      <w:tr w:rsidR="00AF2B81" w14:paraId="5CD9C91B" w14:textId="77777777" w:rsidTr="004F3B25">
        <w:trPr>
          <w:trHeight w:val="702"/>
        </w:trPr>
        <w:tc>
          <w:tcPr>
            <w:tcW w:w="10440" w:type="dxa"/>
            <w:tcBorders>
              <w:top w:val="nil"/>
              <w:left w:val="nil"/>
              <w:bottom w:val="nil"/>
              <w:right w:val="nil"/>
            </w:tcBorders>
          </w:tcPr>
          <w:p w14:paraId="0EB1FA3E" w14:textId="14BF39BB" w:rsidR="00AF2B81" w:rsidRPr="00AF2B81" w:rsidRDefault="009F0E2E" w:rsidP="00AF2B81">
            <m:oMathPara>
              <m:oMath>
                <m:f>
                  <m:fPr>
                    <m:ctrlPr>
                      <w:rPr>
                        <w:rFonts w:ascii="Cambria Math" w:hAnsi="Cambria Math"/>
                        <w:i/>
                      </w:rPr>
                    </m:ctrlPr>
                  </m:fPr>
                  <m:num>
                    <m:r>
                      <m:rPr>
                        <m:nor/>
                      </m:rPr>
                      <m:t>Drive pulley diameter</m:t>
                    </m:r>
                  </m:num>
                  <m:den>
                    <m:r>
                      <m:rPr>
                        <m:nor/>
                      </m:rPr>
                      <m:t>Driven pulley diameter</m:t>
                    </m:r>
                  </m:den>
                </m:f>
                <m:r>
                  <m:rPr>
                    <m:nor/>
                  </m:rPr>
                  <m:t>=</m:t>
                </m:r>
                <m:f>
                  <m:fPr>
                    <m:ctrlPr>
                      <w:rPr>
                        <w:rFonts w:ascii="Cambria Math" w:hAnsi="Cambria Math"/>
                        <w:i/>
                      </w:rPr>
                    </m:ctrlPr>
                  </m:fPr>
                  <m:num>
                    <m:r>
                      <m:rPr>
                        <m:nor/>
                      </m:rPr>
                      <m:t>4cm</m:t>
                    </m:r>
                  </m:num>
                  <m:den>
                    <m:r>
                      <m:rPr>
                        <m:nor/>
                      </m:rPr>
                      <m:t>8cm</m:t>
                    </m:r>
                  </m:den>
                </m:f>
                <m:r>
                  <m:rPr>
                    <m:nor/>
                  </m:rPr>
                  <w:rPr>
                    <w:rFonts w:ascii="Cambria Math"/>
                  </w:rPr>
                  <m:t xml:space="preserve"> </m:t>
                </m:r>
                <m:r>
                  <m:rPr>
                    <m:nor/>
                  </m:rPr>
                  <m:t>= Ratio of 1:2</m:t>
                </m:r>
              </m:oMath>
            </m:oMathPara>
          </w:p>
        </w:tc>
      </w:tr>
    </w:tbl>
    <w:p w14:paraId="5CD0F57D" w14:textId="0CAFB132" w:rsidR="00AF2B81" w:rsidRPr="00AF2B81" w:rsidRDefault="00AF2B81" w:rsidP="00AF2B81">
      <w:pPr>
        <w:pStyle w:val="ActivityBody"/>
      </w:pPr>
      <w:r>
        <w:t xml:space="preserve">A </w:t>
      </w:r>
      <w:r w:rsidR="004F3B25">
        <w:t xml:space="preserve">gear </w:t>
      </w:r>
      <w:r>
        <w:t xml:space="preserve">reduction is another way of expressing the relationship between connected pullies. The reduction </w:t>
      </w:r>
      <w:proofErr w:type="gramStart"/>
      <w:r>
        <w:t>is used</w:t>
      </w:r>
      <w:proofErr w:type="gramEnd"/>
      <w:r>
        <w:t xml:space="preserve"> to find the speed of the driven pulley. Find a reduction by dividing the driven pully diameter by the drive pulley diameter. This is the inverse of the ratio calculation. A pulley system with a</w:t>
      </w:r>
      <w:r w:rsidR="004F3B25">
        <w:t xml:space="preserve"> </w:t>
      </w:r>
      <w:r>
        <w:t>4cm drive pulley and 8cm driven pulley would have a reduction of 2.</w:t>
      </w:r>
    </w:p>
    <w:p w14:paraId="78B3418F" w14:textId="77777777" w:rsidR="00AF2B81" w:rsidRPr="00AF2B81" w:rsidRDefault="00AF2B81" w:rsidP="00AF2B81"/>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440"/>
      </w:tblGrid>
      <w:tr w:rsidR="001F2084" w14:paraId="77217A35" w14:textId="77777777" w:rsidTr="00374070">
        <w:trPr>
          <w:trHeight w:val="720"/>
        </w:trPr>
        <w:tc>
          <w:tcPr>
            <w:tcW w:w="10440" w:type="dxa"/>
            <w:vAlign w:val="center"/>
          </w:tcPr>
          <w:p w14:paraId="7C26CA07" w14:textId="6D2A365F" w:rsidR="001F2084" w:rsidRDefault="009F0E2E" w:rsidP="00374070">
            <w:pPr>
              <w:pStyle w:val="ActivityBody"/>
              <w:ind w:left="0"/>
            </w:pPr>
            <m:oMathPara>
              <m:oMath>
                <m:f>
                  <m:fPr>
                    <m:ctrlPr>
                      <w:rPr>
                        <w:rFonts w:ascii="Cambria Math" w:hAnsi="Cambria Math"/>
                        <w:i/>
                      </w:rPr>
                    </m:ctrlPr>
                  </m:fPr>
                  <m:num>
                    <m:r>
                      <m:rPr>
                        <m:nor/>
                      </m:rPr>
                      <m:t>Driven pulley diameter</m:t>
                    </m:r>
                  </m:num>
                  <m:den>
                    <m:r>
                      <m:rPr>
                        <m:nor/>
                      </m:rPr>
                      <m:t>Drive pulley diameter</m:t>
                    </m:r>
                  </m:den>
                </m:f>
                <m:r>
                  <m:rPr>
                    <m:nor/>
                  </m:rPr>
                  <m:t>=</m:t>
                </m:r>
                <m:f>
                  <m:fPr>
                    <m:ctrlPr>
                      <w:rPr>
                        <w:rFonts w:ascii="Cambria Math" w:hAnsi="Cambria Math"/>
                        <w:i/>
                      </w:rPr>
                    </m:ctrlPr>
                  </m:fPr>
                  <m:num>
                    <m:r>
                      <m:rPr>
                        <m:nor/>
                      </m:rPr>
                      <m:t>8cm</m:t>
                    </m:r>
                  </m:num>
                  <m:den>
                    <m:r>
                      <m:rPr>
                        <m:nor/>
                      </m:rPr>
                      <m:t>4cm</m:t>
                    </m:r>
                  </m:den>
                </m:f>
                <m:r>
                  <m:rPr>
                    <m:nor/>
                  </m:rPr>
                  <m:t>= Reduction of 2</m:t>
                </m:r>
              </m:oMath>
            </m:oMathPara>
          </w:p>
        </w:tc>
      </w:tr>
    </w:tbl>
    <w:p w14:paraId="5A5A3345" w14:textId="74FA3182" w:rsidR="001F2084" w:rsidRDefault="001F2084" w:rsidP="001F2084">
      <w:pPr>
        <w:pStyle w:val="ActivityBody"/>
      </w:pPr>
      <w:r>
        <w:t>With a 1:2 ratio</w:t>
      </w:r>
      <w:r w:rsidR="004F3B25">
        <w:t xml:space="preserve">, </w:t>
      </w:r>
      <w:r w:rsidR="00AF2B81">
        <w:t>or reduction of 2</w:t>
      </w:r>
      <w:r w:rsidR="004F3B25">
        <w:t xml:space="preserve">, </w:t>
      </w:r>
      <w:r>
        <w:t xml:space="preserve">the driven </w:t>
      </w:r>
      <w:r w:rsidR="004F3B25">
        <w:t>pully</w:t>
      </w:r>
      <w:r>
        <w:t xml:space="preserve"> will rotate at half the speed of the drive </w:t>
      </w:r>
      <w:r w:rsidR="004F3B25">
        <w:t>pully</w:t>
      </w:r>
      <w:r>
        <w:t>. Review the example ratio below for calculating the speed of pulleys in a mechanical drive system. Measure the pulley speed in revolutions per minute (rpm).</w:t>
      </w:r>
    </w:p>
    <w:p w14:paraId="516DCD2F" w14:textId="77777777" w:rsidR="001F2084" w:rsidRDefault="001F2084" w:rsidP="001F2084"/>
    <w:tbl>
      <w:tblPr>
        <w:tblStyle w:val="TableGrid"/>
        <w:tblW w:w="0" w:type="auto"/>
        <w:tblInd w:w="-5" w:type="dxa"/>
        <w:tblLook w:val="04A0" w:firstRow="1" w:lastRow="0" w:firstColumn="1" w:lastColumn="0" w:noHBand="0" w:noVBand="1"/>
      </w:tblPr>
      <w:tblGrid>
        <w:gridCol w:w="7200"/>
        <w:gridCol w:w="3595"/>
      </w:tblGrid>
      <w:tr w:rsidR="001F2084" w14:paraId="0E5A1E91" w14:textId="77777777" w:rsidTr="00374070">
        <w:tc>
          <w:tcPr>
            <w:tcW w:w="7200" w:type="dxa"/>
            <w:tcBorders>
              <w:top w:val="single" w:sz="4" w:space="0" w:color="auto"/>
              <w:left w:val="single" w:sz="4" w:space="0" w:color="auto"/>
              <w:bottom w:val="single" w:sz="4" w:space="0" w:color="auto"/>
              <w:right w:val="single" w:sz="4" w:space="0" w:color="auto"/>
            </w:tcBorders>
            <w:vAlign w:val="center"/>
          </w:tcPr>
          <w:p w14:paraId="7C656C39" w14:textId="77777777" w:rsidR="001F2084" w:rsidRDefault="001F2084" w:rsidP="001F2084">
            <w:pPr>
              <w:pStyle w:val="StdBullets"/>
              <w:numPr>
                <w:ilvl w:val="0"/>
                <w:numId w:val="41"/>
              </w:numPr>
            </w:pPr>
            <w:r>
              <w:t xml:space="preserve">A drive pulley on an engine has a diameter of 30cm and </w:t>
            </w:r>
            <w:proofErr w:type="gramStart"/>
            <w:r>
              <w:t>is connected</w:t>
            </w:r>
            <w:proofErr w:type="gramEnd"/>
            <w:r>
              <w:t xml:space="preserve"> to a driven pully 150cm in diameter.</w:t>
            </w:r>
          </w:p>
          <w:p w14:paraId="59F5B2FA" w14:textId="5A26EA5F" w:rsidR="001F2084" w:rsidRDefault="001F2084" w:rsidP="001F2084">
            <w:pPr>
              <w:pStyle w:val="StdBullets"/>
              <w:numPr>
                <w:ilvl w:val="0"/>
                <w:numId w:val="41"/>
              </w:numPr>
            </w:pPr>
            <w:r>
              <w:t xml:space="preserve">Calculate the </w:t>
            </w:r>
            <w:r w:rsidR="00AF2B81">
              <w:t>reduction</w:t>
            </w:r>
            <w:r>
              <w:t xml:space="preserve"> by dividing the driven pulley diameter by the drive pulley diameter.</w:t>
            </w:r>
          </w:p>
          <w:p w14:paraId="41E00CCB" w14:textId="4B22E13B" w:rsidR="001F2084" w:rsidRDefault="001F2084" w:rsidP="00374070">
            <w:pPr>
              <w:pStyle w:val="StdBullets"/>
            </w:pPr>
            <w:r>
              <w:t>The r</w:t>
            </w:r>
            <w:r w:rsidR="00AF2B81">
              <w:t>eduction is 5.</w:t>
            </w:r>
          </w:p>
          <w:p w14:paraId="4B5797C5" w14:textId="77777777" w:rsidR="001F2084" w:rsidRPr="00DF0D61" w:rsidRDefault="001F2084" w:rsidP="00374070">
            <w:pPr>
              <w:pStyle w:val="StdBullets"/>
            </w:pPr>
            <w:r>
              <w:t>The driven gear is 5 times slower than the drive gear.</w:t>
            </w:r>
          </w:p>
        </w:tc>
        <w:tc>
          <w:tcPr>
            <w:tcW w:w="3595" w:type="dxa"/>
            <w:tcBorders>
              <w:top w:val="single" w:sz="4" w:space="0" w:color="auto"/>
              <w:left w:val="single" w:sz="4" w:space="0" w:color="auto"/>
              <w:bottom w:val="single" w:sz="4" w:space="0" w:color="auto"/>
              <w:right w:val="single" w:sz="4" w:space="0" w:color="auto"/>
            </w:tcBorders>
            <w:vAlign w:val="center"/>
          </w:tcPr>
          <w:p w14:paraId="7A663A1A" w14:textId="77777777" w:rsidR="001F2084" w:rsidRPr="00B15819" w:rsidRDefault="009F0E2E" w:rsidP="00374070">
            <m:oMathPara>
              <m:oMath>
                <m:f>
                  <m:fPr>
                    <m:ctrlPr>
                      <w:rPr>
                        <w:rFonts w:ascii="Cambria Math" w:hAnsi="Cambria Math"/>
                        <w:i/>
                      </w:rPr>
                    </m:ctrlPr>
                  </m:fPr>
                  <m:num>
                    <m:r>
                      <m:rPr>
                        <m:nor/>
                      </m:rPr>
                      <m:t>Driven pulley diameter</m:t>
                    </m:r>
                  </m:num>
                  <m:den>
                    <m:r>
                      <m:rPr>
                        <m:nor/>
                      </m:rPr>
                      <m:t>Drive pulley diameter</m:t>
                    </m:r>
                  </m:den>
                </m:f>
                <m:r>
                  <m:rPr>
                    <m:nor/>
                  </m:rPr>
                  <m:t>=</m:t>
                </m:r>
                <m:f>
                  <m:fPr>
                    <m:ctrlPr>
                      <w:rPr>
                        <w:rFonts w:ascii="Cambria Math" w:hAnsi="Cambria Math"/>
                        <w:i/>
                      </w:rPr>
                    </m:ctrlPr>
                  </m:fPr>
                  <m:num>
                    <m:r>
                      <m:rPr>
                        <m:nor/>
                      </m:rPr>
                      <m:t>150cm</m:t>
                    </m:r>
                  </m:num>
                  <m:den>
                    <m:r>
                      <m:rPr>
                        <m:nor/>
                      </m:rPr>
                      <m:t>30cm</m:t>
                    </m:r>
                  </m:den>
                </m:f>
              </m:oMath>
            </m:oMathPara>
          </w:p>
          <w:p w14:paraId="3ECFF9F9" w14:textId="77777777" w:rsidR="001F2084" w:rsidRDefault="001F2084" w:rsidP="00374070">
            <w:pPr>
              <w:rPr>
                <w:rFonts w:eastAsiaTheme="minorEastAsia"/>
              </w:rPr>
            </w:pPr>
          </w:p>
          <w:p w14:paraId="4BB5891E" w14:textId="77777777" w:rsidR="001F2084" w:rsidRPr="00B15819" w:rsidRDefault="009F0E2E" w:rsidP="00374070">
            <m:oMathPara>
              <m:oMath>
                <m:f>
                  <m:fPr>
                    <m:ctrlPr>
                      <w:rPr>
                        <w:rFonts w:ascii="Cambria Math" w:hAnsi="Cambria Math"/>
                        <w:i/>
                      </w:rPr>
                    </m:ctrlPr>
                  </m:fPr>
                  <m:num>
                    <m:r>
                      <m:rPr>
                        <m:nor/>
                      </m:rPr>
                      <m:t>150cm</m:t>
                    </m:r>
                  </m:num>
                  <m:den>
                    <m:r>
                      <m:rPr>
                        <m:nor/>
                      </m:rPr>
                      <m:t>30cm</m:t>
                    </m:r>
                  </m:den>
                </m:f>
                <m:r>
                  <m:rPr>
                    <m:nor/>
                  </m:rPr>
                  <m:t>= 5</m:t>
                </m:r>
              </m:oMath>
            </m:oMathPara>
          </w:p>
        </w:tc>
      </w:tr>
      <w:tr w:rsidR="001F2084" w14:paraId="247B28F3" w14:textId="77777777" w:rsidTr="00374070">
        <w:tc>
          <w:tcPr>
            <w:tcW w:w="7200" w:type="dxa"/>
            <w:tcBorders>
              <w:top w:val="single" w:sz="4" w:space="0" w:color="auto"/>
              <w:left w:val="single" w:sz="4" w:space="0" w:color="auto"/>
              <w:bottom w:val="single" w:sz="4" w:space="0" w:color="auto"/>
              <w:right w:val="single" w:sz="4" w:space="0" w:color="auto"/>
            </w:tcBorders>
            <w:vAlign w:val="center"/>
          </w:tcPr>
          <w:p w14:paraId="32534BE9" w14:textId="77777777" w:rsidR="001F2084" w:rsidRDefault="001F2084" w:rsidP="001F2084">
            <w:pPr>
              <w:pStyle w:val="StdBullets"/>
              <w:numPr>
                <w:ilvl w:val="0"/>
                <w:numId w:val="41"/>
              </w:numPr>
            </w:pPr>
            <w:r>
              <w:t>The known speed of the drive pulley is 100 rpm.</w:t>
            </w:r>
          </w:p>
          <w:p w14:paraId="4093FC11" w14:textId="59A3271D" w:rsidR="001F2084" w:rsidRDefault="001F2084" w:rsidP="001F2084">
            <w:pPr>
              <w:pStyle w:val="StdBullets"/>
              <w:numPr>
                <w:ilvl w:val="0"/>
                <w:numId w:val="41"/>
              </w:numPr>
            </w:pPr>
            <w:r>
              <w:t xml:space="preserve">Find the speed of the driven pulley using the </w:t>
            </w:r>
            <w:r w:rsidR="00AF2B81">
              <w:t>reduction of 5</w:t>
            </w:r>
            <w:r>
              <w:t>.</w:t>
            </w:r>
          </w:p>
          <w:p w14:paraId="0839EA87" w14:textId="77777777" w:rsidR="001F2084" w:rsidRPr="00C1515E" w:rsidRDefault="001F2084" w:rsidP="00374070">
            <w:pPr>
              <w:pStyle w:val="StdBullets"/>
            </w:pPr>
            <w:r>
              <w:t>Divide the drive rpm by 5 to find the rpm of the driven gear.</w:t>
            </w:r>
          </w:p>
        </w:tc>
        <w:tc>
          <w:tcPr>
            <w:tcW w:w="3595" w:type="dxa"/>
            <w:tcBorders>
              <w:top w:val="single" w:sz="4" w:space="0" w:color="auto"/>
              <w:left w:val="single" w:sz="4" w:space="0" w:color="auto"/>
              <w:bottom w:val="single" w:sz="4" w:space="0" w:color="auto"/>
              <w:right w:val="single" w:sz="4" w:space="0" w:color="auto"/>
            </w:tcBorders>
            <w:vAlign w:val="center"/>
          </w:tcPr>
          <w:p w14:paraId="30E6E20F" w14:textId="5EDCDACA" w:rsidR="001F2084" w:rsidRPr="00B15819" w:rsidRDefault="001F2084" w:rsidP="00374070">
            <m:oMathPara>
              <m:oMath>
                <m:r>
                  <m:rPr>
                    <m:nor/>
                  </m:rPr>
                  <m:t xml:space="preserve"> </m:t>
                </m:r>
                <m:f>
                  <m:fPr>
                    <m:ctrlPr>
                      <w:rPr>
                        <w:rFonts w:ascii="Cambria Math" w:hAnsi="Cambria Math"/>
                        <w:i/>
                      </w:rPr>
                    </m:ctrlPr>
                  </m:fPr>
                  <m:num>
                    <m:r>
                      <m:rPr>
                        <m:nor/>
                      </m:rPr>
                      <m:t>100</m:t>
                    </m:r>
                    <m:r>
                      <m:rPr>
                        <m:nor/>
                      </m:rPr>
                      <w:rPr>
                        <w:rFonts w:ascii="Cambria Math"/>
                      </w:rPr>
                      <m:t xml:space="preserve"> </m:t>
                    </m:r>
                    <m:r>
                      <m:rPr>
                        <m:nor/>
                      </m:rPr>
                      <m:t>rpm</m:t>
                    </m:r>
                  </m:num>
                  <m:den>
                    <m:r>
                      <m:rPr>
                        <m:nor/>
                      </m:rPr>
                      <m:t>5</m:t>
                    </m:r>
                  </m:den>
                </m:f>
                <m:r>
                  <m:rPr>
                    <m:nor/>
                  </m:rPr>
                  <w:rPr>
                    <w:rFonts w:ascii="Cambria Math"/>
                  </w:rPr>
                  <m:t xml:space="preserve"> </m:t>
                </m:r>
                <m:r>
                  <m:rPr>
                    <m:nor/>
                  </m:rPr>
                  <m:t>=</m:t>
                </m:r>
                <m:r>
                  <m:rPr>
                    <m:nor/>
                  </m:rPr>
                  <w:rPr>
                    <w:rFonts w:ascii="Cambria Math"/>
                  </w:rPr>
                  <m:t xml:space="preserve"> </m:t>
                </m:r>
                <m:r>
                  <m:rPr>
                    <m:nor/>
                  </m:rPr>
                  <m:t>20</m:t>
                </m:r>
                <m:r>
                  <m:rPr>
                    <m:nor/>
                  </m:rPr>
                  <w:rPr>
                    <w:rFonts w:ascii="Cambria Math"/>
                  </w:rPr>
                  <m:t xml:space="preserve"> </m:t>
                </m:r>
                <m:r>
                  <m:rPr>
                    <m:nor/>
                  </m:rPr>
                  <m:t>rpm</m:t>
                </m:r>
              </m:oMath>
            </m:oMathPara>
          </w:p>
        </w:tc>
      </w:tr>
      <w:tr w:rsidR="001F2084" w14:paraId="4381D010" w14:textId="77777777" w:rsidTr="00374070">
        <w:tc>
          <w:tcPr>
            <w:tcW w:w="7200" w:type="dxa"/>
            <w:tcBorders>
              <w:top w:val="single" w:sz="4" w:space="0" w:color="auto"/>
              <w:left w:val="single" w:sz="4" w:space="0" w:color="auto"/>
              <w:bottom w:val="single" w:sz="4" w:space="0" w:color="auto"/>
              <w:right w:val="single" w:sz="4" w:space="0" w:color="auto"/>
            </w:tcBorders>
            <w:vAlign w:val="center"/>
          </w:tcPr>
          <w:p w14:paraId="23DEC167" w14:textId="77777777" w:rsidR="001F2084" w:rsidRDefault="001F2084" w:rsidP="001F2084">
            <w:pPr>
              <w:pStyle w:val="StdBullets"/>
              <w:numPr>
                <w:ilvl w:val="0"/>
                <w:numId w:val="41"/>
              </w:numPr>
            </w:pPr>
            <w:r>
              <w:t>The speed of the driven pulley is 20 rpm.</w:t>
            </w:r>
          </w:p>
        </w:tc>
        <w:tc>
          <w:tcPr>
            <w:tcW w:w="3595" w:type="dxa"/>
            <w:tcBorders>
              <w:top w:val="single" w:sz="4" w:space="0" w:color="auto"/>
              <w:left w:val="single" w:sz="4" w:space="0" w:color="auto"/>
              <w:bottom w:val="single" w:sz="4" w:space="0" w:color="auto"/>
              <w:right w:val="single" w:sz="4" w:space="0" w:color="auto"/>
            </w:tcBorders>
            <w:vAlign w:val="center"/>
          </w:tcPr>
          <w:p w14:paraId="33AE5F11" w14:textId="59C257AA" w:rsidR="001F2084" w:rsidRPr="00E43017" w:rsidRDefault="001F2084" w:rsidP="00374070">
            <w:pPr>
              <w:pStyle w:val="ActivityBodyBold"/>
            </w:pPr>
            <m:oMathPara>
              <m:oMath>
                <m:r>
                  <m:rPr>
                    <m:nor/>
                  </m:rPr>
                  <m:t xml:space="preserve">Driven pulley </m:t>
                </m:r>
                <m:r>
                  <m:rPr>
                    <m:nor/>
                  </m:rPr>
                  <w:rPr>
                    <w:rFonts w:ascii="Cambria Math"/>
                  </w:rPr>
                  <m:t xml:space="preserve"> </m:t>
                </m:r>
                <m:r>
                  <m:rPr>
                    <m:nor/>
                  </m:rPr>
                  <m:t>rpm = 20</m:t>
                </m:r>
                <m:r>
                  <m:rPr>
                    <m:nor/>
                  </m:rPr>
                  <w:rPr>
                    <w:rFonts w:ascii="Cambria Math"/>
                  </w:rPr>
                  <m:t xml:space="preserve"> </m:t>
                </m:r>
                <m:r>
                  <m:rPr>
                    <m:nor/>
                  </m:rPr>
                  <m:t>rpm</m:t>
                </m:r>
              </m:oMath>
            </m:oMathPara>
          </w:p>
        </w:tc>
      </w:tr>
      <w:tr w:rsidR="001F2084" w14:paraId="3C40B76D" w14:textId="77777777" w:rsidTr="00374070">
        <w:tc>
          <w:tcPr>
            <w:tcW w:w="10795" w:type="dxa"/>
            <w:gridSpan w:val="2"/>
            <w:tcBorders>
              <w:top w:val="single" w:sz="4" w:space="0" w:color="auto"/>
              <w:left w:val="nil"/>
              <w:bottom w:val="nil"/>
              <w:right w:val="nil"/>
            </w:tcBorders>
            <w:vAlign w:val="center"/>
          </w:tcPr>
          <w:p w14:paraId="6617DB30" w14:textId="7187DA32" w:rsidR="001F2084" w:rsidRDefault="001F2084" w:rsidP="00374070">
            <w:pPr>
              <w:pStyle w:val="CaptionCentered"/>
            </w:pPr>
            <w:r>
              <w:t xml:space="preserve">Figure 1. Example Pulley </w:t>
            </w:r>
            <w:r w:rsidR="00AF2B81">
              <w:t>Reduction</w:t>
            </w:r>
          </w:p>
        </w:tc>
      </w:tr>
    </w:tbl>
    <w:p w14:paraId="19C99529" w14:textId="77777777" w:rsidR="001F2084" w:rsidRDefault="001F2084" w:rsidP="001F2084">
      <w:pPr>
        <w:pStyle w:val="NGSSStd"/>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6238"/>
        <w:gridCol w:w="4562"/>
      </w:tblGrid>
      <w:tr w:rsidR="001F2084" w14:paraId="75EC1633" w14:textId="77777777" w:rsidTr="00374070">
        <w:trPr>
          <w:trHeight w:val="1935"/>
        </w:trPr>
        <w:tc>
          <w:tcPr>
            <w:tcW w:w="6238" w:type="dxa"/>
            <w:vMerge w:val="restart"/>
            <w:tcMar>
              <w:left w:w="0" w:type="dxa"/>
              <w:right w:w="115" w:type="dxa"/>
            </w:tcMar>
          </w:tcPr>
          <w:p w14:paraId="656C0116" w14:textId="549D0972" w:rsidR="001F2084" w:rsidRPr="008329DE" w:rsidRDefault="001F2084" w:rsidP="00374070">
            <w:pPr>
              <w:pStyle w:val="ActivityBody"/>
            </w:pPr>
            <w:r>
              <w:lastRenderedPageBreak/>
              <w:t xml:space="preserve">Compound pulley systems, as seen in Figure 2, reduce the speed of a drive system more than a two-pulley system would allow. The system in Figure 2 has an idler pulley in between the drive and driven pulleys. The calculations for the compound pulley reduction of the drivetrain in Figure 2 </w:t>
            </w:r>
            <w:proofErr w:type="gramStart"/>
            <w:r>
              <w:t>is shown</w:t>
            </w:r>
            <w:proofErr w:type="gramEnd"/>
            <w:r>
              <w:t xml:space="preserve"> in Figure 3.</w:t>
            </w:r>
          </w:p>
        </w:tc>
        <w:tc>
          <w:tcPr>
            <w:tcW w:w="4562" w:type="dxa"/>
            <w:vAlign w:val="center"/>
          </w:tcPr>
          <w:p w14:paraId="7B7295DC" w14:textId="77777777" w:rsidR="001F2084" w:rsidRDefault="001F2084" w:rsidP="00374070">
            <w:pPr>
              <w:pStyle w:val="PictureCentered"/>
            </w:pPr>
            <w:r>
              <w:rPr>
                <w:noProof/>
              </w:rPr>
              <w:drawing>
                <wp:inline distT="0" distB="0" distL="0" distR="0" wp14:anchorId="78E1A02E" wp14:editId="02CB00F2">
                  <wp:extent cx="2028825" cy="1154553"/>
                  <wp:effectExtent l="0" t="0" r="0"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2_4_2Fig2.jpg"/>
                          <pic:cNvPicPr/>
                        </pic:nvPicPr>
                        <pic:blipFill>
                          <a:blip r:embed="rId9"/>
                          <a:stretch>
                            <a:fillRect/>
                          </a:stretch>
                        </pic:blipFill>
                        <pic:spPr>
                          <a:xfrm>
                            <a:off x="0" y="0"/>
                            <a:ext cx="2066450" cy="1175964"/>
                          </a:xfrm>
                          <a:prstGeom prst="rect">
                            <a:avLst/>
                          </a:prstGeom>
                        </pic:spPr>
                      </pic:pic>
                    </a:graphicData>
                  </a:graphic>
                </wp:inline>
              </w:drawing>
            </w:r>
          </w:p>
        </w:tc>
      </w:tr>
      <w:tr w:rsidR="001F2084" w14:paraId="4C2D6143" w14:textId="77777777" w:rsidTr="00374070">
        <w:tc>
          <w:tcPr>
            <w:tcW w:w="6238" w:type="dxa"/>
            <w:vMerge/>
          </w:tcPr>
          <w:p w14:paraId="7D1C9756" w14:textId="77777777" w:rsidR="001F2084" w:rsidRDefault="001F2084" w:rsidP="00374070">
            <w:pPr>
              <w:pStyle w:val="CaptionCentered"/>
            </w:pPr>
          </w:p>
        </w:tc>
        <w:tc>
          <w:tcPr>
            <w:tcW w:w="4562" w:type="dxa"/>
          </w:tcPr>
          <w:p w14:paraId="4CE6C556" w14:textId="77777777" w:rsidR="001F2084" w:rsidRDefault="001F2084" w:rsidP="00374070">
            <w:pPr>
              <w:pStyle w:val="CaptionCentered"/>
            </w:pPr>
            <w:r>
              <w:t>Figure 2. Compound Pulley System</w:t>
            </w:r>
          </w:p>
        </w:tc>
      </w:tr>
    </w:tbl>
    <w:p w14:paraId="03F92C33" w14:textId="77777777" w:rsidR="001F2084" w:rsidRPr="00B15819" w:rsidRDefault="001F2084" w:rsidP="001F2084"/>
    <w:tbl>
      <w:tblPr>
        <w:tblStyle w:val="TableGrid"/>
        <w:tblW w:w="5000" w:type="pct"/>
        <w:tblLook w:val="04A0" w:firstRow="1" w:lastRow="0" w:firstColumn="1" w:lastColumn="0" w:noHBand="0" w:noVBand="1"/>
      </w:tblPr>
      <w:tblGrid>
        <w:gridCol w:w="7104"/>
        <w:gridCol w:w="3686"/>
      </w:tblGrid>
      <w:tr w:rsidR="001F2084" w14:paraId="5A3E014A" w14:textId="77777777" w:rsidTr="00374070">
        <w:tc>
          <w:tcPr>
            <w:tcW w:w="6930" w:type="dxa"/>
            <w:tcBorders>
              <w:top w:val="single" w:sz="4" w:space="0" w:color="auto"/>
              <w:left w:val="single" w:sz="4" w:space="0" w:color="auto"/>
              <w:bottom w:val="single" w:sz="4" w:space="0" w:color="auto"/>
              <w:right w:val="single" w:sz="4" w:space="0" w:color="auto"/>
            </w:tcBorders>
            <w:vAlign w:val="center"/>
          </w:tcPr>
          <w:p w14:paraId="09214060" w14:textId="03CA9279" w:rsidR="001F2084" w:rsidRDefault="001F2084" w:rsidP="001F2084">
            <w:pPr>
              <w:pStyle w:val="StdBullets"/>
              <w:numPr>
                <w:ilvl w:val="0"/>
                <w:numId w:val="41"/>
              </w:numPr>
            </w:pPr>
            <w:r>
              <w:t>Find the compound pulley reduction by multiplying each reduction.</w:t>
            </w:r>
          </w:p>
          <w:p w14:paraId="5BAF5DEB" w14:textId="4E394BC5" w:rsidR="001F2084" w:rsidRDefault="001F2084" w:rsidP="001F2084">
            <w:pPr>
              <w:pStyle w:val="StdBullets"/>
              <w:numPr>
                <w:ilvl w:val="0"/>
                <w:numId w:val="41"/>
              </w:numPr>
            </w:pPr>
            <w:r>
              <w:t xml:space="preserve">Calculate the </w:t>
            </w:r>
            <w:r w:rsidR="00AF2B81">
              <w:t>reduction</w:t>
            </w:r>
            <w:r>
              <w:t xml:space="preserve"> between the drive and idler pulley by dividing the idler pulley di</w:t>
            </w:r>
            <w:r w:rsidR="00A96F92">
              <w:t>a</w:t>
            </w:r>
            <w:r>
              <w:t>meter by the drive pulley diameter.</w:t>
            </w:r>
          </w:p>
          <w:p w14:paraId="71B2DF4D" w14:textId="071CB291" w:rsidR="001F2084" w:rsidRDefault="001F2084" w:rsidP="001F2084">
            <w:pPr>
              <w:pStyle w:val="StdBullets"/>
              <w:numPr>
                <w:ilvl w:val="0"/>
                <w:numId w:val="41"/>
              </w:numPr>
            </w:pPr>
            <w:r>
              <w:t xml:space="preserve">Calculate the </w:t>
            </w:r>
            <w:r w:rsidR="00AF2B81">
              <w:t>reduction</w:t>
            </w:r>
            <w:r>
              <w:t xml:space="preserve"> between the idler and driven pulley by dividing the idler pulley di</w:t>
            </w:r>
            <w:r w:rsidR="00A96F92">
              <w:t>a</w:t>
            </w:r>
            <w:r>
              <w:t>meter by the drive pulley diameter.</w:t>
            </w:r>
          </w:p>
          <w:p w14:paraId="16A63904" w14:textId="77777777" w:rsidR="004F3B25" w:rsidRDefault="001F2084" w:rsidP="00374070">
            <w:pPr>
              <w:pStyle w:val="StdBullets"/>
            </w:pPr>
            <w:r>
              <w:t xml:space="preserve">The </w:t>
            </w:r>
            <w:r w:rsidR="00AF2B81">
              <w:t>reduction</w:t>
            </w:r>
            <w:r>
              <w:t xml:space="preserve"> is 25.</w:t>
            </w:r>
          </w:p>
          <w:p w14:paraId="762D927E" w14:textId="63BE4D3E" w:rsidR="001F2084" w:rsidRPr="00DF0D61" w:rsidRDefault="001F2084" w:rsidP="00374070">
            <w:pPr>
              <w:pStyle w:val="StdBullets"/>
            </w:pPr>
            <w:r>
              <w:t>The driven gear is 25 times slower than the drive gear.</w:t>
            </w:r>
          </w:p>
        </w:tc>
        <w:tc>
          <w:tcPr>
            <w:tcW w:w="3595" w:type="dxa"/>
            <w:tcBorders>
              <w:top w:val="single" w:sz="4" w:space="0" w:color="auto"/>
              <w:left w:val="single" w:sz="4" w:space="0" w:color="auto"/>
              <w:bottom w:val="single" w:sz="4" w:space="0" w:color="auto"/>
              <w:right w:val="single" w:sz="4" w:space="0" w:color="auto"/>
            </w:tcBorders>
            <w:vAlign w:val="center"/>
          </w:tcPr>
          <w:p w14:paraId="4D59DFFD" w14:textId="77777777" w:rsidR="001F2084" w:rsidRPr="00B15819" w:rsidRDefault="001F2084" w:rsidP="00374070">
            <m:oMathPara>
              <m:oMath>
                <m:r>
                  <m:rPr>
                    <m:nor/>
                  </m:rPr>
                  <m:t>Compound reduction</m:t>
                </m:r>
                <m:r>
                  <m:rPr>
                    <m:nor/>
                  </m:rPr>
                  <w:rPr>
                    <w:rFonts w:ascii="Cambria Math"/>
                  </w:rPr>
                  <m:t xml:space="preserve"> </m:t>
                </m:r>
                <m:r>
                  <m:rPr>
                    <m:nor/>
                  </m:rPr>
                  <m:t xml:space="preserve">= </m:t>
                </m:r>
                <m:f>
                  <m:fPr>
                    <m:ctrlPr>
                      <w:rPr>
                        <w:rFonts w:ascii="Cambria Math" w:hAnsi="Cambria Math"/>
                        <w:i/>
                      </w:rPr>
                    </m:ctrlPr>
                  </m:fPr>
                  <m:num>
                    <m:r>
                      <m:rPr>
                        <m:nor/>
                      </m:rPr>
                      <m:t>150</m:t>
                    </m:r>
                  </m:num>
                  <m:den>
                    <m:r>
                      <m:rPr>
                        <m:nor/>
                      </m:rPr>
                      <m:t>30</m:t>
                    </m:r>
                  </m:den>
                </m:f>
                <m:r>
                  <m:rPr>
                    <m:nor/>
                  </m:rPr>
                  <m:t>×</m:t>
                </m:r>
                <m:f>
                  <m:fPr>
                    <m:ctrlPr>
                      <w:rPr>
                        <w:rFonts w:ascii="Cambria Math" w:hAnsi="Cambria Math"/>
                        <w:i/>
                      </w:rPr>
                    </m:ctrlPr>
                  </m:fPr>
                  <m:num>
                    <m:r>
                      <m:rPr>
                        <m:nor/>
                      </m:rPr>
                      <m:t>150</m:t>
                    </m:r>
                  </m:num>
                  <m:den>
                    <m:r>
                      <m:rPr>
                        <m:nor/>
                      </m:rPr>
                      <m:t>30</m:t>
                    </m:r>
                  </m:den>
                </m:f>
              </m:oMath>
            </m:oMathPara>
          </w:p>
          <w:p w14:paraId="0BF2BC43" w14:textId="77777777" w:rsidR="001F2084" w:rsidRDefault="001F2084" w:rsidP="00374070">
            <w:pPr>
              <w:rPr>
                <w:rFonts w:eastAsiaTheme="minorEastAsia"/>
              </w:rPr>
            </w:pPr>
          </w:p>
          <w:p w14:paraId="7A2D1786" w14:textId="77777777" w:rsidR="001F2084" w:rsidRPr="00B15819" w:rsidRDefault="001F2084" w:rsidP="00374070">
            <m:oMathPara>
              <m:oMath>
                <m:r>
                  <m:rPr>
                    <m:nor/>
                  </m:rPr>
                  <m:t>Compound reduction</m:t>
                </m:r>
                <m:r>
                  <m:rPr>
                    <m:nor/>
                  </m:rPr>
                  <w:rPr>
                    <w:rFonts w:ascii="Cambria Math"/>
                  </w:rPr>
                  <m:t xml:space="preserve"> </m:t>
                </m:r>
                <m:r>
                  <m:rPr>
                    <m:nor/>
                  </m:rPr>
                  <m:t>= 5 × 5</m:t>
                </m:r>
              </m:oMath>
            </m:oMathPara>
          </w:p>
          <w:p w14:paraId="2EEC70EF" w14:textId="77777777" w:rsidR="001F2084" w:rsidRDefault="001F2084" w:rsidP="00374070"/>
          <w:p w14:paraId="3FB5410A" w14:textId="77777777" w:rsidR="001F2084" w:rsidRPr="00457EA1" w:rsidRDefault="001F2084" w:rsidP="00374070">
            <w:pPr>
              <w:rPr>
                <w:rFonts w:eastAsiaTheme="minorEastAsia"/>
              </w:rPr>
            </w:pPr>
            <m:oMathPara>
              <m:oMath>
                <m:r>
                  <m:rPr>
                    <m:nor/>
                  </m:rPr>
                  <m:t>Compound reduction</m:t>
                </m:r>
                <m:r>
                  <m:rPr>
                    <m:nor/>
                  </m:rPr>
                  <w:rPr>
                    <w:rFonts w:ascii="Cambria Math"/>
                  </w:rPr>
                  <m:t xml:space="preserve"> </m:t>
                </m:r>
                <m:r>
                  <m:rPr>
                    <m:nor/>
                  </m:rPr>
                  <m:t>= 25</m:t>
                </m:r>
              </m:oMath>
            </m:oMathPara>
          </w:p>
          <w:p w14:paraId="278CE9A9" w14:textId="77777777" w:rsidR="001F2084" w:rsidRDefault="001F2084" w:rsidP="00374070">
            <w:pPr>
              <w:rPr>
                <w:rFonts w:eastAsiaTheme="minorEastAsia"/>
              </w:rPr>
            </w:pPr>
          </w:p>
          <w:p w14:paraId="63ECC7BE" w14:textId="091D8771" w:rsidR="001F2084" w:rsidRPr="00457EA1" w:rsidRDefault="00AF2B81" w:rsidP="00AF2B81">
            <w:pPr>
              <w:rPr>
                <w:rFonts w:eastAsiaTheme="minorEastAsia"/>
              </w:rPr>
            </w:pPr>
            <m:oMathPara>
              <m:oMath>
                <m:r>
                  <m:rPr>
                    <m:nor/>
                  </m:rPr>
                  <m:t>Reduction = 25</m:t>
                </m:r>
              </m:oMath>
            </m:oMathPara>
          </w:p>
          <w:p w14:paraId="0DB7AB94" w14:textId="77777777" w:rsidR="001F2084" w:rsidRPr="00B15819" w:rsidRDefault="001F2084" w:rsidP="00374070"/>
        </w:tc>
      </w:tr>
      <w:tr w:rsidR="001F2084" w14:paraId="12973A7C" w14:textId="77777777" w:rsidTr="00374070">
        <w:tc>
          <w:tcPr>
            <w:tcW w:w="6930" w:type="dxa"/>
            <w:tcBorders>
              <w:top w:val="single" w:sz="4" w:space="0" w:color="auto"/>
              <w:left w:val="single" w:sz="4" w:space="0" w:color="auto"/>
              <w:bottom w:val="single" w:sz="4" w:space="0" w:color="auto"/>
              <w:right w:val="single" w:sz="4" w:space="0" w:color="auto"/>
            </w:tcBorders>
            <w:vAlign w:val="center"/>
          </w:tcPr>
          <w:p w14:paraId="17C45A63" w14:textId="6C4EE6F7" w:rsidR="001F2084" w:rsidRDefault="001F2084" w:rsidP="001F2084">
            <w:pPr>
              <w:pStyle w:val="StdBullets"/>
              <w:numPr>
                <w:ilvl w:val="0"/>
                <w:numId w:val="41"/>
              </w:numPr>
            </w:pPr>
            <w:r>
              <w:t>The known speed of the drive pulley is 100</w:t>
            </w:r>
            <w:r w:rsidR="004F3B25">
              <w:t xml:space="preserve"> </w:t>
            </w:r>
            <w:r>
              <w:t>rpm.</w:t>
            </w:r>
          </w:p>
          <w:p w14:paraId="62CC4E05" w14:textId="77777777" w:rsidR="001F2084" w:rsidRDefault="001F2084" w:rsidP="001F2084">
            <w:pPr>
              <w:pStyle w:val="StdBullets"/>
              <w:numPr>
                <w:ilvl w:val="0"/>
                <w:numId w:val="41"/>
              </w:numPr>
            </w:pPr>
            <w:r>
              <w:t>Find the speed of the driven pulley using the reduction of 25.</w:t>
            </w:r>
          </w:p>
        </w:tc>
        <w:tc>
          <w:tcPr>
            <w:tcW w:w="3595" w:type="dxa"/>
            <w:tcBorders>
              <w:top w:val="single" w:sz="4" w:space="0" w:color="auto"/>
              <w:left w:val="single" w:sz="4" w:space="0" w:color="auto"/>
              <w:bottom w:val="single" w:sz="4" w:space="0" w:color="auto"/>
              <w:right w:val="single" w:sz="4" w:space="0" w:color="auto"/>
            </w:tcBorders>
            <w:vAlign w:val="center"/>
          </w:tcPr>
          <w:p w14:paraId="52DA0FA6" w14:textId="078BFA3B" w:rsidR="001F2084" w:rsidRPr="00B15819" w:rsidRDefault="009F0E2E" w:rsidP="00374070">
            <m:oMathPara>
              <m:oMath>
                <m:f>
                  <m:fPr>
                    <m:ctrlPr>
                      <w:rPr>
                        <w:rFonts w:ascii="Cambria Math" w:hAnsi="Cambria Math"/>
                        <w:i/>
                      </w:rPr>
                    </m:ctrlPr>
                  </m:fPr>
                  <m:num>
                    <m:r>
                      <m:rPr>
                        <m:nor/>
                      </m:rPr>
                      <m:t>100</m:t>
                    </m:r>
                    <m:r>
                      <m:rPr>
                        <m:nor/>
                      </m:rPr>
                      <w:rPr>
                        <w:rFonts w:ascii="Cambria Math"/>
                      </w:rPr>
                      <m:t xml:space="preserve"> </m:t>
                    </m:r>
                    <m:r>
                      <m:rPr>
                        <m:nor/>
                      </m:rPr>
                      <m:t>rpm</m:t>
                    </m:r>
                  </m:num>
                  <m:den>
                    <m:r>
                      <m:rPr>
                        <m:nor/>
                      </m:rPr>
                      <m:t>25</m:t>
                    </m:r>
                  </m:den>
                </m:f>
                <m:r>
                  <m:rPr>
                    <m:nor/>
                  </m:rPr>
                  <w:rPr>
                    <w:rFonts w:ascii="Cambria Math"/>
                  </w:rPr>
                  <m:t xml:space="preserve"> </m:t>
                </m:r>
                <m:r>
                  <m:rPr>
                    <m:nor/>
                  </m:rPr>
                  <m:t>=</m:t>
                </m:r>
                <m:r>
                  <m:rPr>
                    <m:nor/>
                  </m:rPr>
                  <w:rPr>
                    <w:rFonts w:ascii="Cambria Math"/>
                  </w:rPr>
                  <m:t xml:space="preserve"> </m:t>
                </m:r>
                <m:r>
                  <m:rPr>
                    <m:nor/>
                  </m:rPr>
                  <m:t>4</m:t>
                </m:r>
                <m:r>
                  <m:rPr>
                    <m:nor/>
                  </m:rPr>
                  <w:rPr>
                    <w:rFonts w:ascii="Cambria Math"/>
                  </w:rPr>
                  <m:t xml:space="preserve"> </m:t>
                </m:r>
                <m:r>
                  <m:rPr>
                    <m:nor/>
                  </m:rPr>
                  <m:t>rpm</m:t>
                </m:r>
              </m:oMath>
            </m:oMathPara>
          </w:p>
        </w:tc>
      </w:tr>
      <w:tr w:rsidR="001F2084" w14:paraId="0AF4C96B" w14:textId="77777777" w:rsidTr="00374070">
        <w:tc>
          <w:tcPr>
            <w:tcW w:w="6930" w:type="dxa"/>
            <w:tcBorders>
              <w:top w:val="single" w:sz="4" w:space="0" w:color="auto"/>
              <w:left w:val="single" w:sz="4" w:space="0" w:color="auto"/>
              <w:bottom w:val="single" w:sz="4" w:space="0" w:color="auto"/>
              <w:right w:val="single" w:sz="4" w:space="0" w:color="auto"/>
            </w:tcBorders>
            <w:vAlign w:val="center"/>
          </w:tcPr>
          <w:p w14:paraId="4EAB5F18" w14:textId="29FF7CBB" w:rsidR="001F2084" w:rsidRDefault="001F2084" w:rsidP="001F2084">
            <w:pPr>
              <w:pStyle w:val="StdBullets"/>
              <w:numPr>
                <w:ilvl w:val="0"/>
                <w:numId w:val="41"/>
              </w:numPr>
            </w:pPr>
            <w:r>
              <w:t>The speed of the driven pulley is 4</w:t>
            </w:r>
            <w:r w:rsidR="004F3B25">
              <w:t xml:space="preserve"> </w:t>
            </w:r>
            <w:r>
              <w:t>rpm.</w:t>
            </w:r>
          </w:p>
        </w:tc>
        <w:tc>
          <w:tcPr>
            <w:tcW w:w="3595" w:type="dxa"/>
            <w:tcBorders>
              <w:top w:val="single" w:sz="4" w:space="0" w:color="auto"/>
              <w:left w:val="single" w:sz="4" w:space="0" w:color="auto"/>
              <w:bottom w:val="single" w:sz="4" w:space="0" w:color="auto"/>
              <w:right w:val="single" w:sz="4" w:space="0" w:color="auto"/>
            </w:tcBorders>
            <w:vAlign w:val="center"/>
          </w:tcPr>
          <w:p w14:paraId="1F6BF077" w14:textId="200B4B27" w:rsidR="001F2084" w:rsidRPr="00E43017" w:rsidRDefault="001F2084" w:rsidP="00374070">
            <w:pPr>
              <w:pStyle w:val="RubricHeadings"/>
            </w:pPr>
            <m:oMathPara>
              <m:oMath>
                <m:r>
                  <m:rPr>
                    <m:nor/>
                  </m:rPr>
                  <m:t>Driven pulley rpm = 4</m:t>
                </m:r>
                <m:r>
                  <m:rPr>
                    <m:nor/>
                  </m:rPr>
                  <w:rPr>
                    <w:rFonts w:ascii="Cambria Math"/>
                  </w:rPr>
                  <m:t xml:space="preserve"> </m:t>
                </m:r>
                <m:r>
                  <m:rPr>
                    <m:nor/>
                  </m:rPr>
                  <m:t>rpm</m:t>
                </m:r>
              </m:oMath>
            </m:oMathPara>
          </w:p>
        </w:tc>
      </w:tr>
      <w:tr w:rsidR="001F2084" w14:paraId="03B8719C" w14:textId="77777777" w:rsidTr="00374070">
        <w:tc>
          <w:tcPr>
            <w:tcW w:w="10525" w:type="dxa"/>
            <w:gridSpan w:val="2"/>
            <w:tcBorders>
              <w:top w:val="single" w:sz="4" w:space="0" w:color="auto"/>
              <w:left w:val="nil"/>
              <w:bottom w:val="nil"/>
              <w:right w:val="nil"/>
            </w:tcBorders>
            <w:vAlign w:val="center"/>
          </w:tcPr>
          <w:p w14:paraId="6BDFCC95" w14:textId="77777777" w:rsidR="001F2084" w:rsidRDefault="001F2084" w:rsidP="00374070">
            <w:pPr>
              <w:pStyle w:val="CaptionCentered"/>
            </w:pPr>
            <w:r>
              <w:t>Figure 3. Compound Pulley Ratio</w:t>
            </w:r>
          </w:p>
        </w:tc>
      </w:tr>
    </w:tbl>
    <w:p w14:paraId="55EB1C5A" w14:textId="77777777" w:rsidR="001F2084" w:rsidRPr="00BE7F35" w:rsidRDefault="001F2084" w:rsidP="001F2084"/>
    <w:p w14:paraId="37AB88C1" w14:textId="7FCB4BF7" w:rsidR="001F2084" w:rsidRDefault="001F2084" w:rsidP="001F2084">
      <w:pPr>
        <w:pStyle w:val="ActivityBody"/>
      </w:pPr>
      <w:r>
        <w:t xml:space="preserve">Drivetrains are an essential component of transferring energy. </w:t>
      </w:r>
      <w:r w:rsidR="004F3B25">
        <w:t>How are</w:t>
      </w:r>
      <w:r>
        <w:t xml:space="preserve"> compound pulley drivetrains</w:t>
      </w:r>
      <w:r w:rsidR="004F3B25">
        <w:t xml:space="preserve"> used to change speeds in a system</w:t>
      </w:r>
      <w:r>
        <w:t>?</w:t>
      </w:r>
    </w:p>
    <w:p w14:paraId="4AAA28B5" w14:textId="77777777" w:rsidR="001F2084" w:rsidRPr="00BE7F35" w:rsidRDefault="001F2084" w:rsidP="001F2084"/>
    <w:p w14:paraId="7CE8845D" w14:textId="77777777" w:rsidR="001F2084" w:rsidRDefault="001F2084" w:rsidP="001F2084">
      <w:pPr>
        <w:pStyle w:val="ActivitySection"/>
      </w:pPr>
      <w:r>
        <w:t>Materials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5395"/>
        <w:gridCol w:w="5395"/>
      </w:tblGrid>
      <w:tr w:rsidR="001F2084" w14:paraId="1B68255A" w14:textId="77777777" w:rsidTr="00374070">
        <w:tc>
          <w:tcPr>
            <w:tcW w:w="5395" w:type="dxa"/>
          </w:tcPr>
          <w:p w14:paraId="7F2AD11A" w14:textId="77777777" w:rsidR="001F2084" w:rsidRDefault="001F2084" w:rsidP="00374070">
            <w:pPr>
              <w:pStyle w:val="ActivityBodyBold"/>
            </w:pPr>
            <w:r>
              <w:t>Per group of four students:</w:t>
            </w:r>
          </w:p>
          <w:p w14:paraId="28A4D340" w14:textId="77777777" w:rsidR="001F2084" w:rsidRDefault="001F2084" w:rsidP="00374070">
            <w:pPr>
              <w:pStyle w:val="Activitybullet"/>
            </w:pPr>
            <w:r>
              <w:t>Ruler</w:t>
            </w:r>
          </w:p>
          <w:p w14:paraId="5648FB04" w14:textId="77777777" w:rsidR="001F2084" w:rsidRDefault="001F2084" w:rsidP="00374070">
            <w:pPr>
              <w:pStyle w:val="Activitybullet"/>
            </w:pPr>
            <w:r>
              <w:t>LabQuest2</w:t>
            </w:r>
          </w:p>
          <w:p w14:paraId="48D2AE35" w14:textId="77777777" w:rsidR="001F2084" w:rsidRDefault="001F2084" w:rsidP="00374070">
            <w:pPr>
              <w:pStyle w:val="Activitybullet"/>
            </w:pPr>
            <w:r>
              <w:t>2 rotary motion sensors</w:t>
            </w:r>
          </w:p>
          <w:p w14:paraId="5571F45B" w14:textId="187FED45" w:rsidR="001F2084" w:rsidRDefault="001F2084" w:rsidP="00374070">
            <w:pPr>
              <w:pStyle w:val="Activitybullet"/>
            </w:pPr>
            <w:r>
              <w:t xml:space="preserve">Electric motor </w:t>
            </w:r>
            <w:r w:rsidR="000664F8">
              <w:t xml:space="preserve">kit </w:t>
            </w:r>
            <w:r>
              <w:t>with pulley</w:t>
            </w:r>
          </w:p>
          <w:p w14:paraId="7EBE4209" w14:textId="72FB0AA9" w:rsidR="000664F8" w:rsidRDefault="000664F8" w:rsidP="00374070">
            <w:pPr>
              <w:pStyle w:val="Activitybullet"/>
            </w:pPr>
            <w:r>
              <w:t>Flat head screwdriver</w:t>
            </w:r>
          </w:p>
          <w:p w14:paraId="0FB81D61" w14:textId="77777777" w:rsidR="001F2084" w:rsidRDefault="001F2084" w:rsidP="00374070">
            <w:pPr>
              <w:pStyle w:val="Activitybullet"/>
            </w:pPr>
            <w:r>
              <w:t>Ring stand</w:t>
            </w:r>
          </w:p>
          <w:p w14:paraId="254BCF4F" w14:textId="77777777" w:rsidR="001F2084" w:rsidRDefault="001F2084" w:rsidP="00374070">
            <w:pPr>
              <w:pStyle w:val="Activitybullet"/>
            </w:pPr>
            <w:r>
              <w:t>2 rubber bands</w:t>
            </w:r>
          </w:p>
          <w:p w14:paraId="685CBE99" w14:textId="77777777" w:rsidR="001F2084" w:rsidRDefault="001F2084" w:rsidP="00374070">
            <w:pPr>
              <w:pStyle w:val="Activitybullet"/>
            </w:pPr>
            <w:r>
              <w:t>Black wire lead</w:t>
            </w:r>
          </w:p>
          <w:p w14:paraId="4908D690" w14:textId="77777777" w:rsidR="001F2084" w:rsidRDefault="001F2084" w:rsidP="00374070">
            <w:pPr>
              <w:pStyle w:val="Activitybullet"/>
            </w:pPr>
            <w:r>
              <w:t>Red wire lead</w:t>
            </w:r>
          </w:p>
          <w:p w14:paraId="731C2A20" w14:textId="77777777" w:rsidR="001F2084" w:rsidRDefault="001F2084" w:rsidP="00374070">
            <w:pPr>
              <w:pStyle w:val="Activitybullet"/>
            </w:pPr>
            <w:r>
              <w:t>D-size battery case</w:t>
            </w:r>
          </w:p>
          <w:p w14:paraId="1A890956" w14:textId="77777777" w:rsidR="001F2084" w:rsidRDefault="001F2084" w:rsidP="00374070">
            <w:pPr>
              <w:pStyle w:val="Activitybullet"/>
            </w:pPr>
            <w:r>
              <w:t>D-size battery</w:t>
            </w:r>
          </w:p>
        </w:tc>
        <w:tc>
          <w:tcPr>
            <w:tcW w:w="5395" w:type="dxa"/>
          </w:tcPr>
          <w:p w14:paraId="1637D786" w14:textId="77777777" w:rsidR="001F2084" w:rsidRDefault="001F2084" w:rsidP="00374070">
            <w:pPr>
              <w:pStyle w:val="ActivityBodyBold"/>
            </w:pPr>
            <w:r>
              <w:t>Per student:</w:t>
            </w:r>
          </w:p>
          <w:p w14:paraId="7753FAC1" w14:textId="77777777" w:rsidR="001F2084" w:rsidRPr="007815DA" w:rsidRDefault="001F2084" w:rsidP="00374070">
            <w:pPr>
              <w:pStyle w:val="Activitybullet"/>
            </w:pPr>
            <w:r w:rsidRPr="007815DA">
              <w:t>PPE</w:t>
            </w:r>
          </w:p>
          <w:p w14:paraId="6BC7BE77" w14:textId="77777777" w:rsidR="001F2084" w:rsidRPr="00622EDB" w:rsidRDefault="001F2084" w:rsidP="00374070">
            <w:pPr>
              <w:pStyle w:val="Activitybullet"/>
              <w:rPr>
                <w:rStyle w:val="Italic"/>
              </w:rPr>
            </w:pPr>
            <w:r w:rsidRPr="00622EDB">
              <w:rPr>
                <w:rStyle w:val="Italic"/>
              </w:rPr>
              <w:t>Agriscience Notebook</w:t>
            </w:r>
          </w:p>
          <w:p w14:paraId="68E2BAE9" w14:textId="77777777" w:rsidR="001F2084" w:rsidRPr="00622EDB" w:rsidRDefault="001F2084" w:rsidP="00374070">
            <w:pPr>
              <w:pStyle w:val="Activitybullet"/>
              <w:rPr>
                <w:rStyle w:val="Italic"/>
              </w:rPr>
            </w:pPr>
            <w:r w:rsidRPr="00622EDB">
              <w:rPr>
                <w:rStyle w:val="Italic"/>
              </w:rPr>
              <w:t>Engineering Notebook</w:t>
            </w:r>
          </w:p>
          <w:p w14:paraId="5D297B32" w14:textId="77777777" w:rsidR="001F2084" w:rsidRDefault="001F2084" w:rsidP="00374070">
            <w:pPr>
              <w:pStyle w:val="Activitybullet"/>
            </w:pPr>
            <w:r>
              <w:t>Pen</w:t>
            </w:r>
          </w:p>
        </w:tc>
      </w:tr>
    </w:tbl>
    <w:p w14:paraId="056DAEA9" w14:textId="77777777" w:rsidR="001F2084" w:rsidRDefault="001F2084" w:rsidP="001F2084"/>
    <w:p w14:paraId="5BD24F60" w14:textId="77777777" w:rsidR="001F2084" w:rsidRDefault="001F2084" w:rsidP="001F2084">
      <w:pPr>
        <w:pStyle w:val="ActivitySection"/>
      </w:pPr>
      <w:r>
        <w:t>Procedure</w:t>
      </w:r>
    </w:p>
    <w:p w14:paraId="2E3C08BE" w14:textId="6C345757" w:rsidR="001F2084" w:rsidRDefault="001F2084" w:rsidP="001F2084">
      <w:pPr>
        <w:pStyle w:val="ActivityBody"/>
      </w:pPr>
      <w:r>
        <w:t xml:space="preserve">Work in a group of four to calculate and measure pulley speeds using a motor powering two rotary motion sensors. </w:t>
      </w:r>
      <w:r w:rsidR="004F3B25">
        <w:t>Split</w:t>
      </w:r>
      <w:r>
        <w:t xml:space="preserve"> in two pairs during Part One and</w:t>
      </w:r>
      <w:r w:rsidR="000C4A06">
        <w:t xml:space="preserve"> work</w:t>
      </w:r>
      <w:r>
        <w:t xml:space="preserve"> as a group for the remainder of the activity.</w:t>
      </w:r>
    </w:p>
    <w:p w14:paraId="502825F5" w14:textId="77777777" w:rsidR="001F2084" w:rsidRPr="00DE388D" w:rsidRDefault="001F2084" w:rsidP="001F2084"/>
    <w:p w14:paraId="2F45060A" w14:textId="77777777" w:rsidR="001F2084" w:rsidRDefault="001F2084" w:rsidP="001F2084">
      <w:pPr>
        <w:pStyle w:val="ActivityBodyBold"/>
      </w:pPr>
      <w:r>
        <w:t>Part One – Pulley System</w:t>
      </w:r>
    </w:p>
    <w:p w14:paraId="060585E7" w14:textId="5B6760DF" w:rsidR="001F2084" w:rsidRDefault="001F2084" w:rsidP="001F2084">
      <w:pPr>
        <w:pStyle w:val="ActivityBody"/>
      </w:pPr>
      <w:r>
        <w:t xml:space="preserve">Break your group into two pairs. Assign one pair to complete Steps 1 – </w:t>
      </w:r>
      <w:r w:rsidR="00AE1208">
        <w:t>9</w:t>
      </w:r>
      <w:r>
        <w:t xml:space="preserve"> and the other pair to complete Step</w:t>
      </w:r>
      <w:r w:rsidR="00AE1208">
        <w:t xml:space="preserve"> 10</w:t>
      </w:r>
      <w:r>
        <w:t xml:space="preserve">. Record all data in your </w:t>
      </w:r>
      <w:r w:rsidRPr="00BE7F35">
        <w:rPr>
          <w:rStyle w:val="ActivityBodyItalicChar"/>
        </w:rPr>
        <w:t>Engineering Notebook</w:t>
      </w:r>
      <w:r w:rsidR="004F3B25">
        <w:t>.</w:t>
      </w:r>
    </w:p>
    <w:p w14:paraId="1CEEA159" w14:textId="77777777" w:rsidR="001F2084" w:rsidRPr="00516B98" w:rsidRDefault="001F2084" w:rsidP="001F2084"/>
    <w:p w14:paraId="09B0902D" w14:textId="77777777" w:rsidR="001F2084" w:rsidRDefault="001F2084" w:rsidP="001F2084">
      <w:pPr>
        <w:pStyle w:val="ActivityNumbers"/>
      </w:pPr>
      <w:r>
        <w:t>Use a metric ruler to measure and record the diameter (mm) of the pulley on the electric motor.</w:t>
      </w:r>
    </w:p>
    <w:p w14:paraId="5597D4B4" w14:textId="77777777" w:rsidR="001F2084" w:rsidRDefault="001F2084" w:rsidP="001F2084">
      <w:pPr>
        <w:pStyle w:val="ActivityNumbers"/>
      </w:pPr>
      <w:r>
        <w:t>Measure and record the diameter (mm) of the small, medium, and large pulleys on the rotary motion sensor.</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91"/>
        <w:gridCol w:w="2509"/>
      </w:tblGrid>
      <w:tr w:rsidR="00AE1208" w14:paraId="5477623C" w14:textId="77777777" w:rsidTr="00AE1208">
        <w:trPr>
          <w:trHeight w:val="3600"/>
        </w:trPr>
        <w:tc>
          <w:tcPr>
            <w:tcW w:w="8291" w:type="dxa"/>
            <w:vMerge w:val="restart"/>
            <w:tcMar>
              <w:left w:w="0" w:type="dxa"/>
              <w:right w:w="0" w:type="dxa"/>
            </w:tcMar>
          </w:tcPr>
          <w:p w14:paraId="3CC7ECBC" w14:textId="77777777" w:rsidR="00AE1208" w:rsidRDefault="00AE1208" w:rsidP="00AE1208">
            <w:pPr>
              <w:pStyle w:val="ActivityNumbers"/>
            </w:pPr>
            <w:r>
              <w:t>Place the rotary motion sensors 3cm apart on the ring stand as shown in Figure 4.</w:t>
            </w:r>
          </w:p>
          <w:p w14:paraId="5CD1BEFD" w14:textId="77777777" w:rsidR="00AE1208" w:rsidRDefault="00AE1208" w:rsidP="00AE1208">
            <w:pPr>
              <w:pStyle w:val="ActivityNumbers"/>
            </w:pPr>
            <w:r>
              <w:t>Adjust the combination pulley on the top sensor so the largest pulley is furthest from the sensor.</w:t>
            </w:r>
          </w:p>
          <w:p w14:paraId="7598CFD1" w14:textId="77777777" w:rsidR="00AE1208" w:rsidRDefault="00AE1208" w:rsidP="00AE1208">
            <w:pPr>
              <w:pStyle w:val="ActivityNumbers"/>
            </w:pPr>
            <w:r>
              <w:t>Adjust the combination pulley on the bottom sensor so the largest pulley is closest to the sensor.</w:t>
            </w:r>
          </w:p>
          <w:p w14:paraId="317757D6" w14:textId="77777777" w:rsidR="00AE1208" w:rsidRDefault="00AE1208" w:rsidP="00AE1208">
            <w:pPr>
              <w:pStyle w:val="ActivityNumbers"/>
            </w:pPr>
            <w:r>
              <w:t>Use a flat head screw driver to attach the motor mount and electric motor to the top rotary motion sensor.</w:t>
            </w:r>
          </w:p>
          <w:p w14:paraId="4A71769F" w14:textId="77777777" w:rsidR="00AE1208" w:rsidRDefault="00AE1208" w:rsidP="00AE1208">
            <w:pPr>
              <w:pStyle w:val="ActivityNumbers"/>
            </w:pPr>
            <w:r>
              <w:t>Place the D size battery into the battery case.</w:t>
            </w:r>
          </w:p>
          <w:p w14:paraId="21CBC934" w14:textId="77777777" w:rsidR="00AE1208" w:rsidRDefault="00AE1208" w:rsidP="00AE1208">
            <w:pPr>
              <w:pStyle w:val="ActivityNumbers"/>
            </w:pPr>
            <w:r>
              <w:t>Attach the black wire lead on the negative side of the battery case and the negative connection on the motor.</w:t>
            </w:r>
          </w:p>
          <w:p w14:paraId="21F282FE" w14:textId="77777777" w:rsidR="00AE1208" w:rsidRDefault="00AE1208" w:rsidP="00AE1208">
            <w:pPr>
              <w:pStyle w:val="ActivityNumbers"/>
            </w:pPr>
            <w:r>
              <w:t>Attach the red wire lead on the positive side of the battery case.</w:t>
            </w:r>
          </w:p>
          <w:p w14:paraId="3F91AFAD" w14:textId="13598609" w:rsidR="00AE1208" w:rsidRPr="003557A5" w:rsidRDefault="00AE1208" w:rsidP="00AE1208">
            <w:pPr>
              <w:pStyle w:val="ActivityNumbers"/>
            </w:pPr>
            <w:r>
              <w:t>Setup the LabQuest2.</w:t>
            </w:r>
          </w:p>
        </w:tc>
        <w:tc>
          <w:tcPr>
            <w:tcW w:w="2509" w:type="dxa"/>
            <w:vAlign w:val="center"/>
          </w:tcPr>
          <w:p w14:paraId="429B2215" w14:textId="1DF44342" w:rsidR="00AE1208" w:rsidRDefault="00AE1208" w:rsidP="00374070">
            <w:pPr>
              <w:pStyle w:val="PictureCentered"/>
            </w:pPr>
            <w:r>
              <w:rPr>
                <w:noProof/>
              </w:rPr>
              <w:drawing>
                <wp:inline distT="0" distB="0" distL="0" distR="0" wp14:anchorId="5A0E4EF1" wp14:editId="419729BF">
                  <wp:extent cx="1773760" cy="1447211"/>
                  <wp:effectExtent l="0" t="8255" r="8890" b="8890"/>
                  <wp:docPr id="5" name="Picture 5" descr="A picture containing indoor, table, w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G_0989.jpg"/>
                          <pic:cNvPicPr/>
                        </pic:nvPicPr>
                        <pic:blipFill rotWithShape="1">
                          <a:blip r:embed="rId10"/>
                          <a:srcRect l="16153" t="5666" r="15928" b="20644"/>
                          <a:stretch/>
                        </pic:blipFill>
                        <pic:spPr bwMode="auto">
                          <a:xfrm rot="5400000">
                            <a:off x="0" y="0"/>
                            <a:ext cx="1774802" cy="1448061"/>
                          </a:xfrm>
                          <a:prstGeom prst="rect">
                            <a:avLst/>
                          </a:prstGeom>
                          <a:ln>
                            <a:noFill/>
                          </a:ln>
                          <a:extLst>
                            <a:ext uri="{53640926-AAD7-44D8-BBD7-CCE9431645EC}">
                              <a14:shadowObscured xmlns:a14="http://schemas.microsoft.com/office/drawing/2010/main"/>
                            </a:ext>
                          </a:extLst>
                        </pic:spPr>
                      </pic:pic>
                    </a:graphicData>
                  </a:graphic>
                </wp:inline>
              </w:drawing>
            </w:r>
          </w:p>
        </w:tc>
      </w:tr>
      <w:tr w:rsidR="001F2084" w14:paraId="1A3062AC" w14:textId="77777777" w:rsidTr="00AE1208">
        <w:tc>
          <w:tcPr>
            <w:tcW w:w="8291" w:type="dxa"/>
            <w:vMerge/>
          </w:tcPr>
          <w:p w14:paraId="03007323" w14:textId="77777777" w:rsidR="001F2084" w:rsidRDefault="001F2084" w:rsidP="00374070"/>
        </w:tc>
        <w:tc>
          <w:tcPr>
            <w:tcW w:w="2509" w:type="dxa"/>
          </w:tcPr>
          <w:p w14:paraId="434DC94D" w14:textId="77777777" w:rsidR="001F2084" w:rsidRDefault="001F2084" w:rsidP="00374070">
            <w:pPr>
              <w:pStyle w:val="CaptionCentered"/>
            </w:pPr>
            <w:r>
              <w:t>Figure 4. Rotary Motion Sensors</w:t>
            </w:r>
          </w:p>
        </w:tc>
      </w:tr>
    </w:tbl>
    <w:p w14:paraId="6D37E4F8" w14:textId="77777777" w:rsidR="00AE1208" w:rsidRDefault="00AE1208" w:rsidP="000664F8">
      <w:pPr>
        <w:pStyle w:val="Activitybullet"/>
      </w:pPr>
      <w:r>
        <w:t>Turn on the LabQuest2</w:t>
      </w:r>
    </w:p>
    <w:p w14:paraId="4AE784AB" w14:textId="58B32FA6" w:rsidR="00AE1208" w:rsidRDefault="00AE1208" w:rsidP="000664F8">
      <w:pPr>
        <w:pStyle w:val="Activitybullet"/>
      </w:pPr>
      <w:r>
        <w:t>Plug the top rotary motion sensor connection into Digital 1.</w:t>
      </w:r>
    </w:p>
    <w:p w14:paraId="174CF574" w14:textId="6C77CC5A" w:rsidR="001F2084" w:rsidRDefault="001F2084" w:rsidP="000664F8">
      <w:pPr>
        <w:pStyle w:val="Activitybullet"/>
      </w:pPr>
      <w:r>
        <w:t>Plug the bottom rotary motion sensor connection into Digital 2.</w:t>
      </w:r>
    </w:p>
    <w:p w14:paraId="7E711377" w14:textId="77777777" w:rsidR="001F2084" w:rsidRDefault="001F2084" w:rsidP="001F2084">
      <w:pPr>
        <w:pStyle w:val="Activitybullet"/>
      </w:pPr>
      <w:r>
        <w:t xml:space="preserve">Tap on Dig 1, select </w:t>
      </w:r>
      <w:r w:rsidRPr="007A4BDC">
        <w:rPr>
          <w:rStyle w:val="ActivityBodyBoldChar"/>
        </w:rPr>
        <w:t>Reset (Zero) On Collect</w:t>
      </w:r>
      <w:r>
        <w:t xml:space="preserve">, and change units to </w:t>
      </w:r>
      <w:r w:rsidRPr="007A4BDC">
        <w:rPr>
          <w:rStyle w:val="ActivityBodyBoldChar"/>
        </w:rPr>
        <w:t>rev</w:t>
      </w:r>
      <w:r>
        <w:t>.</w:t>
      </w:r>
    </w:p>
    <w:p w14:paraId="5304C280" w14:textId="77777777" w:rsidR="001F2084" w:rsidRDefault="001F2084" w:rsidP="001F2084">
      <w:pPr>
        <w:pStyle w:val="Activitybullet"/>
      </w:pPr>
      <w:r>
        <w:t xml:space="preserve">Select </w:t>
      </w:r>
      <w:r w:rsidRPr="00953504">
        <w:rPr>
          <w:rStyle w:val="ActivityBodyBoldChar"/>
        </w:rPr>
        <w:t>OK</w:t>
      </w:r>
      <w:r>
        <w:t>.</w:t>
      </w:r>
    </w:p>
    <w:p w14:paraId="78A69584" w14:textId="77777777" w:rsidR="001F2084" w:rsidRDefault="001F2084" w:rsidP="001F2084">
      <w:pPr>
        <w:pStyle w:val="Activitybullet"/>
      </w:pPr>
      <w:r>
        <w:t xml:space="preserve">Tap on Dig 2, select </w:t>
      </w:r>
      <w:r w:rsidRPr="007A4BDC">
        <w:rPr>
          <w:rStyle w:val="ActivityBodyBoldChar"/>
        </w:rPr>
        <w:t>Reset (Zero) On Collect</w:t>
      </w:r>
      <w:r>
        <w:t xml:space="preserve">, and change units to </w:t>
      </w:r>
      <w:r w:rsidRPr="007A4BDC">
        <w:rPr>
          <w:rStyle w:val="ActivityBodyBoldChar"/>
        </w:rPr>
        <w:t>rev</w:t>
      </w:r>
      <w:r>
        <w:t>.</w:t>
      </w:r>
    </w:p>
    <w:p w14:paraId="29C2F42C" w14:textId="77777777" w:rsidR="001F2084" w:rsidRDefault="001F2084" w:rsidP="001F2084">
      <w:pPr>
        <w:pStyle w:val="Activitybullet"/>
      </w:pPr>
      <w:r>
        <w:t xml:space="preserve">Select </w:t>
      </w:r>
      <w:r w:rsidRPr="00953504">
        <w:rPr>
          <w:rStyle w:val="ActivityBodyBoldChar"/>
        </w:rPr>
        <w:t>OK</w:t>
      </w:r>
      <w:r>
        <w:t>.</w:t>
      </w:r>
    </w:p>
    <w:p w14:paraId="371E0258" w14:textId="4BACFA1C" w:rsidR="001F2084" w:rsidRDefault="001F2084" w:rsidP="001F2084">
      <w:pPr>
        <w:pStyle w:val="Activitybullet"/>
      </w:pPr>
      <w:r>
        <w:t xml:space="preserve">Tap on </w:t>
      </w:r>
      <w:r w:rsidRPr="00953504">
        <w:rPr>
          <w:rStyle w:val="ActivityBodyBoldChar"/>
        </w:rPr>
        <w:t>Duration</w:t>
      </w:r>
      <w:r>
        <w:t xml:space="preserve"> and change the </w:t>
      </w:r>
      <w:r w:rsidRPr="00953504">
        <w:rPr>
          <w:rStyle w:val="ActivityBodyItalicChar"/>
        </w:rPr>
        <w:t>Rate</w:t>
      </w:r>
      <w:r>
        <w:t xml:space="preserve"> to </w:t>
      </w:r>
      <w:r w:rsidR="00FA0569">
        <w:rPr>
          <w:rStyle w:val="ActivityBodyBoldChar"/>
        </w:rPr>
        <w:t>30</w:t>
      </w:r>
      <w:r>
        <w:t xml:space="preserve"> and the </w:t>
      </w:r>
      <w:r w:rsidRPr="00953504">
        <w:rPr>
          <w:rStyle w:val="ActivityBodyItalicChar"/>
        </w:rPr>
        <w:t>Duration</w:t>
      </w:r>
      <w:r>
        <w:t xml:space="preserve"> to </w:t>
      </w:r>
      <w:r w:rsidR="00FA0569">
        <w:rPr>
          <w:rStyle w:val="ActivityBodyBoldChar"/>
        </w:rPr>
        <w:t>30</w:t>
      </w:r>
      <w:r w:rsidRPr="00953504">
        <w:rPr>
          <w:rStyle w:val="ActivityBodyBoldChar"/>
        </w:rPr>
        <w:t xml:space="preserve"> </w:t>
      </w:r>
      <w:r w:rsidR="00FA0569">
        <w:rPr>
          <w:rStyle w:val="ActivityBodyBoldChar"/>
        </w:rPr>
        <w:t>sec</w:t>
      </w:r>
      <w:r>
        <w:t>.</w:t>
      </w:r>
    </w:p>
    <w:p w14:paraId="154CB2F4" w14:textId="77777777" w:rsidR="001F2084" w:rsidRPr="007A4BDC" w:rsidRDefault="001F2084" w:rsidP="001F2084">
      <w:pPr>
        <w:pStyle w:val="Activitybullet"/>
      </w:pPr>
      <w:r>
        <w:t xml:space="preserve">Select </w:t>
      </w:r>
      <w:r w:rsidRPr="00953504">
        <w:rPr>
          <w:rStyle w:val="ActivityBodyBoldChar"/>
        </w:rPr>
        <w:t>OK</w:t>
      </w:r>
      <w:r>
        <w:t>.</w:t>
      </w:r>
    </w:p>
    <w:p w14:paraId="3A79EAF8" w14:textId="77777777" w:rsidR="001F2084" w:rsidRPr="00DE388D" w:rsidRDefault="001F2084" w:rsidP="001F2084"/>
    <w:p w14:paraId="72380C00" w14:textId="77777777" w:rsidR="001F2084" w:rsidRDefault="001F2084" w:rsidP="001F2084">
      <w:pPr>
        <w:pStyle w:val="ActivityBodyBold"/>
      </w:pPr>
      <w:r>
        <w:t>Part Two – Two Pulley System</w:t>
      </w:r>
    </w:p>
    <w:p w14:paraId="6B314905" w14:textId="77777777" w:rsidR="001F2084" w:rsidRDefault="001F2084" w:rsidP="001F2084">
      <w:pPr>
        <w:pStyle w:val="ActivityNumbers"/>
        <w:numPr>
          <w:ilvl w:val="0"/>
          <w:numId w:val="14"/>
        </w:numPr>
      </w:pPr>
      <w:r>
        <w:t>Put on PPE and tie back long hair.</w:t>
      </w:r>
    </w:p>
    <w:p w14:paraId="5CCB29BE" w14:textId="77777777" w:rsidR="001F2084" w:rsidRDefault="001F2084" w:rsidP="001F2084">
      <w:pPr>
        <w:pStyle w:val="ActivityNumbers"/>
        <w:numPr>
          <w:ilvl w:val="0"/>
          <w:numId w:val="14"/>
        </w:numPr>
      </w:pPr>
      <w:r>
        <w:t>Wrap the rubber band around the small pulley on the top sensor and the pulley on the motor. You will use the second rotary motion sensor during Part Three.</w:t>
      </w:r>
    </w:p>
    <w:p w14:paraId="790D51A2" w14:textId="77777777" w:rsidR="001F2084" w:rsidRDefault="001F2084" w:rsidP="001F2084">
      <w:pPr>
        <w:pStyle w:val="ActivityNumbers"/>
        <w:numPr>
          <w:ilvl w:val="0"/>
          <w:numId w:val="14"/>
        </w:numPr>
      </w:pPr>
      <w:r>
        <w:t xml:space="preserve">Sketch your pulley design in your </w:t>
      </w:r>
      <w:r w:rsidRPr="00E257D7">
        <w:rPr>
          <w:rStyle w:val="Italic"/>
        </w:rPr>
        <w:t>Engineering Notebook</w:t>
      </w:r>
      <w:r>
        <w:t>.</w:t>
      </w:r>
    </w:p>
    <w:p w14:paraId="0F01BE79" w14:textId="23D4F91F" w:rsidR="001F2084" w:rsidRPr="00697493" w:rsidRDefault="001F2084" w:rsidP="00697493">
      <w:pPr>
        <w:pStyle w:val="AnalysisQuestions"/>
      </w:pPr>
      <w:r w:rsidRPr="00697493">
        <w:t>Which pulley is the drive</w:t>
      </w:r>
      <w:r w:rsidR="00A96F92">
        <w:t>,</w:t>
      </w:r>
      <w:r w:rsidRPr="00697493">
        <w:t xml:space="preserve"> and which is the driven? </w:t>
      </w:r>
    </w:p>
    <w:p w14:paraId="50F4DCEE" w14:textId="7EB3311E" w:rsidR="001F2084" w:rsidRPr="00697493" w:rsidRDefault="001F2084" w:rsidP="00697493">
      <w:pPr>
        <w:pStyle w:val="AnalysisQuestions"/>
      </w:pPr>
      <w:r w:rsidRPr="00697493">
        <w:t xml:space="preserve">What is the pulley ratio </w:t>
      </w:r>
      <w:r w:rsidR="00697493" w:rsidRPr="00697493">
        <w:t xml:space="preserve">and reduction </w:t>
      </w:r>
      <w:r w:rsidRPr="00697493">
        <w:t>between the drive and driven (small) pulley? (Use measurements from Step 2 of Part One)</w:t>
      </w:r>
    </w:p>
    <w:p w14:paraId="5CCC8068" w14:textId="77777777" w:rsidR="001F2084" w:rsidRPr="00697493" w:rsidRDefault="001F2084" w:rsidP="00697493">
      <w:pPr>
        <w:pStyle w:val="AnalysisQuestions"/>
      </w:pPr>
      <w:r w:rsidRPr="00697493">
        <w:t>Will the drive speed be greater or less than the driven? Why?</w:t>
      </w:r>
    </w:p>
    <w:p w14:paraId="2C670FD7" w14:textId="77777777" w:rsidR="001F2084" w:rsidRDefault="001F2084" w:rsidP="001F2084">
      <w:pPr>
        <w:pStyle w:val="ActivityNumbers"/>
      </w:pPr>
      <w:r>
        <w:t>Attach the red wire lead from the positive connection of the motor to the positive side of the battery case. The motor should start spinning.</w:t>
      </w:r>
    </w:p>
    <w:p w14:paraId="08D780D4" w14:textId="51E8C419" w:rsidR="001F2084" w:rsidRDefault="001F2084" w:rsidP="001F2084">
      <w:pPr>
        <w:pStyle w:val="ActivityNumbers"/>
      </w:pPr>
      <w:r>
        <w:t xml:space="preserve">Tap the </w:t>
      </w:r>
      <w:r w:rsidRPr="00431990">
        <w:rPr>
          <w:rStyle w:val="ActivityBodyBoldChar"/>
        </w:rPr>
        <w:t>Start</w:t>
      </w:r>
      <w:r>
        <w:t xml:space="preserve"> button</w:t>
      </w:r>
      <w:r w:rsidR="00A96F92">
        <w:t xml:space="preserve"> on the LabQuest2</w:t>
      </w:r>
      <w:r>
        <w:t xml:space="preserve"> to begin collecting data.</w:t>
      </w:r>
    </w:p>
    <w:p w14:paraId="4E75F0B3" w14:textId="4B966766" w:rsidR="001F2084" w:rsidRDefault="00AE1208" w:rsidP="00AE1208">
      <w:pPr>
        <w:pStyle w:val="ActivityNumbers"/>
      </w:pPr>
      <w:r>
        <w:t>Once data has stopped collecting, r</w:t>
      </w:r>
      <w:r w:rsidR="001F2084">
        <w:t>emove the red wire lead from the battery case</w:t>
      </w:r>
      <w:r w:rsidR="00A96F92">
        <w:t>.</w:t>
      </w:r>
    </w:p>
    <w:p w14:paraId="1D9FD8E6" w14:textId="77777777" w:rsidR="001F2084" w:rsidRDefault="001F2084" w:rsidP="001F2084">
      <w:pPr>
        <w:pStyle w:val="ActivityNumbers"/>
      </w:pPr>
      <w:r>
        <w:t xml:space="preserve">Select </w:t>
      </w:r>
      <w:r w:rsidRPr="009E6CB0">
        <w:rPr>
          <w:rStyle w:val="ActivityBodyBoldChar"/>
        </w:rPr>
        <w:t>Analyze</w:t>
      </w:r>
      <w:r>
        <w:t xml:space="preserve"> and choose </w:t>
      </w:r>
      <w:r w:rsidRPr="009E6CB0">
        <w:rPr>
          <w:rStyle w:val="ActivityBodyBoldChar"/>
        </w:rPr>
        <w:t>Statistics</w:t>
      </w:r>
      <w:r>
        <w:t>.</w:t>
      </w:r>
    </w:p>
    <w:p w14:paraId="1850A92D" w14:textId="77777777" w:rsidR="001F2084" w:rsidRDefault="001F2084" w:rsidP="001F2084">
      <w:pPr>
        <w:pStyle w:val="ActivityNumbers"/>
      </w:pPr>
      <w:r>
        <w:t xml:space="preserve">Select </w:t>
      </w:r>
      <w:r w:rsidRPr="00EF783E">
        <w:rPr>
          <w:rStyle w:val="ActivityBodyBoldChar"/>
        </w:rPr>
        <w:t>Velocity</w:t>
      </w:r>
      <w:r>
        <w:t>.</w:t>
      </w:r>
    </w:p>
    <w:p w14:paraId="6976F0F9" w14:textId="77777777" w:rsidR="001F2084" w:rsidRPr="00697493" w:rsidRDefault="001F2084" w:rsidP="00697493">
      <w:pPr>
        <w:pStyle w:val="AnalysisQuestions"/>
      </w:pPr>
      <w:r w:rsidRPr="00697493">
        <w:t>What was the average velocity (speed) of the driven pulley?</w:t>
      </w:r>
    </w:p>
    <w:p w14:paraId="13076131" w14:textId="77777777" w:rsidR="001F2084" w:rsidRPr="00697493" w:rsidRDefault="001F2084" w:rsidP="00697493">
      <w:pPr>
        <w:pStyle w:val="AnalysisQuestions"/>
      </w:pPr>
      <w:r w:rsidRPr="00697493">
        <w:t>Based upon the ratio of the drive and driven pulley, what is the calculated speed of the drive pulley?</w:t>
      </w:r>
    </w:p>
    <w:p w14:paraId="1D285B63" w14:textId="77777777" w:rsidR="001F2084" w:rsidRDefault="001F2084" w:rsidP="001F2084">
      <w:pPr>
        <w:pStyle w:val="ActivityNumbers"/>
      </w:pPr>
      <w:r>
        <w:t xml:space="preserve">Wrap the rubber band around the largest pulley on the top sensor and the pulley on the motor. Adjust the motor so the pulleys </w:t>
      </w:r>
      <w:proofErr w:type="gramStart"/>
      <w:r>
        <w:t>are aligned</w:t>
      </w:r>
      <w:proofErr w:type="gramEnd"/>
      <w:r>
        <w:t xml:space="preserve"> with each other.</w:t>
      </w:r>
    </w:p>
    <w:p w14:paraId="30469C7D" w14:textId="77777777" w:rsidR="001F2084" w:rsidRDefault="001F2084" w:rsidP="001F2084">
      <w:pPr>
        <w:pStyle w:val="ActivityNumbers"/>
      </w:pPr>
      <w:r>
        <w:t xml:space="preserve">Sketch your pulley design in your </w:t>
      </w:r>
      <w:r w:rsidRPr="00E257D7">
        <w:rPr>
          <w:rStyle w:val="Italic"/>
        </w:rPr>
        <w:t>Engineering Notebook</w:t>
      </w:r>
      <w:r>
        <w:t>.</w:t>
      </w:r>
    </w:p>
    <w:p w14:paraId="1FEE31BE" w14:textId="5D9BFACA" w:rsidR="001F2084" w:rsidRPr="00697493" w:rsidRDefault="001F2084" w:rsidP="00697493">
      <w:pPr>
        <w:pStyle w:val="AnalysisQuestions"/>
      </w:pPr>
      <w:r w:rsidRPr="00697493">
        <w:t xml:space="preserve">What is the pulley ratio </w:t>
      </w:r>
      <w:r w:rsidR="00697493">
        <w:t xml:space="preserve">and reduction </w:t>
      </w:r>
      <w:r w:rsidRPr="00697493">
        <w:t>for the drive and driven (large) pulley?</w:t>
      </w:r>
    </w:p>
    <w:p w14:paraId="0FF700B2" w14:textId="0C682A32" w:rsidR="001F2084" w:rsidRPr="00697493" w:rsidRDefault="001F2084" w:rsidP="00697493">
      <w:pPr>
        <w:pStyle w:val="AnalysisQuestions"/>
      </w:pPr>
      <w:r w:rsidRPr="00697493">
        <w:t xml:space="preserve">Based upon your </w:t>
      </w:r>
      <w:r w:rsidR="00FA0569">
        <w:t>reduction</w:t>
      </w:r>
      <w:r w:rsidRPr="00697493">
        <w:t xml:space="preserve"> and calculated drive pulley speed, </w:t>
      </w:r>
      <w:r w:rsidR="00FA0569">
        <w:t xml:space="preserve">what is </w:t>
      </w:r>
      <w:r w:rsidRPr="00697493">
        <w:t>the speed of the large driven pulley</w:t>
      </w:r>
      <w:r w:rsidR="00FA0569">
        <w:t>?</w:t>
      </w:r>
    </w:p>
    <w:p w14:paraId="11E268C2" w14:textId="51E70DEC" w:rsidR="001F2084" w:rsidRDefault="001F2084" w:rsidP="001F2084">
      <w:pPr>
        <w:pStyle w:val="ActivityNumbers"/>
      </w:pPr>
      <w:r>
        <w:t xml:space="preserve">Tap the file cabinet on the </w:t>
      </w:r>
      <w:r w:rsidRPr="00042F07">
        <w:rPr>
          <w:rStyle w:val="ActivityBodyItalicChar"/>
        </w:rPr>
        <w:t>Graph</w:t>
      </w:r>
      <w:r>
        <w:t xml:space="preserve"> screen to start Run 2.</w:t>
      </w:r>
    </w:p>
    <w:p w14:paraId="35D9A7E1" w14:textId="77777777" w:rsidR="001F2084" w:rsidRDefault="001F2084" w:rsidP="001F2084">
      <w:pPr>
        <w:pStyle w:val="ActivityNumbers"/>
      </w:pPr>
      <w:r>
        <w:t>Attach the red wire lead from the positive connection of the motor to the positive side of the battery case. The motor should start spinning.</w:t>
      </w:r>
    </w:p>
    <w:p w14:paraId="7A0A2E90" w14:textId="2B3E8BAA" w:rsidR="001F2084" w:rsidRDefault="001F2084" w:rsidP="001F2084">
      <w:pPr>
        <w:pStyle w:val="ActivityNumbers"/>
      </w:pPr>
      <w:r>
        <w:t xml:space="preserve">Tap the </w:t>
      </w:r>
      <w:r w:rsidRPr="00431990">
        <w:rPr>
          <w:rStyle w:val="ActivityBodyBoldChar"/>
        </w:rPr>
        <w:t>Start</w:t>
      </w:r>
      <w:r>
        <w:t xml:space="preserve"> button</w:t>
      </w:r>
      <w:r w:rsidR="00A96F92">
        <w:t xml:space="preserve"> on the LabQuest2</w:t>
      </w:r>
      <w:r>
        <w:t xml:space="preserve"> to collect data.</w:t>
      </w:r>
    </w:p>
    <w:p w14:paraId="73A9439E" w14:textId="7ADD4EA0" w:rsidR="001F2084" w:rsidRDefault="00AE1208" w:rsidP="001F2084">
      <w:pPr>
        <w:pStyle w:val="ActivityNumbers"/>
      </w:pPr>
      <w:r>
        <w:t>Once data has stopped collecting, r</w:t>
      </w:r>
      <w:r w:rsidR="001F2084">
        <w:t>emove the red wire lead from the battery case</w:t>
      </w:r>
      <w:r w:rsidR="00A96F92">
        <w:t>.</w:t>
      </w:r>
    </w:p>
    <w:p w14:paraId="3F940799" w14:textId="77777777" w:rsidR="001F2084" w:rsidRDefault="001F2084" w:rsidP="001F2084">
      <w:pPr>
        <w:pStyle w:val="ActivityNumbers"/>
      </w:pPr>
      <w:r>
        <w:t xml:space="preserve">Select </w:t>
      </w:r>
      <w:r w:rsidRPr="009E6CB0">
        <w:rPr>
          <w:rStyle w:val="ActivityBodyBoldChar"/>
        </w:rPr>
        <w:t>Analyze</w:t>
      </w:r>
      <w:r>
        <w:t xml:space="preserve"> and choose </w:t>
      </w:r>
      <w:r w:rsidRPr="009E6CB0">
        <w:rPr>
          <w:rStyle w:val="ActivityBodyBoldChar"/>
        </w:rPr>
        <w:t>Statistics</w:t>
      </w:r>
      <w:r>
        <w:t>.</w:t>
      </w:r>
    </w:p>
    <w:p w14:paraId="2CF45485" w14:textId="77777777" w:rsidR="001F2084" w:rsidRDefault="001F2084" w:rsidP="001F2084">
      <w:pPr>
        <w:pStyle w:val="ActivityNumbers"/>
      </w:pPr>
      <w:r>
        <w:t xml:space="preserve">Select </w:t>
      </w:r>
      <w:r w:rsidRPr="00EF783E">
        <w:rPr>
          <w:rStyle w:val="ActivityBodyBoldChar"/>
        </w:rPr>
        <w:t>Velocity</w:t>
      </w:r>
      <w:r>
        <w:t>.</w:t>
      </w:r>
    </w:p>
    <w:p w14:paraId="345B4749" w14:textId="77777777" w:rsidR="001F2084" w:rsidRPr="00697493" w:rsidRDefault="001F2084" w:rsidP="00697493">
      <w:pPr>
        <w:pStyle w:val="AnalysisQuestions"/>
      </w:pPr>
      <w:r w:rsidRPr="00697493">
        <w:t>What was the average velocity (speed) of the driven pulley?</w:t>
      </w:r>
    </w:p>
    <w:p w14:paraId="2AA69104" w14:textId="77777777" w:rsidR="00FA0569" w:rsidRDefault="001F2084" w:rsidP="00697493">
      <w:pPr>
        <w:pStyle w:val="AnalysisQuestions"/>
      </w:pPr>
      <w:r w:rsidRPr="00697493">
        <w:t>How do the results compare to your calculations?</w:t>
      </w:r>
    </w:p>
    <w:p w14:paraId="2CCA949C" w14:textId="08547203" w:rsidR="001F2084" w:rsidRPr="00697493" w:rsidRDefault="001F2084" w:rsidP="00697493">
      <w:pPr>
        <w:pStyle w:val="AnalysisQuestions"/>
      </w:pPr>
      <w:r w:rsidRPr="00697493">
        <w:t>What factors may impact your results?</w:t>
      </w:r>
    </w:p>
    <w:p w14:paraId="72B3FD62" w14:textId="77777777" w:rsidR="001F2084" w:rsidRDefault="001F2084" w:rsidP="001F2084">
      <w:pPr>
        <w:pStyle w:val="ActivityNumbers"/>
      </w:pPr>
      <w:r>
        <w:t>Remove the rubber band from the system.</w:t>
      </w:r>
    </w:p>
    <w:p w14:paraId="7E0C9B33" w14:textId="77777777" w:rsidR="001F2084" w:rsidRPr="00711596" w:rsidRDefault="001F2084" w:rsidP="001F2084"/>
    <w:p w14:paraId="44AAE472" w14:textId="77777777" w:rsidR="001F2084" w:rsidRDefault="001F2084" w:rsidP="001F2084">
      <w:pPr>
        <w:pStyle w:val="ActivityBodyBold"/>
      </w:pPr>
      <w:r>
        <w:t>Part Three – Three Pulley System</w:t>
      </w:r>
    </w:p>
    <w:p w14:paraId="6B0AB90F" w14:textId="4F272C58" w:rsidR="001F2084" w:rsidRDefault="001F2084" w:rsidP="001F2084">
      <w:pPr>
        <w:pStyle w:val="ActivityNumbers"/>
        <w:numPr>
          <w:ilvl w:val="0"/>
          <w:numId w:val="43"/>
        </w:numPr>
      </w:pPr>
      <w:r>
        <w:t xml:space="preserve">Connect the small pulley on the top sensor to the largest pulley on the </w:t>
      </w:r>
      <w:r w:rsidR="00A96F92">
        <w:t>bottom</w:t>
      </w:r>
      <w:r>
        <w:t xml:space="preserve"> sensor.</w:t>
      </w:r>
    </w:p>
    <w:p w14:paraId="156A77E0" w14:textId="0601BA08" w:rsidR="001F2084" w:rsidRDefault="001F2084" w:rsidP="001F2084">
      <w:pPr>
        <w:pStyle w:val="ActivityNumbers"/>
        <w:numPr>
          <w:ilvl w:val="0"/>
          <w:numId w:val="14"/>
        </w:numPr>
      </w:pPr>
      <w:r>
        <w:t xml:space="preserve">Connect the motor pulley to the largest pulley on the </w:t>
      </w:r>
      <w:r w:rsidR="00A96F92">
        <w:t>top</w:t>
      </w:r>
      <w:r>
        <w:t xml:space="preserve"> sensor.</w:t>
      </w:r>
    </w:p>
    <w:p w14:paraId="308596EE" w14:textId="77777777" w:rsidR="001F2084" w:rsidRDefault="001F2084" w:rsidP="001F2084">
      <w:pPr>
        <w:pStyle w:val="ActivityNumbers"/>
      </w:pPr>
      <w:r>
        <w:t xml:space="preserve">Sketch the design in your </w:t>
      </w:r>
      <w:r w:rsidRPr="00E257D7">
        <w:rPr>
          <w:rStyle w:val="Italic"/>
        </w:rPr>
        <w:t>Engineering Notebook</w:t>
      </w:r>
      <w:r>
        <w:t>.</w:t>
      </w:r>
    </w:p>
    <w:p w14:paraId="0FFBF80A" w14:textId="15602DD3" w:rsidR="001F2084" w:rsidRDefault="001F2084" w:rsidP="001F2084">
      <w:pPr>
        <w:pStyle w:val="ActivityNumbers"/>
      </w:pPr>
      <w:r>
        <w:t>Record the ratios</w:t>
      </w:r>
      <w:r w:rsidR="00FA0569">
        <w:t xml:space="preserve"> and reductions</w:t>
      </w:r>
      <w:r>
        <w:t xml:space="preserve"> in the system in your </w:t>
      </w:r>
      <w:r w:rsidRPr="00E257D7">
        <w:rPr>
          <w:rStyle w:val="Italic"/>
        </w:rPr>
        <w:t>Engineering Notebook</w:t>
      </w:r>
      <w:r>
        <w:t>.</w:t>
      </w:r>
    </w:p>
    <w:p w14:paraId="5067475D" w14:textId="68E68ED7" w:rsidR="001F2084" w:rsidRDefault="001F2084" w:rsidP="001F2084">
      <w:pPr>
        <w:pStyle w:val="ActivityNumbers"/>
      </w:pPr>
      <w:r>
        <w:t xml:space="preserve">Use </w:t>
      </w:r>
      <w:r w:rsidR="00FA0569">
        <w:t>the</w:t>
      </w:r>
      <w:r>
        <w:t xml:space="preserve"> </w:t>
      </w:r>
      <w:r w:rsidR="00FA0569">
        <w:t>reductions</w:t>
      </w:r>
      <w:r>
        <w:t xml:space="preserve"> and past data collected on the motor speed to predict the speed of the drive pulley, idler pulley, and driven pulley. Record your calculations in your </w:t>
      </w:r>
      <w:r w:rsidRPr="009F727C">
        <w:rPr>
          <w:rStyle w:val="Italic"/>
        </w:rPr>
        <w:t>Engineering Notebook</w:t>
      </w:r>
      <w:r>
        <w:t>.</w:t>
      </w:r>
    </w:p>
    <w:p w14:paraId="7002BF2B" w14:textId="5D1C2D66" w:rsidR="00FA0569" w:rsidRDefault="00FA0569" w:rsidP="00FA0569">
      <w:pPr>
        <w:pStyle w:val="Activitybullet"/>
      </w:pPr>
      <w:r>
        <w:t>Have your teacher check your calculations before moving on to Step 6.</w:t>
      </w:r>
    </w:p>
    <w:p w14:paraId="25298950" w14:textId="77777777" w:rsidR="001F2084" w:rsidRDefault="001F2084" w:rsidP="001F2084">
      <w:pPr>
        <w:pStyle w:val="ActivityNumbers"/>
      </w:pPr>
      <w:r>
        <w:t xml:space="preserve">Tap the file cabinet on the </w:t>
      </w:r>
      <w:r w:rsidRPr="00042F07">
        <w:rPr>
          <w:rStyle w:val="ActivityBodyItalicChar"/>
        </w:rPr>
        <w:t>Graphing</w:t>
      </w:r>
      <w:r>
        <w:t xml:space="preserve"> screen to start Run 3.</w:t>
      </w:r>
    </w:p>
    <w:p w14:paraId="45858353" w14:textId="77777777" w:rsidR="001F2084" w:rsidRDefault="001F2084" w:rsidP="001F2084">
      <w:pPr>
        <w:pStyle w:val="ActivityNumbers"/>
      </w:pPr>
      <w:r>
        <w:t>Attach the red wire lead from the positive connection of the motor to the positive side of the battery case. The motor should start spinning.</w:t>
      </w:r>
    </w:p>
    <w:p w14:paraId="2E0BE903" w14:textId="13BB3F5D" w:rsidR="001F2084" w:rsidRDefault="001F2084" w:rsidP="001F2084">
      <w:pPr>
        <w:pStyle w:val="ActivityNumbers"/>
      </w:pPr>
      <w:r>
        <w:t xml:space="preserve">Tap the </w:t>
      </w:r>
      <w:r w:rsidR="00A96F92" w:rsidRPr="00A96F92">
        <w:rPr>
          <w:rStyle w:val="ActivityBodyBoldChar"/>
        </w:rPr>
        <w:t>S</w:t>
      </w:r>
      <w:r w:rsidRPr="00A96F92">
        <w:rPr>
          <w:rStyle w:val="ActivityBodyBoldChar"/>
        </w:rPr>
        <w:t>tart</w:t>
      </w:r>
      <w:r>
        <w:t xml:space="preserve"> button</w:t>
      </w:r>
      <w:r w:rsidR="00A96F92">
        <w:t xml:space="preserve"> on the LabQuest2</w:t>
      </w:r>
      <w:r>
        <w:t xml:space="preserve"> to begin collecting data.</w:t>
      </w:r>
    </w:p>
    <w:p w14:paraId="19F6D41C" w14:textId="77777777" w:rsidR="001F2084" w:rsidRDefault="001F2084" w:rsidP="001F2084">
      <w:pPr>
        <w:pStyle w:val="ActivityNumbers"/>
      </w:pPr>
      <w:r>
        <w:t>Remove the red wire lead from the battery case once data has stopped collecting.</w:t>
      </w:r>
    </w:p>
    <w:p w14:paraId="2D33FC9B" w14:textId="77777777" w:rsidR="001F2084" w:rsidRDefault="001F2084" w:rsidP="001F2084">
      <w:pPr>
        <w:pStyle w:val="ActivityNumbers"/>
      </w:pPr>
      <w:r>
        <w:t xml:space="preserve">Select </w:t>
      </w:r>
      <w:r w:rsidRPr="009E6CB0">
        <w:rPr>
          <w:rStyle w:val="ActivityBodyBoldChar"/>
        </w:rPr>
        <w:t>Analyze</w:t>
      </w:r>
      <w:r>
        <w:t xml:space="preserve"> and choose </w:t>
      </w:r>
      <w:r w:rsidRPr="009E6CB0">
        <w:rPr>
          <w:rStyle w:val="ActivityBodyBoldChar"/>
        </w:rPr>
        <w:t>Statistics</w:t>
      </w:r>
      <w:r>
        <w:t>.</w:t>
      </w:r>
    </w:p>
    <w:p w14:paraId="3E6E9642" w14:textId="77777777" w:rsidR="001F2084" w:rsidRDefault="001F2084" w:rsidP="001F2084">
      <w:pPr>
        <w:pStyle w:val="ActivityNumbers"/>
      </w:pPr>
      <w:r>
        <w:t xml:space="preserve">Select </w:t>
      </w:r>
      <w:r w:rsidRPr="00EF783E">
        <w:rPr>
          <w:rStyle w:val="ActivityBodyBoldChar"/>
        </w:rPr>
        <w:t>Velocity</w:t>
      </w:r>
      <w:r>
        <w:rPr>
          <w:rStyle w:val="ActivityBodyBoldChar"/>
        </w:rPr>
        <w:t xml:space="preserve"> </w:t>
      </w:r>
      <w:r w:rsidRPr="00711596">
        <w:rPr>
          <w:rStyle w:val="ActivityBodyChar"/>
        </w:rPr>
        <w:t>for Dig 1</w:t>
      </w:r>
      <w:r>
        <w:t>.</w:t>
      </w:r>
    </w:p>
    <w:p w14:paraId="3387348C" w14:textId="77777777" w:rsidR="001F2084" w:rsidRDefault="001F2084" w:rsidP="001F2084">
      <w:pPr>
        <w:pStyle w:val="ActivityNumbers"/>
      </w:pPr>
      <w:r>
        <w:t xml:space="preserve">Select </w:t>
      </w:r>
      <w:r w:rsidRPr="009E6CB0">
        <w:rPr>
          <w:rStyle w:val="ActivityBodyBoldChar"/>
        </w:rPr>
        <w:t>Analyze</w:t>
      </w:r>
      <w:r>
        <w:t xml:space="preserve"> and choose </w:t>
      </w:r>
      <w:r w:rsidRPr="009E6CB0">
        <w:rPr>
          <w:rStyle w:val="ActivityBodyBoldChar"/>
        </w:rPr>
        <w:t>Statistics</w:t>
      </w:r>
      <w:r>
        <w:t>.</w:t>
      </w:r>
    </w:p>
    <w:p w14:paraId="64F7BF24" w14:textId="77777777" w:rsidR="001F2084" w:rsidRDefault="001F2084" w:rsidP="001F2084">
      <w:pPr>
        <w:pStyle w:val="ActivityNumbers"/>
      </w:pPr>
      <w:r>
        <w:t xml:space="preserve">Select </w:t>
      </w:r>
      <w:r w:rsidRPr="00711596">
        <w:rPr>
          <w:rStyle w:val="ActivityBodyBoldChar"/>
        </w:rPr>
        <w:t>Velocity</w:t>
      </w:r>
      <w:r>
        <w:t xml:space="preserve"> for Dig 2.</w:t>
      </w:r>
    </w:p>
    <w:p w14:paraId="0F6CB195" w14:textId="77777777" w:rsidR="001F2084" w:rsidRDefault="001F2084" w:rsidP="001F2084">
      <w:pPr>
        <w:pStyle w:val="ActivityNumbers"/>
      </w:pPr>
      <w:r>
        <w:t xml:space="preserve">Record the average pulley speeds in your </w:t>
      </w:r>
      <w:r w:rsidRPr="00B13A5E">
        <w:rPr>
          <w:rStyle w:val="Italic"/>
        </w:rPr>
        <w:t>Engineering Notebook</w:t>
      </w:r>
      <w:r>
        <w:t>.</w:t>
      </w:r>
    </w:p>
    <w:p w14:paraId="57E54B03" w14:textId="77777777" w:rsidR="001F2084" w:rsidRPr="00697493" w:rsidRDefault="001F2084" w:rsidP="00697493">
      <w:pPr>
        <w:pStyle w:val="AnalysisQuestions"/>
      </w:pPr>
      <w:r w:rsidRPr="00697493">
        <w:t>What should the speed relationship be between the two pulleys on the same shaft of the compound pulley?</w:t>
      </w:r>
    </w:p>
    <w:p w14:paraId="127BA08A" w14:textId="77777777" w:rsidR="001F2084" w:rsidRPr="00697493" w:rsidRDefault="001F2084" w:rsidP="00697493">
      <w:pPr>
        <w:pStyle w:val="AnalysisQuestions"/>
      </w:pPr>
      <w:r w:rsidRPr="00697493">
        <w:t xml:space="preserve">How can compound pulley systems </w:t>
      </w:r>
      <w:proofErr w:type="gramStart"/>
      <w:r w:rsidRPr="00697493">
        <w:t>be used</w:t>
      </w:r>
      <w:proofErr w:type="gramEnd"/>
      <w:r w:rsidRPr="00697493">
        <w:t xml:space="preserve"> to reduce rpm?</w:t>
      </w:r>
    </w:p>
    <w:p w14:paraId="2BCA7792" w14:textId="77777777" w:rsidR="001F2084" w:rsidRPr="00697493" w:rsidRDefault="001F2084" w:rsidP="00697493">
      <w:pPr>
        <w:pStyle w:val="AnalysisQuestions"/>
      </w:pPr>
      <w:r w:rsidRPr="00697493">
        <w:t>How do the results compare to your calculations? What factors may impact your results?</w:t>
      </w:r>
    </w:p>
    <w:p w14:paraId="1159E0AD" w14:textId="77777777" w:rsidR="001F2084" w:rsidRDefault="001F2084" w:rsidP="001F2084">
      <w:pPr>
        <w:pStyle w:val="ActivityNumbers"/>
      </w:pPr>
      <w:r>
        <w:t>Shut off the LabQuest2 and disconnect the rotary motion sensors.</w:t>
      </w:r>
    </w:p>
    <w:p w14:paraId="400D0F02" w14:textId="77777777" w:rsidR="001F2084" w:rsidRDefault="001F2084" w:rsidP="001F2084">
      <w:pPr>
        <w:pStyle w:val="ActivityNumbers"/>
      </w:pPr>
      <w:r>
        <w:t>Remove rubber bands and wires from the rotary motion sensors.</w:t>
      </w:r>
    </w:p>
    <w:p w14:paraId="5005A87A" w14:textId="77777777" w:rsidR="001F2084" w:rsidRPr="00711596" w:rsidRDefault="001F2084" w:rsidP="001F2084">
      <w:pPr>
        <w:pStyle w:val="ActivityNumbers"/>
      </w:pPr>
      <w:r>
        <w:t>Put away materials as instructed by your teacher.</w:t>
      </w:r>
    </w:p>
    <w:p w14:paraId="041D279E" w14:textId="77777777" w:rsidR="001F2084" w:rsidRPr="00DE388D" w:rsidRDefault="001F2084" w:rsidP="001F2084"/>
    <w:p w14:paraId="6D857CF6" w14:textId="77777777" w:rsidR="001F2084" w:rsidRDefault="001F2084" w:rsidP="001F2084">
      <w:pPr>
        <w:pStyle w:val="ActivitySection"/>
      </w:pPr>
      <w:r>
        <w:t>Conclusion</w:t>
      </w:r>
    </w:p>
    <w:p w14:paraId="3517DBC9" w14:textId="77777777" w:rsidR="001F2084" w:rsidRDefault="001F2084" w:rsidP="001F2084">
      <w:pPr>
        <w:pStyle w:val="ActivityNumbers"/>
        <w:numPr>
          <w:ilvl w:val="0"/>
          <w:numId w:val="42"/>
        </w:numPr>
      </w:pPr>
      <w:r>
        <w:t>What factors affect the speed of a pulley system?</w:t>
      </w:r>
    </w:p>
    <w:p w14:paraId="6F576F94" w14:textId="77777777" w:rsidR="001F2084" w:rsidRDefault="001F2084" w:rsidP="001F2084">
      <w:pPr>
        <w:pStyle w:val="ActivityNumbers"/>
        <w:numPr>
          <w:ilvl w:val="0"/>
          <w:numId w:val="14"/>
        </w:numPr>
      </w:pPr>
      <w:r>
        <w:t>How can you reduce the driven pulley speed?</w:t>
      </w:r>
    </w:p>
    <w:p w14:paraId="08607E80" w14:textId="4DED11A3" w:rsidR="001F2084" w:rsidRPr="00F40268" w:rsidRDefault="001F2084" w:rsidP="001F2084">
      <w:pPr>
        <w:pStyle w:val="ActivityNumbers"/>
        <w:numPr>
          <w:ilvl w:val="0"/>
          <w:numId w:val="14"/>
        </w:numPr>
      </w:pPr>
      <w:r>
        <w:t xml:space="preserve">How does </w:t>
      </w:r>
      <w:r w:rsidR="00F16D1C">
        <w:t xml:space="preserve">the </w:t>
      </w:r>
      <w:r w:rsidR="00AE1208">
        <w:t>pulley diameter</w:t>
      </w:r>
      <w:r w:rsidR="00F16D1C">
        <w:t xml:space="preserve"> affect the driven speed in a compound pulley </w:t>
      </w:r>
      <w:bookmarkStart w:id="0" w:name="_GoBack"/>
      <w:bookmarkEnd w:id="0"/>
      <w:r w:rsidR="00F16D1C">
        <w:t>system?</w:t>
      </w:r>
    </w:p>
    <w:sectPr w:rsidR="001F2084" w:rsidRPr="00F40268" w:rsidSect="004B1C19">
      <w:headerReference w:type="even" r:id="rId11"/>
      <w:footerReference w:type="default" r:id="rId12"/>
      <w:pgSz w:w="12240" w:h="15840" w:code="1"/>
      <w:pgMar w:top="720" w:right="720" w:bottom="720" w:left="720" w:header="432"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BCD7356" w14:textId="77777777" w:rsidR="009F0E2E" w:rsidRDefault="009F0E2E" w:rsidP="001E4BCA">
      <w:r>
        <w:separator/>
      </w:r>
    </w:p>
  </w:endnote>
  <w:endnote w:type="continuationSeparator" w:id="0">
    <w:p w14:paraId="7C171604" w14:textId="77777777" w:rsidR="009F0E2E" w:rsidRDefault="009F0E2E" w:rsidP="001E4BC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W w:w="5000" w:type="pct"/>
      <w:tblBorders>
        <w:top w:val="single" w:sz="4" w:space="0" w:color="BFBFBF" w:themeColor="background1" w:themeShade="BF"/>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950"/>
      <w:gridCol w:w="5850"/>
    </w:tblGrid>
    <w:tr w:rsidR="003279B3" w14:paraId="0773C2AB" w14:textId="77777777" w:rsidTr="000857A9">
      <w:tc>
        <w:tcPr>
          <w:tcW w:w="4950" w:type="dxa"/>
          <w:shd w:val="clear" w:color="auto" w:fill="F2F2F2" w:themeFill="background1" w:themeFillShade="F2"/>
        </w:tcPr>
        <w:p w14:paraId="611382B5" w14:textId="77777777" w:rsidR="003279B3" w:rsidRDefault="003279B3" w:rsidP="00860D10">
          <w:pPr>
            <w:pStyle w:val="Footer"/>
            <w:jc w:val="left"/>
          </w:pPr>
          <w:r>
            <w:t>Curriculum for Agric</w:t>
          </w:r>
          <w:r w:rsidR="00E43D2E">
            <w:t>ultural Science Education © 201</w:t>
          </w:r>
          <w:r w:rsidR="000857A9">
            <w:t>9</w:t>
          </w:r>
        </w:p>
      </w:tc>
      <w:tc>
        <w:tcPr>
          <w:tcW w:w="5850" w:type="dxa"/>
          <w:shd w:val="clear" w:color="auto" w:fill="F2F2F2" w:themeFill="background1" w:themeFillShade="F2"/>
        </w:tcPr>
        <w:p w14:paraId="448A4487" w14:textId="4B35B8B4" w:rsidR="003279B3" w:rsidRDefault="001416D3" w:rsidP="00F40268">
          <w:pPr>
            <w:pStyle w:val="Footer"/>
            <w:rPr>
              <w:noProof/>
            </w:rPr>
          </w:pPr>
          <w:r>
            <w:t>MSA</w:t>
          </w:r>
          <w:r w:rsidR="003279B3">
            <w:t xml:space="preserve"> – </w:t>
          </w:r>
          <w:r w:rsidR="00F40268">
            <w:t>Activity</w:t>
          </w:r>
          <w:r w:rsidR="003279B3">
            <w:t xml:space="preserve"> </w:t>
          </w:r>
          <w:r w:rsidR="001F2084">
            <w:t>4.1.1</w:t>
          </w:r>
          <w:r w:rsidR="00F40268">
            <w:t xml:space="preserve"> </w:t>
          </w:r>
          <w:r w:rsidR="00AF2B81">
            <w:t>Pulley Speed</w:t>
          </w:r>
          <w:r w:rsidR="00F40268">
            <w:t xml:space="preserve"> </w:t>
          </w:r>
          <w:r w:rsidR="003279B3">
            <w:t xml:space="preserve">– Page </w:t>
          </w:r>
          <w:r w:rsidR="003279B3">
            <w:fldChar w:fldCharType="begin"/>
          </w:r>
          <w:r w:rsidR="003279B3">
            <w:instrText xml:space="preserve"> PAGE   \* MERGEFORMAT </w:instrText>
          </w:r>
          <w:r w:rsidR="003279B3">
            <w:fldChar w:fldCharType="separate"/>
          </w:r>
          <w:r w:rsidR="00857580">
            <w:rPr>
              <w:noProof/>
            </w:rPr>
            <w:t>1</w:t>
          </w:r>
          <w:r w:rsidR="003279B3">
            <w:rPr>
              <w:noProof/>
            </w:rPr>
            <w:fldChar w:fldCharType="end"/>
          </w:r>
          <w:r w:rsidR="003279B3">
            <w:rPr>
              <w:noProof/>
            </w:rPr>
            <w:t xml:space="preserve"> </w:t>
          </w:r>
        </w:p>
      </w:tc>
    </w:tr>
  </w:tbl>
  <w:p w14:paraId="7EFFC281" w14:textId="77777777" w:rsidR="003279B3" w:rsidRPr="001E4BCA" w:rsidRDefault="003279B3">
    <w:pPr>
      <w:rPr>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16DED28" w14:textId="77777777" w:rsidR="009F0E2E" w:rsidRDefault="009F0E2E" w:rsidP="001E4BCA">
      <w:r>
        <w:separator/>
      </w:r>
    </w:p>
  </w:footnote>
  <w:footnote w:type="continuationSeparator" w:id="0">
    <w:p w14:paraId="727792CA" w14:textId="77777777" w:rsidR="009F0E2E" w:rsidRDefault="009F0E2E" w:rsidP="001E4BC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22E16A5" w14:textId="77777777" w:rsidR="009F4C22" w:rsidRDefault="009F0E2E">
    <w:pPr>
      <w:pStyle w:val="Header"/>
    </w:pPr>
    <w:r>
      <w:rPr>
        <w:noProof/>
      </w:rPr>
      <w:pict w14:anchorId="62CE295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50" type="#_x0000_t136" style="position:absolute;margin-left:0;margin-top:0;width:543.8pt;height:217.5pt;rotation:315;z-index:-251658752;mso-position-horizontal:center;mso-position-horizontal-relative:margin;mso-position-vertical:center;mso-position-vertical-relative:margin" o:allowincell="f" fillcolor="silver" stroked="f">
          <v:fill opacity=".5"/>
          <v:textpath style="font-family:&quot;Arial&quot;;font-size:1pt" string="DRAFT"/>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8" type="#_x0000_t75" alt="MCj02950710000[1]" style="width:143.25pt;height:128.25pt;visibility:visible;mso-wrap-style:square" o:bullet="t">
        <v:imagedata r:id="rId1" o:title="MCj02950710000[1]" gain="60293f"/>
      </v:shape>
    </w:pict>
  </w:numPicBullet>
  <w:numPicBullet w:numPicBulletId="1">
    <w:pict>
      <v:shape id="_x0000_i1039" type="#_x0000_t75" style="width:81.75pt;height:120.75pt;visibility:visible;mso-wrap-style:square" o:bullet="t">
        <v:imagedata r:id="rId2" o:title=""/>
      </v:shape>
    </w:pict>
  </w:numPicBullet>
  <w:abstractNum w:abstractNumId="0" w15:restartNumberingAfterBreak="0">
    <w:nsid w:val="1D1C5FFA"/>
    <w:multiLevelType w:val="hybridMultilevel"/>
    <w:tmpl w:val="59C6993A"/>
    <w:lvl w:ilvl="0" w:tplc="CD4EC83C">
      <w:start w:val="1"/>
      <w:numFmt w:val="bullet"/>
      <w:pStyle w:val="NGSSStandardSubBullet"/>
      <w:lvlText w:val="·"/>
      <w:lvlJc w:val="left"/>
      <w:pPr>
        <w:ind w:left="720" w:hanging="360"/>
      </w:pPr>
      <w:rPr>
        <w:rFonts w:ascii="Calibri" w:hAnsi="Calibr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15:restartNumberingAfterBreak="0">
    <w:nsid w:val="2ABB01DA"/>
    <w:multiLevelType w:val="hybridMultilevel"/>
    <w:tmpl w:val="99281C50"/>
    <w:lvl w:ilvl="0" w:tplc="8670FB1A">
      <w:start w:val="1"/>
      <w:numFmt w:val="bullet"/>
      <w:pStyle w:val="PerfObj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30235E50"/>
    <w:multiLevelType w:val="hybridMultilevel"/>
    <w:tmpl w:val="3E9C46A8"/>
    <w:lvl w:ilvl="0" w:tplc="28AEF114">
      <w:start w:val="1"/>
      <w:numFmt w:val="bullet"/>
      <w:pStyle w:val="StandardBullet"/>
      <w:lvlText w:val=""/>
      <w:lvlJc w:val="left"/>
      <w:pPr>
        <w:tabs>
          <w:tab w:val="num" w:pos="1800"/>
        </w:tabs>
        <w:ind w:left="180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35D2EA0"/>
    <w:multiLevelType w:val="hybridMultilevel"/>
    <w:tmpl w:val="FA983262"/>
    <w:lvl w:ilvl="0" w:tplc="D3CA673C">
      <w:start w:val="1"/>
      <w:numFmt w:val="bullet"/>
      <w:pStyle w:val="ScienceStdSubBullet"/>
      <w:lvlText w:val="o"/>
      <w:lvlJc w:val="left"/>
      <w:pPr>
        <w:tabs>
          <w:tab w:val="num" w:pos="2160"/>
        </w:tabs>
        <w:ind w:left="2160" w:hanging="360"/>
      </w:pPr>
      <w:rPr>
        <w:rFonts w:ascii="Courier New" w:hAnsi="Courier New"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4" w15:restartNumberingAfterBreak="0">
    <w:nsid w:val="35942FA4"/>
    <w:multiLevelType w:val="hybridMultilevel"/>
    <w:tmpl w:val="EF0C2454"/>
    <w:lvl w:ilvl="0" w:tplc="87369684">
      <w:start w:val="1"/>
      <w:numFmt w:val="bullet"/>
      <w:pStyle w:val="Activitysub2"/>
      <w:lvlText w:val="o"/>
      <w:lvlJc w:val="left"/>
      <w:pPr>
        <w:tabs>
          <w:tab w:val="num" w:pos="1800"/>
        </w:tabs>
        <w:ind w:left="2088" w:hanging="288"/>
      </w:pPr>
      <w:rPr>
        <w:rFonts w:ascii="Courier New" w:hAnsi="Courier New"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5" w15:restartNumberingAfterBreak="0">
    <w:nsid w:val="381B3247"/>
    <w:multiLevelType w:val="hybridMultilevel"/>
    <w:tmpl w:val="C114C9B4"/>
    <w:lvl w:ilvl="0" w:tplc="73F294EC">
      <w:start w:val="1"/>
      <w:numFmt w:val="bullet"/>
      <w:pStyle w:val="MatrixBullets"/>
      <w:lvlText w:val=""/>
      <w:lvlJc w:val="left"/>
      <w:pPr>
        <w:tabs>
          <w:tab w:val="num" w:pos="144"/>
        </w:tabs>
        <w:ind w:left="144" w:hanging="14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867048F"/>
    <w:multiLevelType w:val="hybridMultilevel"/>
    <w:tmpl w:val="22FEAE26"/>
    <w:lvl w:ilvl="0" w:tplc="BA087EFE">
      <w:start w:val="1"/>
      <w:numFmt w:val="decimal"/>
      <w:pStyle w:val="ConceptStdNumb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C4153E2"/>
    <w:multiLevelType w:val="hybridMultilevel"/>
    <w:tmpl w:val="D698328E"/>
    <w:lvl w:ilvl="0" w:tplc="7E982850">
      <w:start w:val="1"/>
      <w:numFmt w:val="bullet"/>
      <w:pStyle w:val="NGSSStdBullet"/>
      <w:suff w:val="space"/>
      <w:lvlText w:val=""/>
      <w:lvlJc w:val="left"/>
      <w:pPr>
        <w:ind w:left="216" w:hanging="14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D942574"/>
    <w:multiLevelType w:val="hybridMultilevel"/>
    <w:tmpl w:val="9662AFA2"/>
    <w:lvl w:ilvl="0" w:tplc="BD6098D4">
      <w:start w:val="1"/>
      <w:numFmt w:val="upperRoman"/>
      <w:lvlText w:val="%1."/>
      <w:lvlJc w:val="right"/>
      <w:pPr>
        <w:ind w:left="720" w:hanging="360"/>
      </w:pPr>
      <w:rPr>
        <w:rFonts w:hint="default"/>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44471D38"/>
    <w:multiLevelType w:val="hybridMultilevel"/>
    <w:tmpl w:val="BC3497E4"/>
    <w:lvl w:ilvl="0" w:tplc="97621BBE">
      <w:start w:val="1"/>
      <w:numFmt w:val="bullet"/>
      <w:lvlText w:val=""/>
      <w:lvlJc w:val="left"/>
      <w:pPr>
        <w:tabs>
          <w:tab w:val="num" w:pos="360"/>
        </w:tabs>
        <w:ind w:left="720" w:hanging="360"/>
      </w:pPr>
      <w:rPr>
        <w:rFonts w:ascii="Symbol" w:hAnsi="Symbol" w:hint="default"/>
        <w:sz w:val="24"/>
        <w:szCs w:val="24"/>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577E5335"/>
    <w:multiLevelType w:val="hybridMultilevel"/>
    <w:tmpl w:val="B526F8FA"/>
    <w:lvl w:ilvl="0" w:tplc="4574E26C">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15:restartNumberingAfterBreak="0">
    <w:nsid w:val="73F003DD"/>
    <w:multiLevelType w:val="hybridMultilevel"/>
    <w:tmpl w:val="FB9E7D36"/>
    <w:lvl w:ilvl="0" w:tplc="6BBA5826">
      <w:start w:val="1"/>
      <w:numFmt w:val="decimal"/>
      <w:pStyle w:val="AnalysisQuestions"/>
      <w:lvlText w:val="Q%1"/>
      <w:lvlJc w:val="left"/>
      <w:pPr>
        <w:ind w:left="1080" w:hanging="360"/>
      </w:pPr>
      <w:rPr>
        <w:rFonts w:ascii="Arial" w:hAnsi="Arial" w:hint="default"/>
        <w:b/>
        <w:i w:val="0"/>
        <w:color w:val="auto"/>
        <w:sz w:val="16"/>
        <w:vertAlign w:val="baseline"/>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747C1081"/>
    <w:multiLevelType w:val="hybridMultilevel"/>
    <w:tmpl w:val="58BA6C08"/>
    <w:lvl w:ilvl="0" w:tplc="A2508504">
      <w:start w:val="1"/>
      <w:numFmt w:val="bullet"/>
      <w:pStyle w:val="ActivitySubLetter"/>
      <w:lvlText w:val="o"/>
      <w:lvlJc w:val="left"/>
      <w:pPr>
        <w:tabs>
          <w:tab w:val="num" w:pos="1800"/>
        </w:tabs>
        <w:ind w:left="2088" w:hanging="288"/>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76A56FA8"/>
    <w:multiLevelType w:val="hybridMultilevel"/>
    <w:tmpl w:val="86C0135E"/>
    <w:lvl w:ilvl="0" w:tplc="65B0A1FA">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76E57F6D"/>
    <w:multiLevelType w:val="hybridMultilevel"/>
    <w:tmpl w:val="9DC64D56"/>
    <w:lvl w:ilvl="0" w:tplc="6018F4FC">
      <w:start w:val="1"/>
      <w:numFmt w:val="bullet"/>
      <w:pStyle w:val="Activitybullet"/>
      <w:lvlText w:val=""/>
      <w:lvlJc w:val="left"/>
      <w:pPr>
        <w:tabs>
          <w:tab w:val="num" w:pos="0"/>
        </w:tabs>
        <w:ind w:left="144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15:restartNumberingAfterBreak="0">
    <w:nsid w:val="7E9D114E"/>
    <w:multiLevelType w:val="hybridMultilevel"/>
    <w:tmpl w:val="2E1C66FC"/>
    <w:lvl w:ilvl="0" w:tplc="325E96B4">
      <w:start w:val="1"/>
      <w:numFmt w:val="decimal"/>
      <w:pStyle w:val="ActivityNumbers"/>
      <w:lvlText w:val="%1."/>
      <w:lvlJc w:val="left"/>
      <w:pPr>
        <w:tabs>
          <w:tab w:val="num" w:pos="360"/>
        </w:tabs>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0"/>
  </w:num>
  <w:num w:numId="2">
    <w:abstractNumId w:val="13"/>
  </w:num>
  <w:num w:numId="3">
    <w:abstractNumId w:val="14"/>
  </w:num>
  <w:num w:numId="4">
    <w:abstractNumId w:val="15"/>
  </w:num>
  <w:num w:numId="5">
    <w:abstractNumId w:val="4"/>
  </w:num>
  <w:num w:numId="6">
    <w:abstractNumId w:val="12"/>
  </w:num>
  <w:num w:numId="7">
    <w:abstractNumId w:val="6"/>
  </w:num>
  <w:num w:numId="8">
    <w:abstractNumId w:val="5"/>
  </w:num>
  <w:num w:numId="9">
    <w:abstractNumId w:val="2"/>
  </w:num>
  <w:num w:numId="10">
    <w:abstractNumId w:val="3"/>
  </w:num>
  <w:num w:numId="11">
    <w:abstractNumId w:val="1"/>
  </w:num>
  <w:num w:numId="12">
    <w:abstractNumId w:val="7"/>
  </w:num>
  <w:num w:numId="13">
    <w:abstractNumId w:val="0"/>
  </w:num>
  <w:num w:numId="14">
    <w:abstractNumId w:val="15"/>
    <w:lvlOverride w:ilvl="0">
      <w:startOverride w:val="1"/>
    </w:lvlOverride>
  </w:num>
  <w:num w:numId="15">
    <w:abstractNumId w:val="4"/>
    <w:lvlOverride w:ilvl="0">
      <w:startOverride w:val="1"/>
    </w:lvlOverride>
  </w:num>
  <w:num w:numId="16">
    <w:abstractNumId w:val="14"/>
    <w:lvlOverride w:ilvl="0">
      <w:startOverride w:val="1"/>
    </w:lvlOverride>
  </w:num>
  <w:num w:numId="17">
    <w:abstractNumId w:val="12"/>
    <w:lvlOverride w:ilvl="0">
      <w:startOverride w:val="1"/>
    </w:lvlOverride>
  </w:num>
  <w:num w:numId="18">
    <w:abstractNumId w:val="5"/>
    <w:lvlOverride w:ilvl="0">
      <w:startOverride w:val="1"/>
    </w:lvlOverride>
  </w:num>
  <w:num w:numId="19">
    <w:abstractNumId w:val="0"/>
    <w:lvlOverride w:ilvl="0">
      <w:startOverride w:val="1"/>
    </w:lvlOverride>
  </w:num>
  <w:num w:numId="20">
    <w:abstractNumId w:val="7"/>
    <w:lvlOverride w:ilvl="0">
      <w:startOverride w:val="1"/>
    </w:lvlOverride>
  </w:num>
  <w:num w:numId="21">
    <w:abstractNumId w:val="3"/>
    <w:lvlOverride w:ilvl="0">
      <w:startOverride w:val="1"/>
    </w:lvlOverride>
  </w:num>
  <w:num w:numId="22">
    <w:abstractNumId w:val="2"/>
    <w:lvlOverride w:ilvl="0">
      <w:startOverride w:val="1"/>
    </w:lvlOverride>
  </w:num>
  <w:num w:numId="23">
    <w:abstractNumId w:val="2"/>
    <w:lvlOverride w:ilvl="0">
      <w:startOverride w:val="1"/>
    </w:lvlOverride>
  </w:num>
  <w:num w:numId="24">
    <w:abstractNumId w:val="2"/>
    <w:lvlOverride w:ilvl="0">
      <w:startOverride w:val="1"/>
    </w:lvlOverride>
  </w:num>
  <w:num w:numId="25">
    <w:abstractNumId w:val="8"/>
  </w:num>
  <w:num w:numId="26">
    <w:abstractNumId w:val="8"/>
    <w:lvlOverride w:ilvl="0">
      <w:startOverride w:val="1"/>
    </w:lvlOverride>
  </w:num>
  <w:num w:numId="27">
    <w:abstractNumId w:val="8"/>
    <w:lvlOverride w:ilvl="0">
      <w:startOverride w:val="1"/>
    </w:lvlOverride>
  </w:num>
  <w:num w:numId="28">
    <w:abstractNumId w:val="8"/>
    <w:lvlOverride w:ilvl="0">
      <w:startOverride w:val="1"/>
    </w:lvlOverride>
  </w:num>
  <w:num w:numId="29">
    <w:abstractNumId w:val="8"/>
    <w:lvlOverride w:ilvl="0">
      <w:startOverride w:val="1"/>
    </w:lvlOverride>
  </w:num>
  <w:num w:numId="30">
    <w:abstractNumId w:val="8"/>
    <w:lvlOverride w:ilvl="0">
      <w:startOverride w:val="1"/>
    </w:lvlOverride>
  </w:num>
  <w:num w:numId="31">
    <w:abstractNumId w:val="8"/>
    <w:lvlOverride w:ilvl="0">
      <w:startOverride w:val="1"/>
    </w:lvlOverride>
  </w:num>
  <w:num w:numId="32">
    <w:abstractNumId w:val="8"/>
    <w:lvlOverride w:ilvl="0">
      <w:startOverride w:val="1"/>
    </w:lvlOverride>
  </w:num>
  <w:num w:numId="33">
    <w:abstractNumId w:val="7"/>
    <w:lvlOverride w:ilvl="0">
      <w:startOverride w:val="1"/>
    </w:lvlOverride>
  </w:num>
  <w:num w:numId="34">
    <w:abstractNumId w:val="7"/>
    <w:lvlOverride w:ilvl="0">
      <w:startOverride w:val="1"/>
    </w:lvlOverride>
  </w:num>
  <w:num w:numId="35">
    <w:abstractNumId w:val="2"/>
    <w:lvlOverride w:ilvl="0">
      <w:startOverride w:val="1"/>
    </w:lvlOverride>
  </w:num>
  <w:num w:numId="36">
    <w:abstractNumId w:val="2"/>
    <w:lvlOverride w:ilvl="0">
      <w:startOverride w:val="1"/>
    </w:lvlOverride>
  </w:num>
  <w:num w:numId="37">
    <w:abstractNumId w:val="2"/>
    <w:lvlOverride w:ilvl="0">
      <w:startOverride w:val="1"/>
    </w:lvlOverride>
  </w:num>
  <w:num w:numId="38">
    <w:abstractNumId w:val="2"/>
    <w:lvlOverride w:ilvl="0">
      <w:startOverride w:val="1"/>
    </w:lvlOverride>
  </w:num>
  <w:num w:numId="39">
    <w:abstractNumId w:val="2"/>
    <w:lvlOverride w:ilvl="0">
      <w:startOverride w:val="1"/>
    </w:lvlOverride>
  </w:num>
  <w:num w:numId="40">
    <w:abstractNumId w:val="11"/>
  </w:num>
  <w:num w:numId="41">
    <w:abstractNumId w:val="9"/>
  </w:num>
  <w:num w:numId="42">
    <w:abstractNumId w:val="15"/>
    <w:lvlOverride w:ilvl="0">
      <w:startOverride w:val="1"/>
    </w:lvlOverride>
  </w:num>
  <w:num w:numId="43">
    <w:abstractNumId w:val="15"/>
    <w:lvlOverride w:ilvl="0">
      <w:startOverride w:val="1"/>
    </w:lvlOverride>
  </w:num>
  <w:num w:numId="44">
    <w:abstractNumId w:val="15"/>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attachedTemplate r:id="rId1"/>
  <w:defaultTabStop w:val="720"/>
  <w:characterSpacingControl w:val="doNotCompress"/>
  <w:savePreviewPicture/>
  <w:hdrShapeDefaults>
    <o:shapedefaults v:ext="edit" spidmax="2051"/>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F2084"/>
    <w:rsid w:val="000031BA"/>
    <w:rsid w:val="000508B8"/>
    <w:rsid w:val="000534DE"/>
    <w:rsid w:val="000664F8"/>
    <w:rsid w:val="0008494C"/>
    <w:rsid w:val="000857A9"/>
    <w:rsid w:val="000A00E9"/>
    <w:rsid w:val="000C4A06"/>
    <w:rsid w:val="000D744D"/>
    <w:rsid w:val="000E33B3"/>
    <w:rsid w:val="000E3490"/>
    <w:rsid w:val="000E5936"/>
    <w:rsid w:val="000F029A"/>
    <w:rsid w:val="00102050"/>
    <w:rsid w:val="001169D4"/>
    <w:rsid w:val="00125CC3"/>
    <w:rsid w:val="001416D3"/>
    <w:rsid w:val="00157D13"/>
    <w:rsid w:val="00183F7A"/>
    <w:rsid w:val="00193596"/>
    <w:rsid w:val="0019391D"/>
    <w:rsid w:val="001B4CD7"/>
    <w:rsid w:val="001B5352"/>
    <w:rsid w:val="001D19EF"/>
    <w:rsid w:val="001D7A36"/>
    <w:rsid w:val="001E4BCA"/>
    <w:rsid w:val="001F2084"/>
    <w:rsid w:val="001F38F3"/>
    <w:rsid w:val="002143E3"/>
    <w:rsid w:val="00226ED9"/>
    <w:rsid w:val="00230DA0"/>
    <w:rsid w:val="00235535"/>
    <w:rsid w:val="002527B6"/>
    <w:rsid w:val="00287A79"/>
    <w:rsid w:val="002A2F49"/>
    <w:rsid w:val="002A3CEE"/>
    <w:rsid w:val="002C3368"/>
    <w:rsid w:val="002E0921"/>
    <w:rsid w:val="002F0FD7"/>
    <w:rsid w:val="00306753"/>
    <w:rsid w:val="003120AC"/>
    <w:rsid w:val="003279B3"/>
    <w:rsid w:val="00330865"/>
    <w:rsid w:val="003421FD"/>
    <w:rsid w:val="00364A23"/>
    <w:rsid w:val="00364CF2"/>
    <w:rsid w:val="003663FB"/>
    <w:rsid w:val="00375ACB"/>
    <w:rsid w:val="003A686C"/>
    <w:rsid w:val="003C5052"/>
    <w:rsid w:val="003C66F2"/>
    <w:rsid w:val="003D0D7D"/>
    <w:rsid w:val="003F18F6"/>
    <w:rsid w:val="003F28C4"/>
    <w:rsid w:val="003F34CF"/>
    <w:rsid w:val="004551CE"/>
    <w:rsid w:val="00462114"/>
    <w:rsid w:val="00472C04"/>
    <w:rsid w:val="00484B9F"/>
    <w:rsid w:val="004937B1"/>
    <w:rsid w:val="004A0613"/>
    <w:rsid w:val="004A3C2C"/>
    <w:rsid w:val="004B0748"/>
    <w:rsid w:val="004B1C19"/>
    <w:rsid w:val="004D6A34"/>
    <w:rsid w:val="004F3B25"/>
    <w:rsid w:val="00587E61"/>
    <w:rsid w:val="00590EE9"/>
    <w:rsid w:val="005D1548"/>
    <w:rsid w:val="005E1358"/>
    <w:rsid w:val="005E21C8"/>
    <w:rsid w:val="005E7694"/>
    <w:rsid w:val="00602C6E"/>
    <w:rsid w:val="006270C5"/>
    <w:rsid w:val="0063506D"/>
    <w:rsid w:val="00661BCA"/>
    <w:rsid w:val="006623D7"/>
    <w:rsid w:val="00685328"/>
    <w:rsid w:val="006874F4"/>
    <w:rsid w:val="006876E6"/>
    <w:rsid w:val="00697493"/>
    <w:rsid w:val="006A19F7"/>
    <w:rsid w:val="006A5CB2"/>
    <w:rsid w:val="006C52C4"/>
    <w:rsid w:val="006C6A6B"/>
    <w:rsid w:val="006D3857"/>
    <w:rsid w:val="006E2FE6"/>
    <w:rsid w:val="006F0AFD"/>
    <w:rsid w:val="00706ACF"/>
    <w:rsid w:val="007071E9"/>
    <w:rsid w:val="00711783"/>
    <w:rsid w:val="007701F1"/>
    <w:rsid w:val="00794CCD"/>
    <w:rsid w:val="007969C2"/>
    <w:rsid w:val="00796F1B"/>
    <w:rsid w:val="007C3838"/>
    <w:rsid w:val="007D1934"/>
    <w:rsid w:val="00805F42"/>
    <w:rsid w:val="008111B0"/>
    <w:rsid w:val="00813714"/>
    <w:rsid w:val="0083083E"/>
    <w:rsid w:val="00835E2A"/>
    <w:rsid w:val="00857580"/>
    <w:rsid w:val="00860D10"/>
    <w:rsid w:val="00876737"/>
    <w:rsid w:val="00881124"/>
    <w:rsid w:val="0088216E"/>
    <w:rsid w:val="00883A0F"/>
    <w:rsid w:val="0088408F"/>
    <w:rsid w:val="008A30C1"/>
    <w:rsid w:val="008C0EE1"/>
    <w:rsid w:val="008D06F9"/>
    <w:rsid w:val="00905D88"/>
    <w:rsid w:val="00941D03"/>
    <w:rsid w:val="00950B13"/>
    <w:rsid w:val="009731F7"/>
    <w:rsid w:val="00974C26"/>
    <w:rsid w:val="00976502"/>
    <w:rsid w:val="00984664"/>
    <w:rsid w:val="009A3415"/>
    <w:rsid w:val="009D13E6"/>
    <w:rsid w:val="009D4FE8"/>
    <w:rsid w:val="009F08FA"/>
    <w:rsid w:val="009F0E2E"/>
    <w:rsid w:val="009F1CE0"/>
    <w:rsid w:val="009F4C22"/>
    <w:rsid w:val="00A02CD8"/>
    <w:rsid w:val="00A2631B"/>
    <w:rsid w:val="00A350D4"/>
    <w:rsid w:val="00A4652C"/>
    <w:rsid w:val="00A7125B"/>
    <w:rsid w:val="00A916E6"/>
    <w:rsid w:val="00A9509B"/>
    <w:rsid w:val="00A95D1B"/>
    <w:rsid w:val="00A96F92"/>
    <w:rsid w:val="00AA2D85"/>
    <w:rsid w:val="00AB79BB"/>
    <w:rsid w:val="00AE1208"/>
    <w:rsid w:val="00AE1E6D"/>
    <w:rsid w:val="00AF2B81"/>
    <w:rsid w:val="00B27131"/>
    <w:rsid w:val="00B609CE"/>
    <w:rsid w:val="00B6429F"/>
    <w:rsid w:val="00B66D8F"/>
    <w:rsid w:val="00B840BE"/>
    <w:rsid w:val="00BD1BF1"/>
    <w:rsid w:val="00BF0B24"/>
    <w:rsid w:val="00C04A38"/>
    <w:rsid w:val="00C20182"/>
    <w:rsid w:val="00C25108"/>
    <w:rsid w:val="00C33233"/>
    <w:rsid w:val="00C80D21"/>
    <w:rsid w:val="00C92D2E"/>
    <w:rsid w:val="00C964B9"/>
    <w:rsid w:val="00CA65C2"/>
    <w:rsid w:val="00CC17EB"/>
    <w:rsid w:val="00CD603C"/>
    <w:rsid w:val="00CD7684"/>
    <w:rsid w:val="00D175C9"/>
    <w:rsid w:val="00D355E4"/>
    <w:rsid w:val="00D466FA"/>
    <w:rsid w:val="00D8200D"/>
    <w:rsid w:val="00D87444"/>
    <w:rsid w:val="00D933BF"/>
    <w:rsid w:val="00DA05C3"/>
    <w:rsid w:val="00DB6514"/>
    <w:rsid w:val="00DC7DD8"/>
    <w:rsid w:val="00DD2241"/>
    <w:rsid w:val="00DD2361"/>
    <w:rsid w:val="00DE122A"/>
    <w:rsid w:val="00DE64EE"/>
    <w:rsid w:val="00E042AE"/>
    <w:rsid w:val="00E0582D"/>
    <w:rsid w:val="00E13CB9"/>
    <w:rsid w:val="00E1621B"/>
    <w:rsid w:val="00E31CFB"/>
    <w:rsid w:val="00E43D2E"/>
    <w:rsid w:val="00E4788C"/>
    <w:rsid w:val="00E51672"/>
    <w:rsid w:val="00E83FBF"/>
    <w:rsid w:val="00E869A8"/>
    <w:rsid w:val="00EB1CED"/>
    <w:rsid w:val="00EF1B7E"/>
    <w:rsid w:val="00F1108D"/>
    <w:rsid w:val="00F15D03"/>
    <w:rsid w:val="00F16D1C"/>
    <w:rsid w:val="00F2589E"/>
    <w:rsid w:val="00F40268"/>
    <w:rsid w:val="00F7765B"/>
    <w:rsid w:val="00F81814"/>
    <w:rsid w:val="00FA0569"/>
    <w:rsid w:val="00FA1FDF"/>
    <w:rsid w:val="00FC44A5"/>
    <w:rsid w:val="00FD495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1"/>
    <o:shapelayout v:ext="edit">
      <o:idmap v:ext="edit" data="1"/>
    </o:shapelayout>
  </w:shapeDefaults>
  <w:decimalSymbol w:val="."/>
  <w:listSeparator w:val=","/>
  <w14:docId w14:val="0DA199E8"/>
  <w15:chartTrackingRefBased/>
  <w15:docId w15:val="{3121DD95-E2E5-4B79-9AC1-C8A3A9A2FB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semiHidden="1" w:uiPriority="9" w:unhideWhenUsed="1"/>
    <w:lsdException w:name="heading 2" w:semiHidden="1" w:uiPriority="9"/>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uiPriority="10" w:unhideWhenUsed="1"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unhideWhenUsed="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0"/>
    <w:lsdException w:name="FollowedHyperlink" w:semiHidden="1" w:unhideWhenUsed="1"/>
    <w:lsdException w:name="Strong" w:semiHidden="1" w:uiPriority="22" w:unhideWhenUsed="1" w:qFormat="1"/>
    <w:lsdException w:name="Emphasis" w:semiHidden="1" w:uiPriority="49"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semiHidden="1" w:uiPriority="0"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unhideWhenUsed="1" w:qFormat="1"/>
    <w:lsdException w:name="Quote" w:semiHidden="1" w:uiPriority="29" w:unhideWhenUsed="1"/>
    <w:lsdException w:name="Intense Quote" w:semiHidden="1" w:uiPriority="30"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qFormat="1"/>
    <w:lsdException w:name="Intense Emphasis" w:semiHidden="1" w:uiPriority="21" w:unhideWhenUsed="1" w:qFormat="1"/>
    <w:lsdException w:name="Subtle Reference" w:semiHidden="1" w:uiPriority="31" w:unhideWhenUsed="1" w:qFormat="1"/>
    <w:lsdException w:name="Intense Reference" w:semiHidden="1" w:uiPriority="32" w:unhideWhenUsed="1"/>
    <w:lsdException w:name="Book Title" w:semiHidden="1" w:uiPriority="33" w:unhideWhenUsed="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6C6A6B"/>
    <w:pPr>
      <w:spacing w:after="0" w:line="240" w:lineRule="auto"/>
    </w:pPr>
    <w:rPr>
      <w:rFonts w:ascii="Arial" w:hAnsi="Arial"/>
    </w:rPr>
  </w:style>
  <w:style w:type="paragraph" w:styleId="Heading1">
    <w:name w:val="heading 1"/>
    <w:basedOn w:val="Normal"/>
    <w:next w:val="Normal"/>
    <w:link w:val="Heading1Char"/>
    <w:uiPriority w:val="49"/>
    <w:unhideWhenUsed/>
    <w:rsid w:val="003120AC"/>
    <w:pPr>
      <w:keepNext/>
      <w:keepLines/>
      <w:spacing w:before="240"/>
      <w:outlineLvl w:val="0"/>
    </w:pPr>
    <w:rPr>
      <w:rFonts w:asciiTheme="majorHAnsi" w:eastAsiaTheme="majorEastAsia" w:hAnsiTheme="majorHAnsi" w:cstheme="majorBidi"/>
      <w:color w:val="2E74B5"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FA1FD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ctivityNumbers">
    <w:name w:val="Activity Numbers"/>
    <w:basedOn w:val="Normal"/>
    <w:qFormat/>
    <w:rsid w:val="0088216E"/>
    <w:pPr>
      <w:numPr>
        <w:numId w:val="4"/>
      </w:numPr>
      <w:spacing w:after="120"/>
    </w:pPr>
  </w:style>
  <w:style w:type="paragraph" w:customStyle="1" w:styleId="ActivityBody">
    <w:name w:val="ActivityBody"/>
    <w:basedOn w:val="Normal"/>
    <w:link w:val="ActivityBodyChar"/>
    <w:qFormat/>
    <w:rsid w:val="00976502"/>
    <w:pPr>
      <w:ind w:left="360"/>
    </w:pPr>
  </w:style>
  <w:style w:type="paragraph" w:customStyle="1" w:styleId="Activitybullet">
    <w:name w:val="Activitybullet"/>
    <w:basedOn w:val="Normal"/>
    <w:qFormat/>
    <w:rsid w:val="007D1934"/>
    <w:pPr>
      <w:numPr>
        <w:numId w:val="3"/>
      </w:numPr>
      <w:spacing w:after="60"/>
      <w:contextualSpacing/>
    </w:pPr>
  </w:style>
  <w:style w:type="paragraph" w:customStyle="1" w:styleId="ActivitySection">
    <w:name w:val="ActivitySection"/>
    <w:basedOn w:val="Normal"/>
    <w:link w:val="ActivitySectionChar"/>
    <w:qFormat/>
    <w:rsid w:val="00602C6E"/>
    <w:pPr>
      <w:spacing w:after="120"/>
      <w:contextualSpacing/>
    </w:pPr>
    <w:rPr>
      <w:b/>
      <w:sz w:val="28"/>
    </w:rPr>
  </w:style>
  <w:style w:type="character" w:customStyle="1" w:styleId="ActivityBodyChar">
    <w:name w:val="ActivityBody Char"/>
    <w:basedOn w:val="DefaultParagraphFont"/>
    <w:link w:val="ActivityBody"/>
    <w:rsid w:val="00976502"/>
    <w:rPr>
      <w:rFonts w:ascii="Arial" w:hAnsi="Arial"/>
    </w:rPr>
  </w:style>
  <w:style w:type="paragraph" w:customStyle="1" w:styleId="AssessHeading">
    <w:name w:val="AssessHeading"/>
    <w:basedOn w:val="Normal"/>
    <w:qFormat/>
    <w:rsid w:val="00E1621B"/>
    <w:pPr>
      <w:spacing w:after="120"/>
    </w:pPr>
    <w:rPr>
      <w:i/>
    </w:rPr>
  </w:style>
  <w:style w:type="character" w:customStyle="1" w:styleId="ActivitySectionChar">
    <w:name w:val="ActivitySection Char"/>
    <w:basedOn w:val="ActivityBodyChar"/>
    <w:link w:val="ActivitySection"/>
    <w:rsid w:val="00602C6E"/>
    <w:rPr>
      <w:rFonts w:ascii="Arial" w:hAnsi="Arial"/>
      <w:b/>
      <w:sz w:val="28"/>
    </w:rPr>
  </w:style>
  <w:style w:type="character" w:customStyle="1" w:styleId="KeyTerm">
    <w:name w:val="KeyTerm"/>
    <w:qFormat/>
    <w:rsid w:val="00183F7A"/>
    <w:rPr>
      <w:rFonts w:ascii="Arial" w:hAnsi="Arial"/>
      <w:b/>
      <w:sz w:val="22"/>
    </w:rPr>
  </w:style>
  <w:style w:type="paragraph" w:customStyle="1" w:styleId="Activitysub2">
    <w:name w:val="Activity sub 2"/>
    <w:basedOn w:val="Normal"/>
    <w:qFormat/>
    <w:rsid w:val="004551CE"/>
    <w:pPr>
      <w:numPr>
        <w:numId w:val="5"/>
      </w:numPr>
      <w:spacing w:after="120"/>
      <w:contextualSpacing/>
    </w:pPr>
  </w:style>
  <w:style w:type="character" w:customStyle="1" w:styleId="KeyTermItalic">
    <w:name w:val="KeyTerm + Italic"/>
    <w:basedOn w:val="KeyTerm"/>
    <w:qFormat/>
    <w:rsid w:val="00183F7A"/>
    <w:rPr>
      <w:rFonts w:ascii="Arial" w:hAnsi="Arial"/>
      <w:b/>
      <w:i/>
      <w:sz w:val="22"/>
    </w:rPr>
  </w:style>
  <w:style w:type="paragraph" w:customStyle="1" w:styleId="DaytoDay">
    <w:name w:val="DaytoDay"/>
    <w:basedOn w:val="ActivityBody"/>
    <w:qFormat/>
    <w:rsid w:val="00183F7A"/>
    <w:pPr>
      <w:spacing w:before="120" w:after="120"/>
    </w:pPr>
    <w:rPr>
      <w:b/>
    </w:rPr>
  </w:style>
  <w:style w:type="paragraph" w:customStyle="1" w:styleId="InstrResHeading">
    <w:name w:val="InstrResHeading"/>
    <w:basedOn w:val="ActivityBody"/>
    <w:qFormat/>
    <w:rsid w:val="005E7694"/>
    <w:pPr>
      <w:spacing w:before="120" w:after="120"/>
    </w:pPr>
  </w:style>
  <w:style w:type="paragraph" w:customStyle="1" w:styleId="InstrResList">
    <w:name w:val="InstrResList"/>
    <w:basedOn w:val="Normal"/>
    <w:qFormat/>
    <w:rsid w:val="005E7694"/>
    <w:pPr>
      <w:spacing w:after="120"/>
      <w:ind w:left="720"/>
    </w:pPr>
    <w:rPr>
      <w:b/>
    </w:rPr>
  </w:style>
  <w:style w:type="paragraph" w:customStyle="1" w:styleId="APAStyle">
    <w:name w:val="APAStyle"/>
    <w:basedOn w:val="Normal"/>
    <w:link w:val="APAStyleChar"/>
    <w:qFormat/>
    <w:rsid w:val="007D1934"/>
    <w:pPr>
      <w:spacing w:after="120"/>
      <w:ind w:left="1800" w:hanging="720"/>
    </w:pPr>
  </w:style>
  <w:style w:type="paragraph" w:customStyle="1" w:styleId="APAStyleItalic">
    <w:name w:val="APAStyle + Italic"/>
    <w:basedOn w:val="APAStyle"/>
    <w:link w:val="APAStyleItalicChar"/>
    <w:qFormat/>
    <w:rsid w:val="005E7694"/>
    <w:rPr>
      <w:i/>
    </w:rPr>
  </w:style>
  <w:style w:type="character" w:customStyle="1" w:styleId="APAStyleChar">
    <w:name w:val="APAStyle Char"/>
    <w:basedOn w:val="DefaultParagraphFont"/>
    <w:link w:val="APAStyle"/>
    <w:rsid w:val="007D1934"/>
    <w:rPr>
      <w:rFonts w:ascii="Arial" w:hAnsi="Arial"/>
    </w:rPr>
  </w:style>
  <w:style w:type="character" w:customStyle="1" w:styleId="APAStyleItalicChar">
    <w:name w:val="APAStyle + Italic Char"/>
    <w:basedOn w:val="APAStyleChar"/>
    <w:link w:val="APAStyleItalic"/>
    <w:rsid w:val="005E7694"/>
    <w:rPr>
      <w:rFonts w:ascii="Arial" w:hAnsi="Arial"/>
      <w:i/>
    </w:rPr>
  </w:style>
  <w:style w:type="paragraph" w:customStyle="1" w:styleId="CaptionCentered">
    <w:name w:val="Caption + Centered"/>
    <w:basedOn w:val="Caption"/>
    <w:qFormat/>
    <w:rsid w:val="00876737"/>
    <w:pPr>
      <w:jc w:val="center"/>
    </w:pPr>
  </w:style>
  <w:style w:type="character" w:customStyle="1" w:styleId="Bold">
    <w:name w:val="Bold"/>
    <w:qFormat/>
    <w:rsid w:val="000F029A"/>
    <w:rPr>
      <w:rFonts w:ascii="Arial" w:hAnsi="Arial"/>
      <w:b/>
    </w:rPr>
  </w:style>
  <w:style w:type="paragraph" w:styleId="Caption">
    <w:name w:val="caption"/>
    <w:basedOn w:val="Normal"/>
    <w:next w:val="Normal"/>
    <w:qFormat/>
    <w:rsid w:val="007D1934"/>
    <w:pPr>
      <w:spacing w:before="120" w:after="120"/>
    </w:pPr>
    <w:rPr>
      <w:b/>
      <w:iCs/>
      <w:sz w:val="20"/>
      <w:szCs w:val="18"/>
    </w:rPr>
  </w:style>
  <w:style w:type="character" w:styleId="Hyperlink">
    <w:name w:val="Hyperlink"/>
    <w:rsid w:val="00857580"/>
    <w:rPr>
      <w:rFonts w:ascii="Arial" w:hAnsi="Arial"/>
      <w:b/>
      <w:color w:val="0000FF"/>
      <w:sz w:val="22"/>
      <w:u w:val="none"/>
    </w:rPr>
  </w:style>
  <w:style w:type="character" w:customStyle="1" w:styleId="Italic">
    <w:name w:val="Italic"/>
    <w:qFormat/>
    <w:rsid w:val="0088408F"/>
    <w:rPr>
      <w:rFonts w:ascii="Arial" w:hAnsi="Arial"/>
      <w:i/>
    </w:rPr>
  </w:style>
  <w:style w:type="paragraph" w:customStyle="1" w:styleId="ConceptStdText">
    <w:name w:val="ConceptStd Text"/>
    <w:basedOn w:val="Normal"/>
    <w:link w:val="ConceptStdTextChar"/>
    <w:qFormat/>
    <w:rsid w:val="00DD2241"/>
    <w:pPr>
      <w:spacing w:before="120" w:after="120"/>
    </w:pPr>
    <w:rPr>
      <w:sz w:val="20"/>
    </w:rPr>
  </w:style>
  <w:style w:type="paragraph" w:customStyle="1" w:styleId="ActivityBodyBold">
    <w:name w:val="ActivityBody + Bold"/>
    <w:basedOn w:val="ActivityBody"/>
    <w:link w:val="ActivityBodyBoldChar"/>
    <w:qFormat/>
    <w:rsid w:val="00976502"/>
    <w:pPr>
      <w:spacing w:before="120" w:after="120"/>
    </w:pPr>
    <w:rPr>
      <w:b/>
    </w:rPr>
  </w:style>
  <w:style w:type="paragraph" w:customStyle="1" w:styleId="ActivityBodyItalic">
    <w:name w:val="ActivityBody + Italic"/>
    <w:basedOn w:val="ActivityBody"/>
    <w:link w:val="ActivityBodyItalicChar"/>
    <w:qFormat/>
    <w:rsid w:val="00C25108"/>
    <w:rPr>
      <w:i/>
    </w:rPr>
  </w:style>
  <w:style w:type="character" w:customStyle="1" w:styleId="ActivityBodyBoldChar">
    <w:name w:val="ActivityBody + Bold Char"/>
    <w:basedOn w:val="ActivityBodyChar"/>
    <w:link w:val="ActivityBodyBold"/>
    <w:rsid w:val="00976502"/>
    <w:rPr>
      <w:rFonts w:ascii="Arial" w:hAnsi="Arial"/>
      <w:b/>
    </w:rPr>
  </w:style>
  <w:style w:type="paragraph" w:customStyle="1" w:styleId="ActivityBodyItalicandBold">
    <w:name w:val="ActivityBody + Italic and Bold"/>
    <w:basedOn w:val="ActivityBody"/>
    <w:link w:val="ActivityBodyItalicandBoldChar"/>
    <w:qFormat/>
    <w:rsid w:val="007D1934"/>
    <w:rPr>
      <w:b/>
      <w:i/>
    </w:rPr>
  </w:style>
  <w:style w:type="character" w:customStyle="1" w:styleId="ActivityBodyItalicChar">
    <w:name w:val="ActivityBody + Italic Char"/>
    <w:basedOn w:val="ActivityBodyChar"/>
    <w:link w:val="ActivityBodyItalic"/>
    <w:rsid w:val="00C25108"/>
    <w:rPr>
      <w:rFonts w:ascii="Arial" w:hAnsi="Arial"/>
      <w:i/>
    </w:rPr>
  </w:style>
  <w:style w:type="paragraph" w:customStyle="1" w:styleId="ActivitySubLetter">
    <w:name w:val="ActivitySubLetter"/>
    <w:basedOn w:val="Normal"/>
    <w:qFormat/>
    <w:rsid w:val="00CD7684"/>
    <w:pPr>
      <w:numPr>
        <w:numId w:val="6"/>
      </w:numPr>
      <w:tabs>
        <w:tab w:val="left" w:pos="1800"/>
      </w:tabs>
      <w:spacing w:after="120"/>
    </w:pPr>
  </w:style>
  <w:style w:type="paragraph" w:customStyle="1" w:styleId="AlphaGlossary">
    <w:name w:val="AlphaGlossary"/>
    <w:basedOn w:val="Normal"/>
    <w:qFormat/>
    <w:rsid w:val="007D1934"/>
    <w:pPr>
      <w:spacing w:before="120" w:after="120"/>
    </w:pPr>
    <w:rPr>
      <w:b/>
      <w:sz w:val="28"/>
    </w:rPr>
  </w:style>
  <w:style w:type="paragraph" w:customStyle="1" w:styleId="AnsKeyCentered">
    <w:name w:val="Ans Key Centered"/>
    <w:basedOn w:val="Normal"/>
    <w:qFormat/>
    <w:rsid w:val="00E1621B"/>
    <w:pPr>
      <w:jc w:val="center"/>
    </w:pPr>
    <w:rPr>
      <w:b/>
      <w:color w:val="FF0000"/>
    </w:rPr>
  </w:style>
  <w:style w:type="paragraph" w:customStyle="1" w:styleId="ConceptStdNumber">
    <w:name w:val="ConceptStd Number"/>
    <w:basedOn w:val="ConceptStdText"/>
    <w:qFormat/>
    <w:rsid w:val="00DD2241"/>
    <w:pPr>
      <w:numPr>
        <w:numId w:val="7"/>
      </w:numPr>
      <w:ind w:left="216" w:hanging="216"/>
    </w:pPr>
  </w:style>
  <w:style w:type="paragraph" w:customStyle="1" w:styleId="ConceptStdTextBold">
    <w:name w:val="ConceptStd Text + Bold"/>
    <w:basedOn w:val="ConceptStdText"/>
    <w:link w:val="ConceptStdTextBoldChar"/>
    <w:qFormat/>
    <w:rsid w:val="00DD2241"/>
    <w:rPr>
      <w:b/>
    </w:rPr>
  </w:style>
  <w:style w:type="paragraph" w:customStyle="1" w:styleId="GlossaryLettersCenter">
    <w:name w:val="GlossaryLettersCenter"/>
    <w:basedOn w:val="Normal"/>
    <w:qFormat/>
    <w:rsid w:val="00DD2241"/>
    <w:pPr>
      <w:jc w:val="center"/>
    </w:pPr>
    <w:rPr>
      <w:b/>
      <w:sz w:val="28"/>
    </w:rPr>
  </w:style>
  <w:style w:type="character" w:customStyle="1" w:styleId="ConceptStdTextChar">
    <w:name w:val="ConceptStd Text Char"/>
    <w:basedOn w:val="DefaultParagraphFont"/>
    <w:link w:val="ConceptStdText"/>
    <w:rsid w:val="00DD2241"/>
    <w:rPr>
      <w:rFonts w:ascii="Arial" w:hAnsi="Arial"/>
      <w:sz w:val="20"/>
    </w:rPr>
  </w:style>
  <w:style w:type="character" w:customStyle="1" w:styleId="ConceptStdTextBoldChar">
    <w:name w:val="ConceptStd Text + Bold Char"/>
    <w:basedOn w:val="ConceptStdTextChar"/>
    <w:link w:val="ConceptStdTextBold"/>
    <w:rsid w:val="00DD2241"/>
    <w:rPr>
      <w:rFonts w:ascii="Arial" w:hAnsi="Arial"/>
      <w:b/>
      <w:sz w:val="20"/>
    </w:rPr>
  </w:style>
  <w:style w:type="paragraph" w:styleId="Footer">
    <w:name w:val="footer"/>
    <w:basedOn w:val="Normal"/>
    <w:link w:val="FooterChar"/>
    <w:rsid w:val="00876737"/>
    <w:pPr>
      <w:jc w:val="right"/>
    </w:pPr>
    <w:rPr>
      <w:sz w:val="20"/>
    </w:rPr>
  </w:style>
  <w:style w:type="character" w:customStyle="1" w:styleId="FooterChar">
    <w:name w:val="Footer Char"/>
    <w:basedOn w:val="DefaultParagraphFont"/>
    <w:link w:val="Footer"/>
    <w:rsid w:val="00950B13"/>
    <w:rPr>
      <w:rFonts w:ascii="Arial" w:hAnsi="Arial"/>
      <w:sz w:val="20"/>
    </w:rPr>
  </w:style>
  <w:style w:type="paragraph" w:customStyle="1" w:styleId="MathMatrixEntries">
    <w:name w:val="Math Matrix Entries"/>
    <w:basedOn w:val="Normal"/>
    <w:qFormat/>
    <w:rsid w:val="00950B13"/>
    <w:pPr>
      <w:jc w:val="center"/>
    </w:pPr>
    <w:rPr>
      <w:b/>
      <w:sz w:val="20"/>
    </w:rPr>
  </w:style>
  <w:style w:type="paragraph" w:customStyle="1" w:styleId="MatrixBullets">
    <w:name w:val="Matrix Bullets"/>
    <w:basedOn w:val="Normal"/>
    <w:qFormat/>
    <w:rsid w:val="00950B13"/>
    <w:pPr>
      <w:numPr>
        <w:numId w:val="8"/>
      </w:numPr>
      <w:tabs>
        <w:tab w:val="left" w:pos="144"/>
      </w:tabs>
    </w:pPr>
    <w:rPr>
      <w:sz w:val="20"/>
    </w:rPr>
  </w:style>
  <w:style w:type="paragraph" w:customStyle="1" w:styleId="MatrixRubricEntries">
    <w:name w:val="Matrix Rubric Entries"/>
    <w:basedOn w:val="Normal"/>
    <w:qFormat/>
    <w:rsid w:val="006A5CB2"/>
    <w:rPr>
      <w:sz w:val="20"/>
    </w:rPr>
  </w:style>
  <w:style w:type="paragraph" w:customStyle="1" w:styleId="MatrixStandards">
    <w:name w:val="Matrix Standards"/>
    <w:basedOn w:val="Normal"/>
    <w:qFormat/>
    <w:rsid w:val="006A5CB2"/>
    <w:rPr>
      <w:sz w:val="20"/>
    </w:rPr>
  </w:style>
  <w:style w:type="paragraph" w:customStyle="1" w:styleId="MatrixStandardsBold">
    <w:name w:val="Matrix Standards Bold"/>
    <w:basedOn w:val="MatrixStandards"/>
    <w:qFormat/>
    <w:rsid w:val="006A5CB2"/>
    <w:rPr>
      <w:b/>
    </w:rPr>
  </w:style>
  <w:style w:type="paragraph" w:customStyle="1" w:styleId="MatrixStandardsBoldItalic">
    <w:name w:val="Matrix Standards Bold + Italic"/>
    <w:basedOn w:val="MatrixStandards"/>
    <w:qFormat/>
    <w:rsid w:val="006A5CB2"/>
    <w:rPr>
      <w:b/>
      <w:i/>
    </w:rPr>
  </w:style>
  <w:style w:type="paragraph" w:customStyle="1" w:styleId="StdsTable">
    <w:name w:val="Stds Table"/>
    <w:basedOn w:val="Normal"/>
    <w:qFormat/>
    <w:rsid w:val="006A5CB2"/>
    <w:pPr>
      <w:ind w:left="288"/>
    </w:pPr>
    <w:rPr>
      <w:b/>
    </w:rPr>
  </w:style>
  <w:style w:type="paragraph" w:customStyle="1" w:styleId="StdsTableCentered">
    <w:name w:val="Stds Table Centered"/>
    <w:basedOn w:val="StdsTable"/>
    <w:qFormat/>
    <w:rsid w:val="006A5CB2"/>
    <w:pPr>
      <w:ind w:left="0"/>
      <w:jc w:val="center"/>
    </w:pPr>
  </w:style>
  <w:style w:type="paragraph" w:customStyle="1" w:styleId="StdHeading">
    <w:name w:val="StdHeading"/>
    <w:basedOn w:val="Normal"/>
    <w:qFormat/>
    <w:rsid w:val="007C3838"/>
    <w:pPr>
      <w:spacing w:after="120"/>
      <w:ind w:left="360"/>
    </w:pPr>
    <w:rPr>
      <w:b/>
      <w:i/>
      <w:sz w:val="28"/>
    </w:rPr>
  </w:style>
  <w:style w:type="paragraph" w:customStyle="1" w:styleId="StandardBullet">
    <w:name w:val="StandardBullet"/>
    <w:basedOn w:val="Normal"/>
    <w:qFormat/>
    <w:rsid w:val="00BF0B24"/>
    <w:pPr>
      <w:numPr>
        <w:numId w:val="9"/>
      </w:numPr>
      <w:spacing w:after="120"/>
      <w:contextualSpacing/>
    </w:pPr>
    <w:rPr>
      <w:b/>
    </w:rPr>
  </w:style>
  <w:style w:type="paragraph" w:customStyle="1" w:styleId="StdBullets">
    <w:name w:val="StdBullets"/>
    <w:basedOn w:val="StandardBullet"/>
    <w:next w:val="Normal"/>
    <w:qFormat/>
    <w:rsid w:val="003279B3"/>
    <w:pPr>
      <w:tabs>
        <w:tab w:val="left" w:pos="360"/>
      </w:tabs>
      <w:ind w:left="720"/>
    </w:pPr>
    <w:rPr>
      <w:b w:val="0"/>
    </w:rPr>
  </w:style>
  <w:style w:type="paragraph" w:customStyle="1" w:styleId="ScienceStd">
    <w:name w:val="ScienceStd"/>
    <w:basedOn w:val="Normal"/>
    <w:link w:val="ScienceStdChar"/>
    <w:qFormat/>
    <w:rsid w:val="00D933BF"/>
    <w:pPr>
      <w:ind w:left="1267" w:hanging="547"/>
    </w:pPr>
  </w:style>
  <w:style w:type="paragraph" w:customStyle="1" w:styleId="ScienceStdBold">
    <w:name w:val="ScienceStdBold"/>
    <w:basedOn w:val="ScienceStd"/>
    <w:link w:val="ScienceStdBoldChar"/>
    <w:qFormat/>
    <w:rsid w:val="00D933BF"/>
    <w:rPr>
      <w:b/>
    </w:rPr>
  </w:style>
  <w:style w:type="character" w:customStyle="1" w:styleId="ScienceStdChar">
    <w:name w:val="ScienceStd Char"/>
    <w:basedOn w:val="DefaultParagraphFont"/>
    <w:link w:val="ScienceStd"/>
    <w:rsid w:val="00D933BF"/>
    <w:rPr>
      <w:rFonts w:ascii="Arial" w:hAnsi="Arial"/>
    </w:rPr>
  </w:style>
  <w:style w:type="paragraph" w:customStyle="1" w:styleId="ScienceStdSubBullet">
    <w:name w:val="ScienceStdSubBullet"/>
    <w:basedOn w:val="Normal"/>
    <w:qFormat/>
    <w:rsid w:val="00D933BF"/>
    <w:pPr>
      <w:numPr>
        <w:numId w:val="10"/>
      </w:numPr>
      <w:tabs>
        <w:tab w:val="left" w:pos="1800"/>
      </w:tabs>
      <w:spacing w:after="120"/>
      <w:contextualSpacing/>
    </w:pPr>
  </w:style>
  <w:style w:type="character" w:customStyle="1" w:styleId="ScienceStdBoldChar">
    <w:name w:val="ScienceStdBold Char"/>
    <w:basedOn w:val="ScienceStdChar"/>
    <w:link w:val="ScienceStdBold"/>
    <w:rsid w:val="00D933BF"/>
    <w:rPr>
      <w:rFonts w:ascii="Arial" w:hAnsi="Arial"/>
      <w:b/>
    </w:rPr>
  </w:style>
  <w:style w:type="character" w:customStyle="1" w:styleId="RubicTitles10pt">
    <w:name w:val="Rubic Titles 10 pt"/>
    <w:qFormat/>
    <w:rsid w:val="002527B6"/>
    <w:rPr>
      <w:rFonts w:ascii="Arial" w:hAnsi="Arial"/>
      <w:b/>
      <w:sz w:val="20"/>
    </w:rPr>
  </w:style>
  <w:style w:type="paragraph" w:customStyle="1" w:styleId="RubricTitles">
    <w:name w:val="Rubric Titles"/>
    <w:basedOn w:val="StdsTable"/>
    <w:qFormat/>
    <w:rsid w:val="002527B6"/>
    <w:pPr>
      <w:ind w:left="0"/>
    </w:pPr>
  </w:style>
  <w:style w:type="paragraph" w:customStyle="1" w:styleId="RubricHeadings">
    <w:name w:val="Rubric Headings"/>
    <w:basedOn w:val="Normal"/>
    <w:qFormat/>
    <w:rsid w:val="002527B6"/>
    <w:pPr>
      <w:jc w:val="center"/>
    </w:pPr>
    <w:rPr>
      <w:b/>
    </w:rPr>
  </w:style>
  <w:style w:type="paragraph" w:customStyle="1" w:styleId="RubricHeadings10pt">
    <w:name w:val="Rubric Headings + 10 pt"/>
    <w:basedOn w:val="RubricHeadings"/>
    <w:qFormat/>
    <w:rsid w:val="002527B6"/>
    <w:rPr>
      <w:sz w:val="20"/>
    </w:rPr>
  </w:style>
  <w:style w:type="character" w:customStyle="1" w:styleId="RubricEntries10pt">
    <w:name w:val="Rubric Entries 10 pt"/>
    <w:qFormat/>
    <w:rsid w:val="002527B6"/>
    <w:rPr>
      <w:rFonts w:ascii="Arial" w:hAnsi="Arial"/>
      <w:sz w:val="20"/>
    </w:rPr>
  </w:style>
  <w:style w:type="paragraph" w:customStyle="1" w:styleId="RubricEntries10ptCentered">
    <w:name w:val="Rubric Entries 10 pt Centered"/>
    <w:basedOn w:val="Normal"/>
    <w:qFormat/>
    <w:rsid w:val="002527B6"/>
    <w:pPr>
      <w:jc w:val="center"/>
    </w:pPr>
    <w:rPr>
      <w:sz w:val="20"/>
    </w:rPr>
  </w:style>
  <w:style w:type="paragraph" w:customStyle="1" w:styleId="Picture">
    <w:name w:val="Picture"/>
    <w:basedOn w:val="Normal"/>
    <w:qFormat/>
    <w:rsid w:val="009F08FA"/>
    <w:pPr>
      <w:jc w:val="right"/>
    </w:pPr>
  </w:style>
  <w:style w:type="paragraph" w:customStyle="1" w:styleId="PictureCentered">
    <w:name w:val="Picture Centered"/>
    <w:basedOn w:val="Picture"/>
    <w:qFormat/>
    <w:rsid w:val="009F08FA"/>
    <w:pPr>
      <w:jc w:val="center"/>
    </w:pPr>
  </w:style>
  <w:style w:type="paragraph" w:customStyle="1" w:styleId="PictureLeft">
    <w:name w:val="Picture Left"/>
    <w:basedOn w:val="Picture"/>
    <w:qFormat/>
    <w:rsid w:val="009F08FA"/>
    <w:pPr>
      <w:jc w:val="left"/>
    </w:pPr>
  </w:style>
  <w:style w:type="paragraph" w:customStyle="1" w:styleId="PerfObjBullet">
    <w:name w:val="PerfObjBullet"/>
    <w:basedOn w:val="Normal"/>
    <w:qFormat/>
    <w:rsid w:val="008A30C1"/>
    <w:pPr>
      <w:numPr>
        <w:numId w:val="11"/>
      </w:numPr>
      <w:spacing w:before="120" w:after="120"/>
      <w:ind w:left="144" w:hanging="144"/>
    </w:pPr>
    <w:rPr>
      <w:sz w:val="20"/>
    </w:rPr>
  </w:style>
  <w:style w:type="paragraph" w:customStyle="1" w:styleId="MatrixStdsTable">
    <w:name w:val="Matrix Stds Table"/>
    <w:basedOn w:val="StdsTable"/>
    <w:qFormat/>
    <w:rsid w:val="0063506D"/>
    <w:pPr>
      <w:ind w:left="0"/>
      <w:jc w:val="center"/>
    </w:pPr>
  </w:style>
  <w:style w:type="paragraph" w:customStyle="1" w:styleId="MatrixStdsTableItalic">
    <w:name w:val="Matrix StdsTable + Italic"/>
    <w:basedOn w:val="MatrixStdsTable"/>
    <w:qFormat/>
    <w:rsid w:val="003421FD"/>
    <w:rPr>
      <w:i/>
    </w:rPr>
  </w:style>
  <w:style w:type="paragraph" w:customStyle="1" w:styleId="MatrixSymbolEntries">
    <w:name w:val="Matrix Symbol Entries"/>
    <w:basedOn w:val="Normal"/>
    <w:qFormat/>
    <w:rsid w:val="003421FD"/>
    <w:pPr>
      <w:jc w:val="center"/>
    </w:pPr>
    <w:rPr>
      <w:b/>
      <w:sz w:val="20"/>
    </w:rPr>
  </w:style>
  <w:style w:type="paragraph" w:customStyle="1" w:styleId="NGSSStdHeading">
    <w:name w:val="NGSS Std Heading"/>
    <w:basedOn w:val="Normal"/>
    <w:link w:val="NGSSStdHeadingChar"/>
    <w:qFormat/>
    <w:rsid w:val="003421FD"/>
    <w:pPr>
      <w:jc w:val="center"/>
    </w:pPr>
    <w:rPr>
      <w:b/>
      <w:sz w:val="18"/>
    </w:rPr>
  </w:style>
  <w:style w:type="paragraph" w:customStyle="1" w:styleId="NGSSStd">
    <w:name w:val="NGSS Std"/>
    <w:basedOn w:val="Normal"/>
    <w:qFormat/>
    <w:rsid w:val="006A19F7"/>
    <w:rPr>
      <w:sz w:val="18"/>
    </w:rPr>
  </w:style>
  <w:style w:type="character" w:customStyle="1" w:styleId="NGSSStdHeadingChar">
    <w:name w:val="NGSS Std Heading Char"/>
    <w:basedOn w:val="DefaultParagraphFont"/>
    <w:link w:val="NGSSStdHeading"/>
    <w:rsid w:val="003421FD"/>
    <w:rPr>
      <w:rFonts w:ascii="Arial" w:hAnsi="Arial"/>
      <w:b/>
      <w:sz w:val="18"/>
    </w:rPr>
  </w:style>
  <w:style w:type="paragraph" w:customStyle="1" w:styleId="NGSSStdBold">
    <w:name w:val="NGSS Std + Bold"/>
    <w:basedOn w:val="NGSSStd"/>
    <w:qFormat/>
    <w:rsid w:val="001169D4"/>
    <w:pPr>
      <w:spacing w:before="120" w:after="120"/>
    </w:pPr>
    <w:rPr>
      <w:b/>
    </w:rPr>
  </w:style>
  <w:style w:type="paragraph" w:customStyle="1" w:styleId="NGSSStdBoldItalic">
    <w:name w:val="NGSS Std +Bold + Italic"/>
    <w:basedOn w:val="NGSSStd"/>
    <w:qFormat/>
    <w:rsid w:val="003421FD"/>
    <w:rPr>
      <w:b/>
      <w:i/>
    </w:rPr>
  </w:style>
  <w:style w:type="paragraph" w:customStyle="1" w:styleId="NGSSStdBullet">
    <w:name w:val="NGSS Std Bullet"/>
    <w:basedOn w:val="NGSSStd"/>
    <w:qFormat/>
    <w:rsid w:val="00EB1CED"/>
    <w:pPr>
      <w:numPr>
        <w:numId w:val="12"/>
      </w:numPr>
    </w:pPr>
  </w:style>
  <w:style w:type="paragraph" w:customStyle="1" w:styleId="NGSSStandardSubBullet">
    <w:name w:val="NGSS Standard Sub Bullet"/>
    <w:basedOn w:val="NGSSStdBullet"/>
    <w:qFormat/>
    <w:rsid w:val="003421FD"/>
    <w:pPr>
      <w:numPr>
        <w:numId w:val="13"/>
      </w:numPr>
    </w:pPr>
  </w:style>
  <w:style w:type="paragraph" w:customStyle="1" w:styleId="NGSSStandardItalic">
    <w:name w:val="NGSS Standard Italic"/>
    <w:basedOn w:val="NGSSStd"/>
    <w:qFormat/>
    <w:rsid w:val="00235535"/>
    <w:rPr>
      <w:i/>
    </w:rPr>
  </w:style>
  <w:style w:type="paragraph" w:customStyle="1" w:styleId="NGSSHeadingRight">
    <w:name w:val="NGSS Heading Right"/>
    <w:basedOn w:val="NGSSStdHeading"/>
    <w:qFormat/>
    <w:rsid w:val="00235535"/>
    <w:pPr>
      <w:jc w:val="left"/>
    </w:pPr>
    <w:rPr>
      <w:sz w:val="20"/>
    </w:rPr>
  </w:style>
  <w:style w:type="paragraph" w:customStyle="1" w:styleId="NGSSClearHEading">
    <w:name w:val="NGSS Clear HEading"/>
    <w:basedOn w:val="NGSSHeadingRight"/>
    <w:qFormat/>
    <w:rsid w:val="009731F7"/>
    <w:rPr>
      <w:color w:val="FFFFFF" w:themeColor="background1"/>
      <w:sz w:val="22"/>
    </w:rPr>
  </w:style>
  <w:style w:type="character" w:customStyle="1" w:styleId="Heading1Char">
    <w:name w:val="Heading 1 Char"/>
    <w:basedOn w:val="DefaultParagraphFont"/>
    <w:link w:val="Heading1"/>
    <w:uiPriority w:val="49"/>
    <w:rsid w:val="003120AC"/>
    <w:rPr>
      <w:rFonts w:asciiTheme="majorHAnsi" w:eastAsiaTheme="majorEastAsia" w:hAnsiTheme="majorHAnsi" w:cstheme="majorBidi"/>
      <w:color w:val="2E74B5" w:themeColor="accent1" w:themeShade="BF"/>
      <w:sz w:val="32"/>
      <w:szCs w:val="32"/>
    </w:rPr>
  </w:style>
  <w:style w:type="character" w:styleId="FollowedHyperlink">
    <w:name w:val="FollowedHyperlink"/>
    <w:rsid w:val="00A350D4"/>
    <w:rPr>
      <w:b/>
      <w:color w:val="0000FF"/>
      <w:sz w:val="22"/>
      <w:u w:val="none"/>
    </w:rPr>
  </w:style>
  <w:style w:type="paragraph" w:customStyle="1" w:styleId="TitleHyperlink">
    <w:name w:val="TitleHyperlink"/>
    <w:basedOn w:val="ActivityBodyBold"/>
    <w:next w:val="ActivityBody"/>
    <w:qFormat/>
    <w:rsid w:val="00C80D21"/>
    <w:rPr>
      <w:b w:val="0"/>
    </w:rPr>
  </w:style>
  <w:style w:type="paragraph" w:customStyle="1" w:styleId="SyleRedCentered">
    <w:name w:val="Syle Red Centered"/>
    <w:basedOn w:val="Normal"/>
    <w:qFormat/>
    <w:rsid w:val="00C80D21"/>
    <w:pPr>
      <w:jc w:val="center"/>
    </w:pPr>
    <w:rPr>
      <w:color w:val="FF0000"/>
    </w:rPr>
  </w:style>
  <w:style w:type="paragraph" w:customStyle="1" w:styleId="AnalysisQuestionsAnswers">
    <w:name w:val="AnalysisQuestionsAnswers"/>
    <w:basedOn w:val="Normal"/>
    <w:link w:val="AnalysisQuestionsAnswersChar"/>
    <w:qFormat/>
    <w:rsid w:val="00C80D21"/>
    <w:rPr>
      <w:i/>
      <w:color w:val="FF0000"/>
      <w:sz w:val="20"/>
    </w:rPr>
  </w:style>
  <w:style w:type="character" w:customStyle="1" w:styleId="AnalysisQuestionsAnswersChar">
    <w:name w:val="AnalysisQuestionsAnswers Char"/>
    <w:basedOn w:val="DefaultParagraphFont"/>
    <w:link w:val="AnalysisQuestionsAnswers"/>
    <w:rsid w:val="00C80D21"/>
    <w:rPr>
      <w:rFonts w:ascii="Arial" w:hAnsi="Arial"/>
      <w:i/>
      <w:color w:val="FF0000"/>
      <w:sz w:val="20"/>
    </w:rPr>
  </w:style>
  <w:style w:type="character" w:customStyle="1" w:styleId="ActivityBodyItalicandBoldChar">
    <w:name w:val="ActivityBody + Italic and Bold Char"/>
    <w:basedOn w:val="ActivityBodyChar"/>
    <w:link w:val="ActivityBodyItalicandBold"/>
    <w:rsid w:val="0088408F"/>
    <w:rPr>
      <w:rFonts w:ascii="Arial" w:hAnsi="Arial"/>
      <w:b/>
      <w:i/>
    </w:rPr>
  </w:style>
  <w:style w:type="paragraph" w:styleId="Header">
    <w:name w:val="header"/>
    <w:basedOn w:val="Normal"/>
    <w:link w:val="HeaderChar"/>
    <w:uiPriority w:val="99"/>
    <w:unhideWhenUsed/>
    <w:rsid w:val="00F40268"/>
    <w:pPr>
      <w:tabs>
        <w:tab w:val="center" w:pos="4680"/>
        <w:tab w:val="right" w:pos="9360"/>
      </w:tabs>
    </w:pPr>
    <w:rPr>
      <w:sz w:val="20"/>
    </w:rPr>
  </w:style>
  <w:style w:type="character" w:customStyle="1" w:styleId="HeaderChar">
    <w:name w:val="Header Char"/>
    <w:basedOn w:val="DefaultParagraphFont"/>
    <w:link w:val="Header"/>
    <w:uiPriority w:val="99"/>
    <w:rsid w:val="00F40268"/>
    <w:rPr>
      <w:rFonts w:ascii="Arial" w:hAnsi="Arial"/>
      <w:sz w:val="20"/>
    </w:rPr>
  </w:style>
  <w:style w:type="paragraph" w:customStyle="1" w:styleId="AnalysisQuestions">
    <w:name w:val="Analysis Questions"/>
    <w:basedOn w:val="Activitybullet"/>
    <w:qFormat/>
    <w:rsid w:val="004A3C2C"/>
    <w:pPr>
      <w:numPr>
        <w:numId w:val="40"/>
      </w:numPr>
      <w:tabs>
        <w:tab w:val="left" w:pos="360"/>
      </w:tabs>
    </w:pPr>
  </w:style>
  <w:style w:type="paragraph" w:customStyle="1" w:styleId="MSAHeading">
    <w:name w:val="MSAHeading"/>
    <w:basedOn w:val="Normal"/>
    <w:link w:val="MSAHeadingChar"/>
    <w:qFormat/>
    <w:rsid w:val="001F38F3"/>
    <w:pPr>
      <w:shd w:val="clear" w:color="auto" w:fill="A50521"/>
    </w:pPr>
    <w:rPr>
      <w:rFonts w:eastAsia="Times New Roman" w:cs="Times New Roman"/>
      <w:color w:val="FFFFFF"/>
      <w:sz w:val="40"/>
      <w:szCs w:val="20"/>
    </w:rPr>
  </w:style>
  <w:style w:type="character" w:customStyle="1" w:styleId="MSAHeadingChar">
    <w:name w:val="MSAHeading Char"/>
    <w:link w:val="MSAHeading"/>
    <w:rsid w:val="001F38F3"/>
    <w:rPr>
      <w:rFonts w:ascii="Arial" w:eastAsia="Times New Roman" w:hAnsi="Arial" w:cs="Times New Roman"/>
      <w:color w:val="FFFFFF"/>
      <w:sz w:val="40"/>
      <w:szCs w:val="20"/>
      <w:shd w:val="clear" w:color="auto" w:fill="A505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0" Type="http://schemas.openxmlformats.org/officeDocument/2006/relationships/image" Target="media/image6.jpg"/><Relationship Id="rId4" Type="http://schemas.openxmlformats.org/officeDocument/2006/relationships/webSettings" Target="webSettings.xml"/><Relationship Id="rId9" Type="http://schemas.openxmlformats.org/officeDocument/2006/relationships/image" Target="media/image5.jpg"/><Relationship Id="rId14" Type="http://schemas.openxmlformats.org/officeDocument/2006/relationships/theme" Target="theme/theme1.xml"/></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rl\AppData\Roaming\Microsoft\Templates\MSA_Activity_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MSA_Activity_Template</Template>
  <TotalTime>78</TotalTime>
  <Pages>5</Pages>
  <Words>1452</Words>
  <Characters>8278</Characters>
  <Application>Microsoft Office Word</Application>
  <DocSecurity>0</DocSecurity>
  <Lines>68</Lines>
  <Paragraphs>19</Paragraphs>
  <ScaleCrop>false</ScaleCrop>
  <HeadingPairs>
    <vt:vector size="2" baseType="variant">
      <vt:variant>
        <vt:lpstr>Title</vt:lpstr>
      </vt:variant>
      <vt:variant>
        <vt:i4>1</vt:i4>
      </vt:variant>
    </vt:vector>
  </HeadingPairs>
  <TitlesOfParts>
    <vt:vector size="1" baseType="lpstr">
      <vt:lpstr>Activity 4.1.1 Pulley Speed</vt:lpstr>
    </vt:vector>
  </TitlesOfParts>
  <Manager>Dan Jansen</Manager>
  <Company>Curriculum for Agricultural Science Education</Company>
  <LinksUpToDate>false</LinksUpToDate>
  <CharactersWithSpaces>9711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Activity 4.1.1 Pulley Speed</dc:title>
  <dc:subject>MSA - Unit 4 - Lesson 4.1 Mobile Systems</dc:subject>
  <dc:creator>Carl Aakre</dc:creator>
  <cp:keywords/>
  <dc:description/>
  <cp:lastModifiedBy>Carl Aakre</cp:lastModifiedBy>
  <cp:revision>7</cp:revision>
  <dcterms:created xsi:type="dcterms:W3CDTF">2018-11-05T16:10:00Z</dcterms:created>
  <dcterms:modified xsi:type="dcterms:W3CDTF">2019-01-31T15:17:00Z</dcterms:modified>
</cp:coreProperties>
</file>