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639DA4AB" w14:textId="77777777" w:rsidTr="00545F31">
        <w:trPr>
          <w:trHeight w:val="288"/>
        </w:trPr>
        <w:tc>
          <w:tcPr>
            <w:tcW w:w="10800" w:type="dxa"/>
            <w:vAlign w:val="center"/>
          </w:tcPr>
          <w:p w14:paraId="4A4F69E0" w14:textId="77777777" w:rsidR="00F40268" w:rsidRDefault="00F40268" w:rsidP="00C14A05">
            <w:pPr>
              <w:pStyle w:val="Header"/>
              <w:rPr>
                <w:noProof/>
              </w:rPr>
            </w:pPr>
            <w:r>
              <w:rPr>
                <w:noProof/>
              </w:rPr>
              <w:t>Name______________________________________</w:t>
            </w:r>
            <w:r w:rsidRPr="00086C12">
              <w:t>_______________</w:t>
            </w:r>
          </w:p>
        </w:tc>
      </w:tr>
      <w:tr w:rsidR="00F40268" w14:paraId="25234F36" w14:textId="77777777" w:rsidTr="00C14A05">
        <w:trPr>
          <w:trHeight w:val="720"/>
        </w:trPr>
        <w:tc>
          <w:tcPr>
            <w:tcW w:w="10800" w:type="dxa"/>
            <w:vAlign w:val="center"/>
          </w:tcPr>
          <w:p w14:paraId="31C31C59" w14:textId="6F0EFD78" w:rsidR="00F40268" w:rsidRDefault="009951AD" w:rsidP="00C14A05">
            <w:pPr>
              <w:jc w:val="right"/>
            </w:pPr>
            <w:r>
              <w:rPr>
                <w:noProof/>
              </w:rPr>
              <w:drawing>
                <wp:inline distT="0" distB="0" distL="0" distR="0" wp14:anchorId="7A3F9D40" wp14:editId="75809AD4">
                  <wp:extent cx="1380490" cy="36576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56A28C07" w14:textId="2BF0AEA9" w:rsidR="003F1CEB" w:rsidRDefault="00963B11" w:rsidP="003F1CEB">
      <w:pPr>
        <w:pStyle w:val="MSAHeading"/>
      </w:pPr>
      <w:r>
        <w:pict w14:anchorId="35197029">
          <v:shape id="Picture 3" o:spid="_x0000_i1029" type="#_x0000_t75" alt="A close up of a logo&#10;&#10;Description generated with very high confidence" style="width:15.75pt;height:18pt;visibility:visible;mso-wrap-style:square">
            <v:imagedata r:id="rId8" o:title="A close up of a logo&#10;&#10;Description generated with very high confidence"/>
          </v:shape>
        </w:pict>
      </w:r>
      <w:r w:rsidR="00B75A58">
        <w:t xml:space="preserve"> </w:t>
      </w:r>
      <w:r w:rsidR="00154E8C">
        <w:t>Project</w:t>
      </w:r>
      <w:r w:rsidR="00F40268">
        <w:t xml:space="preserve"> </w:t>
      </w:r>
      <w:r w:rsidR="003E2C89">
        <w:t>3.2.2 Fuel Efficiency</w:t>
      </w:r>
    </w:p>
    <w:p w14:paraId="34E2D856" w14:textId="77777777" w:rsidR="00D3150D" w:rsidRPr="003F1CEB" w:rsidRDefault="00D3150D" w:rsidP="003F1CEB"/>
    <w:p w14:paraId="3C84835A" w14:textId="77777777" w:rsidR="003E2C89" w:rsidRDefault="003E2C89" w:rsidP="003E2C89">
      <w:pPr>
        <w:pStyle w:val="ActivitySection"/>
      </w:pPr>
      <w:r>
        <w:t>Purpose</w:t>
      </w:r>
    </w:p>
    <w:p w14:paraId="42AFF5ED" w14:textId="77777777" w:rsidR="003E2C89" w:rsidRDefault="003E2C89" w:rsidP="003E2C89">
      <w:pPr>
        <w:pStyle w:val="ActivityBody"/>
      </w:pPr>
      <w:r>
        <w:t xml:space="preserve">Machines can </w:t>
      </w:r>
      <w:proofErr w:type="gramStart"/>
      <w:r>
        <w:t>be continually improved</w:t>
      </w:r>
      <w:proofErr w:type="gramEnd"/>
      <w:r>
        <w:t xml:space="preserve"> to become more efficient. New environmental regulations require internal combustion engines to be more fuel efficient to reduce fuel consumption and harmful emissions. What component in an engine regulates fuel usage and efficiency?</w:t>
      </w:r>
    </w:p>
    <w:p w14:paraId="737A63F4" w14:textId="77777777" w:rsidR="003E2C89" w:rsidRPr="00562D44" w:rsidRDefault="003E2C89" w:rsidP="003E2C89"/>
    <w:p w14:paraId="39598632" w14:textId="362B3A16" w:rsidR="003E2C89" w:rsidRDefault="003E2C89" w:rsidP="003E2C89">
      <w:pPr>
        <w:pStyle w:val="ActivityBody"/>
      </w:pPr>
      <w:r>
        <w:t>A carburetor is a passageway for fuel to move from the fuel tank to the combustion chamber of a small engine. Modern technologies and engineering ideas have improved carburetors</w:t>
      </w:r>
      <w:r w:rsidR="005C77A6">
        <w:t>. Improvements have</w:t>
      </w:r>
      <w:r>
        <w:t xml:space="preserve"> </w:t>
      </w:r>
      <w:proofErr w:type="gramStart"/>
      <w:r w:rsidR="005C77A6">
        <w:t>been done</w:t>
      </w:r>
      <w:proofErr w:type="gramEnd"/>
      <w:r w:rsidR="005C77A6">
        <w:t xml:space="preserve"> to improve engine</w:t>
      </w:r>
      <w:r>
        <w:t xml:space="preserve"> </w:t>
      </w:r>
      <w:r w:rsidR="005C77A6">
        <w:t>efficiency</w:t>
      </w:r>
      <w:r>
        <w:t xml:space="preserve">, </w:t>
      </w:r>
      <w:r w:rsidR="005C77A6">
        <w:t>generate</w:t>
      </w:r>
      <w:r>
        <w:t xml:space="preserve"> more power, and </w:t>
      </w:r>
      <w:r w:rsidR="005C77A6">
        <w:t>use</w:t>
      </w:r>
      <w:r>
        <w:t xml:space="preserve"> the optimum amount of fuel. Carburetors must maintain an optimum air-fuel ratio of 14.7 parts air to </w:t>
      </w:r>
      <w:proofErr w:type="gramStart"/>
      <w:r>
        <w:t>one</w:t>
      </w:r>
      <w:r w:rsidR="005C77A6">
        <w:t xml:space="preserve"> </w:t>
      </w:r>
      <w:r>
        <w:t>part</w:t>
      </w:r>
      <w:proofErr w:type="gramEnd"/>
      <w:r>
        <w:t xml:space="preserve"> fuel (14.7:1). If the air-fuel ratio is too lean or </w:t>
      </w:r>
      <w:r w:rsidR="005C77A6">
        <w:t xml:space="preserve">too </w:t>
      </w:r>
      <w:r>
        <w:t xml:space="preserve">rich, the engine will not operate correctly. Lean mixtures can cause the engine to overheat. Rich mixtures may reduce the </w:t>
      </w:r>
      <w:r w:rsidR="00963B11">
        <w:t xml:space="preserve">mixture’s </w:t>
      </w:r>
      <w:r>
        <w:t>explosivenes</w:t>
      </w:r>
      <w:r w:rsidR="00963B11">
        <w:t>s</w:t>
      </w:r>
      <w:r>
        <w:t>.</w:t>
      </w:r>
    </w:p>
    <w:p w14:paraId="3A7DFE10" w14:textId="77777777" w:rsidR="003E2C89" w:rsidRPr="0095131A" w:rsidRDefault="003E2C89" w:rsidP="003E2C89"/>
    <w:p w14:paraId="0E8873BF" w14:textId="651F1FFA" w:rsidR="003E2C89" w:rsidRDefault="003E2C89" w:rsidP="003E2C89">
      <w:pPr>
        <w:pStyle w:val="ActivityBody"/>
      </w:pPr>
      <w:r>
        <w:t>Each component in a</w:t>
      </w:r>
      <w:r w:rsidR="005C77A6">
        <w:t xml:space="preserve"> carburetor</w:t>
      </w:r>
      <w:r>
        <w:t xml:space="preserve"> improve the consumption of fuel at the optimum air-fuel ratio. Some of these components use Bernoulli’s principle to mix the air and fuel. You used Bernoulli’s principle in </w:t>
      </w:r>
      <w:r w:rsidRPr="00184677">
        <w:rPr>
          <w:rStyle w:val="Italic"/>
        </w:rPr>
        <w:t>Agricultural Power and Technology</w:t>
      </w:r>
      <w:r>
        <w:t xml:space="preserve"> to power a windmill. Bernoulli’s principle states that as the air velocity increases, the air pressure decreases.</w:t>
      </w:r>
    </w:p>
    <w:p w14:paraId="23CD2840" w14:textId="77777777" w:rsidR="003E2C89" w:rsidRPr="00562D44" w:rsidRDefault="003E2C89" w:rsidP="003E2C89"/>
    <w:p w14:paraId="108DEC21" w14:textId="1416DFE1" w:rsidR="003E2C89" w:rsidRDefault="003E2C89" w:rsidP="003E2C89">
      <w:pPr>
        <w:pStyle w:val="ActivityBody"/>
      </w:pPr>
      <w:r>
        <w:t xml:space="preserve">Where is Bernoulli’s principle used in a carburetor of </w:t>
      </w:r>
      <w:r w:rsidR="00963B11">
        <w:t xml:space="preserve">a </w:t>
      </w:r>
      <w:r>
        <w:t>small engine? How do components of a carburetor improve its efficiency?</w:t>
      </w:r>
    </w:p>
    <w:p w14:paraId="2FA86F67" w14:textId="77777777" w:rsidR="003E2C89" w:rsidRDefault="003E2C89" w:rsidP="003E2C89"/>
    <w:p w14:paraId="6BC68BD8" w14:textId="77777777" w:rsidR="003E2C89" w:rsidRDefault="003E2C89" w:rsidP="003E2C89">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3E2C89" w14:paraId="151F76E1" w14:textId="77777777" w:rsidTr="00D15FB4">
        <w:tc>
          <w:tcPr>
            <w:tcW w:w="5395" w:type="dxa"/>
          </w:tcPr>
          <w:p w14:paraId="3AEFDDF9" w14:textId="77777777" w:rsidR="003E2C89" w:rsidRDefault="003E2C89" w:rsidP="00D15FB4">
            <w:pPr>
              <w:pStyle w:val="ActivityBodyBold"/>
            </w:pPr>
            <w:r>
              <w:t>Per pair of students:</w:t>
            </w:r>
          </w:p>
          <w:p w14:paraId="1F2360B7" w14:textId="77777777" w:rsidR="003E2C89" w:rsidRDefault="003E2C89" w:rsidP="00D15FB4">
            <w:pPr>
              <w:pStyle w:val="Activitybullet"/>
            </w:pPr>
            <w:r>
              <w:t>Carburetor from small engine</w:t>
            </w:r>
          </w:p>
          <w:p w14:paraId="2B421C5B" w14:textId="77777777" w:rsidR="003E2C89" w:rsidRDefault="003E2C89" w:rsidP="00D15FB4">
            <w:pPr>
              <w:pStyle w:val="Activitybullet"/>
            </w:pPr>
            <w:r>
              <w:t>2 60ml syringes</w:t>
            </w:r>
          </w:p>
          <w:p w14:paraId="22469AAA" w14:textId="086A882E" w:rsidR="003E2C89" w:rsidRDefault="003E2C89" w:rsidP="00D15FB4">
            <w:pPr>
              <w:pStyle w:val="Activitybullet"/>
            </w:pPr>
            <w:r>
              <w:t>5 3</w:t>
            </w:r>
            <w:r>
              <w:rPr>
                <w:rFonts w:cs="Arial"/>
              </w:rPr>
              <w:t>″</w:t>
            </w:r>
            <w:r>
              <w:t xml:space="preserve"> lengths of ¼</w:t>
            </w:r>
            <w:r>
              <w:rPr>
                <w:rFonts w:cs="Arial"/>
              </w:rPr>
              <w:t>″</w:t>
            </w:r>
            <w:r>
              <w:t xml:space="preserve">OD. x </w:t>
            </w:r>
            <w:r w:rsidRPr="00F74213">
              <w:rPr>
                <w:vertAlign w:val="superscript"/>
              </w:rPr>
              <w:t>1</w:t>
            </w:r>
            <w:r>
              <w:t>/</w:t>
            </w:r>
            <w:r w:rsidRPr="00F74213">
              <w:rPr>
                <w:vertAlign w:val="subscript"/>
              </w:rPr>
              <w:t>8</w:t>
            </w:r>
            <w:r>
              <w:rPr>
                <w:rFonts w:cs="Arial"/>
              </w:rPr>
              <w:t>″</w:t>
            </w:r>
            <w:r>
              <w:t>I.D. tubing</w:t>
            </w:r>
          </w:p>
          <w:p w14:paraId="09A829CD" w14:textId="06F7FE20" w:rsidR="003E2C89" w:rsidRDefault="003E2C89" w:rsidP="00D15FB4">
            <w:pPr>
              <w:pStyle w:val="Activitybullet"/>
            </w:pPr>
            <w:r>
              <w:t xml:space="preserve">2 plastic </w:t>
            </w:r>
            <w:r w:rsidRPr="00F74213">
              <w:rPr>
                <w:vertAlign w:val="superscript"/>
              </w:rPr>
              <w:t>1</w:t>
            </w:r>
            <w:r>
              <w:t>/</w:t>
            </w:r>
            <w:r w:rsidRPr="00F74213">
              <w:rPr>
                <w:vertAlign w:val="subscript"/>
              </w:rPr>
              <w:t>8</w:t>
            </w:r>
            <w:r>
              <w:rPr>
                <w:rFonts w:cs="Arial"/>
              </w:rPr>
              <w:t>″</w:t>
            </w:r>
            <w:r>
              <w:t xml:space="preserve"> T</w:t>
            </w:r>
            <w:r w:rsidR="005C77A6">
              <w:t>ee</w:t>
            </w:r>
            <w:r>
              <w:t>s</w:t>
            </w:r>
          </w:p>
          <w:p w14:paraId="1358603D" w14:textId="77777777" w:rsidR="003E2C89" w:rsidRDefault="003E2C89" w:rsidP="00D15FB4">
            <w:pPr>
              <w:pStyle w:val="Activitybullet"/>
            </w:pPr>
            <w:r>
              <w:t>½ cup plastic bowl with lid</w:t>
            </w:r>
          </w:p>
          <w:p w14:paraId="4070B191" w14:textId="3DE580B8" w:rsidR="003E2C89" w:rsidRDefault="003E2C89" w:rsidP="00D15FB4">
            <w:pPr>
              <w:pStyle w:val="Activitybullet"/>
            </w:pPr>
            <w:r>
              <w:t xml:space="preserve">Blue </w:t>
            </w:r>
            <w:r w:rsidR="00F0379A">
              <w:t>food coloring</w:t>
            </w:r>
          </w:p>
          <w:p w14:paraId="3E58E45D" w14:textId="77777777" w:rsidR="003E2C89" w:rsidRDefault="003E2C89" w:rsidP="00D15FB4">
            <w:pPr>
              <w:pStyle w:val="Activitybullet"/>
            </w:pPr>
            <w:r>
              <w:t>LabQuest2</w:t>
            </w:r>
          </w:p>
          <w:p w14:paraId="733D91B5" w14:textId="77777777" w:rsidR="003E2C89" w:rsidRDefault="003E2C89" w:rsidP="00D15FB4">
            <w:pPr>
              <w:pStyle w:val="Activitybullet"/>
            </w:pPr>
            <w:r>
              <w:t>Vernier pressure sensor</w:t>
            </w:r>
          </w:p>
          <w:p w14:paraId="1C0BC95D" w14:textId="77777777" w:rsidR="003E2C89" w:rsidRDefault="003E2C89" w:rsidP="00D15FB4">
            <w:pPr>
              <w:pStyle w:val="Activitybullet"/>
            </w:pPr>
            <w:r>
              <w:t>10ml graduated cylinder</w:t>
            </w:r>
          </w:p>
          <w:p w14:paraId="0B38AAF6" w14:textId="77777777" w:rsidR="003E2C89" w:rsidRDefault="003E2C89" w:rsidP="00D15FB4">
            <w:pPr>
              <w:pStyle w:val="ActivityBodyBold"/>
            </w:pPr>
            <w:r>
              <w:t>Per class:</w:t>
            </w:r>
          </w:p>
          <w:p w14:paraId="18035F5C" w14:textId="77777777" w:rsidR="003E2C89" w:rsidRDefault="003E2C89" w:rsidP="00D15FB4">
            <w:pPr>
              <w:pStyle w:val="Activitybullet"/>
            </w:pPr>
            <w:r>
              <w:t>Hand power drills</w:t>
            </w:r>
          </w:p>
          <w:p w14:paraId="546E048B" w14:textId="77777777" w:rsidR="003E2C89" w:rsidRDefault="003E2C89" w:rsidP="00D15FB4">
            <w:pPr>
              <w:pStyle w:val="Activitybullet"/>
            </w:pPr>
            <w:r>
              <w:t>Drill bits</w:t>
            </w:r>
          </w:p>
          <w:p w14:paraId="1BB12436" w14:textId="77777777" w:rsidR="003E2C89" w:rsidRDefault="003E2C89" w:rsidP="00D15FB4">
            <w:pPr>
              <w:pStyle w:val="Activitybullet"/>
            </w:pPr>
            <w:r>
              <w:t>Hacksaws</w:t>
            </w:r>
          </w:p>
          <w:p w14:paraId="75C6EBAE" w14:textId="77777777" w:rsidR="003E2C89" w:rsidRDefault="003E2C89" w:rsidP="00D15FB4">
            <w:pPr>
              <w:pStyle w:val="Activitybullet"/>
            </w:pPr>
            <w:r>
              <w:t>Hot glue guns</w:t>
            </w:r>
          </w:p>
          <w:p w14:paraId="6B4C57A9" w14:textId="77777777" w:rsidR="003E2C89" w:rsidRDefault="003E2C89" w:rsidP="00D15FB4">
            <w:pPr>
              <w:pStyle w:val="Activitybullet"/>
            </w:pPr>
            <w:r>
              <w:t>Hot glue sticks</w:t>
            </w:r>
          </w:p>
          <w:p w14:paraId="6ACBEC7F" w14:textId="77777777" w:rsidR="003E2C89" w:rsidRDefault="003E2C89" w:rsidP="00D15FB4">
            <w:pPr>
              <w:pStyle w:val="Activitybullet"/>
            </w:pPr>
            <w:r>
              <w:t xml:space="preserve">Syringes of </w:t>
            </w:r>
            <w:proofErr w:type="gramStart"/>
            <w:r>
              <w:t>various sizes</w:t>
            </w:r>
            <w:proofErr w:type="gramEnd"/>
          </w:p>
          <w:p w14:paraId="2C3CB8F4" w14:textId="77777777" w:rsidR="003E2C89" w:rsidRDefault="003E2C89" w:rsidP="00D15FB4">
            <w:pPr>
              <w:pStyle w:val="Activitybullet"/>
            </w:pPr>
            <w:r>
              <w:t>Duct tape</w:t>
            </w:r>
          </w:p>
          <w:p w14:paraId="30902303" w14:textId="77777777" w:rsidR="003E2C89" w:rsidRDefault="003E2C89" w:rsidP="00D15FB4">
            <w:pPr>
              <w:pStyle w:val="Activitybullet"/>
            </w:pPr>
            <w:r>
              <w:t>Tubing</w:t>
            </w:r>
          </w:p>
          <w:p w14:paraId="249BF0AD" w14:textId="460A3800" w:rsidR="003E2C89" w:rsidRDefault="003E2C89" w:rsidP="00D15FB4">
            <w:pPr>
              <w:pStyle w:val="Activitybullet"/>
            </w:pPr>
            <w:r>
              <w:t xml:space="preserve">Plastic </w:t>
            </w:r>
            <w:r w:rsidR="00963B11">
              <w:t>t</w:t>
            </w:r>
            <w:r w:rsidR="005C77A6">
              <w:t>ees</w:t>
            </w:r>
          </w:p>
          <w:p w14:paraId="0D6CD45F" w14:textId="77777777" w:rsidR="003E2C89" w:rsidRDefault="003E2C89" w:rsidP="00D15FB4">
            <w:pPr>
              <w:pStyle w:val="Activitybullet"/>
            </w:pPr>
            <w:r>
              <w:t>Toothpicks</w:t>
            </w:r>
          </w:p>
          <w:p w14:paraId="231C0AD8" w14:textId="77777777" w:rsidR="003E2C89" w:rsidRDefault="003E2C89" w:rsidP="00D15FB4">
            <w:pPr>
              <w:pStyle w:val="Activitybullet"/>
            </w:pPr>
            <w:r>
              <w:t>Coins</w:t>
            </w:r>
          </w:p>
        </w:tc>
        <w:tc>
          <w:tcPr>
            <w:tcW w:w="5395" w:type="dxa"/>
          </w:tcPr>
          <w:p w14:paraId="05D8BB24" w14:textId="77777777" w:rsidR="003E2C89" w:rsidRDefault="003E2C89" w:rsidP="00D15FB4">
            <w:pPr>
              <w:pStyle w:val="ActivityBodyBold"/>
            </w:pPr>
            <w:r>
              <w:t>Per student:</w:t>
            </w:r>
          </w:p>
          <w:p w14:paraId="6690102B" w14:textId="77777777" w:rsidR="003E2C89" w:rsidRPr="00BE2E03" w:rsidRDefault="003E2C89" w:rsidP="00D15FB4">
            <w:pPr>
              <w:pStyle w:val="Activitybullet"/>
              <w:rPr>
                <w:rStyle w:val="Italic"/>
              </w:rPr>
            </w:pPr>
            <w:r w:rsidRPr="00BE2E03">
              <w:rPr>
                <w:rStyle w:val="Italic"/>
              </w:rPr>
              <w:t>Engineering Notebook</w:t>
            </w:r>
          </w:p>
          <w:p w14:paraId="3FC93563" w14:textId="77777777" w:rsidR="003E2C89" w:rsidRDefault="003E2C89" w:rsidP="00D15FB4">
            <w:pPr>
              <w:pStyle w:val="Activitybullet"/>
              <w:rPr>
                <w:rStyle w:val="Italic"/>
              </w:rPr>
            </w:pPr>
            <w:r w:rsidRPr="00BE2E03">
              <w:rPr>
                <w:rStyle w:val="Italic"/>
              </w:rPr>
              <w:t>Agriscience Notebook</w:t>
            </w:r>
          </w:p>
          <w:p w14:paraId="2511E2CB" w14:textId="77777777" w:rsidR="003E2C89" w:rsidRDefault="003E2C89" w:rsidP="00D15FB4">
            <w:pPr>
              <w:pStyle w:val="Activitybullet"/>
              <w:rPr>
                <w:rStyle w:val="Italic"/>
              </w:rPr>
            </w:pPr>
            <w:r>
              <w:rPr>
                <w:rStyle w:val="Italic"/>
              </w:rPr>
              <w:t>Engineering Report Template</w:t>
            </w:r>
          </w:p>
          <w:p w14:paraId="3A3658B1" w14:textId="77777777" w:rsidR="003E2C89" w:rsidRPr="00F74213" w:rsidRDefault="003E2C89" w:rsidP="00D15FB4">
            <w:pPr>
              <w:pStyle w:val="Activitybullet"/>
              <w:rPr>
                <w:i/>
              </w:rPr>
            </w:pPr>
            <w:r>
              <w:rPr>
                <w:rStyle w:val="Italic"/>
              </w:rPr>
              <w:t>Engineering Evaluation Rubric</w:t>
            </w:r>
          </w:p>
          <w:p w14:paraId="51F55B10" w14:textId="77777777" w:rsidR="003E2C89" w:rsidRDefault="003E2C89" w:rsidP="00D15FB4">
            <w:pPr>
              <w:pStyle w:val="Activitybullet"/>
            </w:pPr>
            <w:r>
              <w:t>Pen</w:t>
            </w:r>
          </w:p>
          <w:p w14:paraId="52EB6C26" w14:textId="77777777" w:rsidR="003E2C89" w:rsidRDefault="003E2C89" w:rsidP="00D15FB4">
            <w:pPr>
              <w:pStyle w:val="Activitybullet"/>
            </w:pPr>
            <w:r>
              <w:t>PPE</w:t>
            </w:r>
          </w:p>
          <w:p w14:paraId="30DB224F" w14:textId="77777777" w:rsidR="005C77A6" w:rsidRPr="005C77A6" w:rsidRDefault="005C77A6" w:rsidP="005C77A6"/>
          <w:p w14:paraId="201639A9" w14:textId="77777777" w:rsidR="005C77A6" w:rsidRDefault="005C77A6" w:rsidP="005C77A6"/>
          <w:p w14:paraId="4CB349B5" w14:textId="61C00F42" w:rsidR="005C77A6" w:rsidRPr="005C77A6" w:rsidRDefault="005C77A6" w:rsidP="005C77A6">
            <w:pPr>
              <w:ind w:firstLine="720"/>
            </w:pPr>
          </w:p>
        </w:tc>
      </w:tr>
    </w:tbl>
    <w:p w14:paraId="7FC6BBCE" w14:textId="77777777" w:rsidR="00F0379A" w:rsidRPr="00F0379A" w:rsidRDefault="00F0379A" w:rsidP="00F0379A"/>
    <w:p w14:paraId="73204C35" w14:textId="2887E0C5" w:rsidR="003E2C89" w:rsidRDefault="003E2C89" w:rsidP="003E2C89">
      <w:pPr>
        <w:pStyle w:val="ActivitySection"/>
      </w:pPr>
      <w:r>
        <w:lastRenderedPageBreak/>
        <w:t>Procedure</w:t>
      </w:r>
    </w:p>
    <w:p w14:paraId="39188F7B" w14:textId="77777777" w:rsidR="003E2C89" w:rsidRDefault="003E2C89" w:rsidP="003E2C89">
      <w:pPr>
        <w:pStyle w:val="ActivityBody"/>
      </w:pPr>
      <w:r>
        <w:t>Work with a partner to identify the major components of a carburetor and construct and test a carburetor prototype. Then use the engineering design process to improve the prototypes fuel efficiency.</w:t>
      </w:r>
    </w:p>
    <w:p w14:paraId="7E452FD5" w14:textId="77777777" w:rsidR="003E2C89" w:rsidRPr="00B00A6B" w:rsidRDefault="003E2C89" w:rsidP="003E2C89"/>
    <w:p w14:paraId="3F48E987" w14:textId="77777777" w:rsidR="003E2C89" w:rsidRDefault="003E2C89" w:rsidP="003E2C89">
      <w:pPr>
        <w:pStyle w:val="ActivityBodyBold"/>
      </w:pPr>
      <w:r>
        <w:t>Part One – Identification</w:t>
      </w:r>
    </w:p>
    <w:p w14:paraId="6B33B04A" w14:textId="77777777" w:rsidR="003E2C89" w:rsidRDefault="003E2C89" w:rsidP="003E2C89">
      <w:pPr>
        <w:pStyle w:val="ActivityNumbers"/>
        <w:numPr>
          <w:ilvl w:val="0"/>
          <w:numId w:val="14"/>
        </w:numPr>
      </w:pPr>
      <w:r>
        <w:t xml:space="preserve">Observe the carburetor removed from the engine and find the following parts described during the presentation: </w:t>
      </w:r>
      <w:r w:rsidRPr="00332182">
        <w:rPr>
          <w:rStyle w:val="Italic"/>
        </w:rPr>
        <w:t>Carburetor Theory: A simple Approach to a Complex Problem</w:t>
      </w:r>
      <w:r>
        <w:t>.</w:t>
      </w:r>
    </w:p>
    <w:p w14:paraId="38FEF554" w14:textId="77777777" w:rsidR="003E2C89" w:rsidRDefault="003E2C89" w:rsidP="003E2C89">
      <w:pPr>
        <w:pStyle w:val="Activitybullet"/>
      </w:pPr>
      <w:r>
        <w:t>Bowl</w:t>
      </w:r>
    </w:p>
    <w:p w14:paraId="28166777" w14:textId="77777777" w:rsidR="003E2C89" w:rsidRDefault="003E2C89" w:rsidP="003E2C89">
      <w:pPr>
        <w:pStyle w:val="Activitybullet"/>
      </w:pPr>
      <w:r>
        <w:t>Venturi</w:t>
      </w:r>
    </w:p>
    <w:p w14:paraId="7E8C12CC" w14:textId="77777777" w:rsidR="003E2C89" w:rsidRDefault="003E2C89" w:rsidP="003E2C89">
      <w:pPr>
        <w:pStyle w:val="Activitybullet"/>
      </w:pPr>
      <w:r>
        <w:t>Emulsion tube</w:t>
      </w:r>
    </w:p>
    <w:p w14:paraId="5EBA22C1" w14:textId="77777777" w:rsidR="003E2C89" w:rsidRDefault="003E2C89" w:rsidP="003E2C89">
      <w:pPr>
        <w:pStyle w:val="Activitybullet"/>
      </w:pPr>
      <w:r>
        <w:t>Bowl vent</w:t>
      </w:r>
    </w:p>
    <w:p w14:paraId="25D42FB0" w14:textId="77777777" w:rsidR="003E2C89" w:rsidRDefault="003E2C89" w:rsidP="003E2C89">
      <w:pPr>
        <w:pStyle w:val="Activitybullet"/>
      </w:pPr>
      <w:r>
        <w:t>Throttle plate</w:t>
      </w:r>
    </w:p>
    <w:p w14:paraId="58364A27" w14:textId="77777777" w:rsidR="003E2C89" w:rsidRDefault="003E2C89" w:rsidP="003E2C89">
      <w:pPr>
        <w:pStyle w:val="Activitybullet"/>
      </w:pPr>
      <w:r>
        <w:t>High speed adjustment</w:t>
      </w:r>
    </w:p>
    <w:p w14:paraId="35C7A47E" w14:textId="77777777" w:rsidR="003E2C89" w:rsidRDefault="003E2C89" w:rsidP="003E2C89">
      <w:pPr>
        <w:pStyle w:val="Activitybullet"/>
      </w:pPr>
      <w:r>
        <w:t>Idle passage</w:t>
      </w:r>
    </w:p>
    <w:p w14:paraId="46FE45F2" w14:textId="77777777" w:rsidR="003E2C89" w:rsidRDefault="003E2C89" w:rsidP="003E2C89">
      <w:pPr>
        <w:pStyle w:val="Activitybullet"/>
      </w:pPr>
      <w:r>
        <w:t>Choke plate</w:t>
      </w:r>
    </w:p>
    <w:p w14:paraId="23CE3C64" w14:textId="77777777" w:rsidR="003E2C89" w:rsidRDefault="003E2C89" w:rsidP="003E2C89">
      <w:pPr>
        <w:pStyle w:val="ActivityNumbers"/>
        <w:numPr>
          <w:ilvl w:val="0"/>
          <w:numId w:val="14"/>
        </w:numPr>
      </w:pPr>
      <w:r>
        <w:t xml:space="preserve">Sketch and label the parts in your </w:t>
      </w:r>
      <w:r w:rsidRPr="003D741F">
        <w:rPr>
          <w:rStyle w:val="Italic"/>
        </w:rPr>
        <w:t>Engineering Notebook</w:t>
      </w:r>
      <w:r>
        <w:t>.</w:t>
      </w:r>
    </w:p>
    <w:p w14:paraId="39EF9C40" w14:textId="77777777" w:rsidR="003E2C89" w:rsidRDefault="003E2C89" w:rsidP="003E2C89">
      <w:pPr>
        <w:pStyle w:val="ActivityNumbers"/>
        <w:numPr>
          <w:ilvl w:val="0"/>
          <w:numId w:val="14"/>
        </w:numPr>
      </w:pPr>
      <w:r>
        <w:t xml:space="preserve">In your </w:t>
      </w:r>
      <w:r w:rsidRPr="00165244">
        <w:rPr>
          <w:rStyle w:val="Italic"/>
        </w:rPr>
        <w:t>Engineering Notebook</w:t>
      </w:r>
      <w:r>
        <w:t>, explain how each part contributes to fuel usage and engine operation.</w:t>
      </w:r>
    </w:p>
    <w:p w14:paraId="384A0783" w14:textId="77777777" w:rsidR="003E2C89" w:rsidRPr="0012697E" w:rsidRDefault="003E2C89" w:rsidP="003E2C89"/>
    <w:p w14:paraId="0B0EF247" w14:textId="77777777" w:rsidR="003E2C89" w:rsidRDefault="003E2C89" w:rsidP="003E2C89">
      <w:pPr>
        <w:pStyle w:val="ActivityBodyBold"/>
      </w:pPr>
      <w:r>
        <w:t>Part Two – Carburetor Prototype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40"/>
        <w:gridCol w:w="5160"/>
      </w:tblGrid>
      <w:tr w:rsidR="003E2C89" w14:paraId="5AAEF21D" w14:textId="77777777" w:rsidTr="00D15FB4">
        <w:trPr>
          <w:trHeight w:val="2322"/>
        </w:trPr>
        <w:tc>
          <w:tcPr>
            <w:tcW w:w="5640" w:type="dxa"/>
            <w:vMerge w:val="restart"/>
          </w:tcPr>
          <w:p w14:paraId="57713E6C" w14:textId="77777777" w:rsidR="003E2C89" w:rsidRDefault="003E2C89" w:rsidP="003E2C89">
            <w:pPr>
              <w:pStyle w:val="ActivityNumbers"/>
              <w:numPr>
                <w:ilvl w:val="0"/>
                <w:numId w:val="42"/>
              </w:numPr>
            </w:pPr>
            <w:r>
              <w:t>Put on PPE.</w:t>
            </w:r>
          </w:p>
          <w:p w14:paraId="2E748AA7" w14:textId="4C9779E7" w:rsidR="003E2C89" w:rsidRDefault="003E2C89" w:rsidP="00D15FB4">
            <w:pPr>
              <w:pStyle w:val="ActivityNumbers"/>
              <w:numPr>
                <w:ilvl w:val="0"/>
                <w:numId w:val="14"/>
              </w:numPr>
            </w:pPr>
            <w:r>
              <w:t>Attach the four 3</w:t>
            </w:r>
            <w:r w:rsidRPr="00096F19">
              <w:rPr>
                <w:rFonts w:cs="Arial"/>
              </w:rPr>
              <w:t>″</w:t>
            </w:r>
            <w:r>
              <w:t xml:space="preserve"> tubing pieces, </w:t>
            </w:r>
            <w:r w:rsidR="002C79C2">
              <w:t>two</w:t>
            </w:r>
            <w:r>
              <w:t xml:space="preserve"> plastic </w:t>
            </w:r>
            <w:r w:rsidR="00AD1425">
              <w:t>tee</w:t>
            </w:r>
            <w:r w:rsidR="00963B11">
              <w:t>s</w:t>
            </w:r>
            <w:r>
              <w:t xml:space="preserve">, and two 60ml syringe cylinders together as </w:t>
            </w:r>
            <w:r w:rsidR="00AD1425">
              <w:t>shown</w:t>
            </w:r>
            <w:r>
              <w:t xml:space="preserve"> in Figure 1.</w:t>
            </w:r>
          </w:p>
          <w:p w14:paraId="47F80534" w14:textId="16A53DA9" w:rsidR="003E2C89" w:rsidRDefault="003E2C89" w:rsidP="00D15FB4">
            <w:pPr>
              <w:pStyle w:val="ActivityNumbers"/>
              <w:numPr>
                <w:ilvl w:val="0"/>
                <w:numId w:val="14"/>
              </w:numPr>
            </w:pPr>
            <w:r>
              <w:t>Push the piston of the 60ml syringe all the way into the cylinder on the right.</w:t>
            </w:r>
          </w:p>
          <w:p w14:paraId="10EC823F" w14:textId="52101F39" w:rsidR="003E2C89" w:rsidRDefault="003E2C89" w:rsidP="00D15FB4">
            <w:pPr>
              <w:pStyle w:val="ActivityNumbers"/>
              <w:numPr>
                <w:ilvl w:val="0"/>
                <w:numId w:val="14"/>
              </w:numPr>
            </w:pPr>
            <w:r>
              <w:t xml:space="preserve">Fill the plastic bowl with water and add 3 drops of blue </w:t>
            </w:r>
            <w:r w:rsidR="00AD1425">
              <w:t>food coloring</w:t>
            </w:r>
            <w:r>
              <w:t>.</w:t>
            </w:r>
          </w:p>
          <w:p w14:paraId="5C4D6302" w14:textId="77777777" w:rsidR="003E2C89" w:rsidRDefault="003E2C89" w:rsidP="00D15FB4">
            <w:pPr>
              <w:pStyle w:val="ActivityNumbers"/>
              <w:numPr>
                <w:ilvl w:val="0"/>
                <w:numId w:val="14"/>
              </w:numPr>
            </w:pPr>
            <w:r>
              <w:t>Seal the lid on the plastic bowl.</w:t>
            </w:r>
          </w:p>
        </w:tc>
        <w:tc>
          <w:tcPr>
            <w:tcW w:w="5160" w:type="dxa"/>
            <w:vAlign w:val="center"/>
          </w:tcPr>
          <w:p w14:paraId="1FDC1F71" w14:textId="77777777" w:rsidR="003E2C89" w:rsidRDefault="003E2C89" w:rsidP="00D15FB4">
            <w:pPr>
              <w:pStyle w:val="PictureCentered"/>
            </w:pPr>
            <w:r>
              <w:rPr>
                <w:noProof/>
              </w:rPr>
              <w:drawing>
                <wp:inline distT="0" distB="0" distL="0" distR="0" wp14:anchorId="529AF3BF" wp14:editId="1D85C1A7">
                  <wp:extent cx="2097936" cy="1438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_1_2FIG1A.jpg"/>
                          <pic:cNvPicPr/>
                        </pic:nvPicPr>
                        <pic:blipFill>
                          <a:blip r:embed="rId9"/>
                          <a:stretch>
                            <a:fillRect/>
                          </a:stretch>
                        </pic:blipFill>
                        <pic:spPr>
                          <a:xfrm>
                            <a:off x="0" y="0"/>
                            <a:ext cx="2117323" cy="1451566"/>
                          </a:xfrm>
                          <a:prstGeom prst="rect">
                            <a:avLst/>
                          </a:prstGeom>
                        </pic:spPr>
                      </pic:pic>
                    </a:graphicData>
                  </a:graphic>
                </wp:inline>
              </w:drawing>
            </w:r>
          </w:p>
        </w:tc>
      </w:tr>
      <w:tr w:rsidR="003E2C89" w14:paraId="6B42D14D" w14:textId="77777777" w:rsidTr="00D15FB4">
        <w:trPr>
          <w:trHeight w:val="342"/>
        </w:trPr>
        <w:tc>
          <w:tcPr>
            <w:tcW w:w="5640" w:type="dxa"/>
            <w:vMerge/>
          </w:tcPr>
          <w:p w14:paraId="048B27FE" w14:textId="77777777" w:rsidR="003E2C89" w:rsidRDefault="003E2C89" w:rsidP="00D15FB4"/>
        </w:tc>
        <w:tc>
          <w:tcPr>
            <w:tcW w:w="5160" w:type="dxa"/>
          </w:tcPr>
          <w:p w14:paraId="6989EC80" w14:textId="77777777" w:rsidR="003E2C89" w:rsidRDefault="003E2C89" w:rsidP="00D15FB4">
            <w:pPr>
              <w:pStyle w:val="CaptionCentered"/>
            </w:pPr>
            <w:r>
              <w:t>Figure 1. Carburetor Tubing</w:t>
            </w:r>
          </w:p>
        </w:tc>
      </w:tr>
    </w:tbl>
    <w:p w14:paraId="7D6458E7" w14:textId="162AAD72" w:rsidR="003E2C89" w:rsidRDefault="003E2C89" w:rsidP="003E2C89">
      <w:pPr>
        <w:pStyle w:val="ActivityNumbers"/>
      </w:pPr>
      <w:r>
        <w:t>Slide the downward</w:t>
      </w:r>
      <w:r w:rsidR="00AD1425">
        <w:t>-</w:t>
      </w:r>
      <w:r>
        <w:t>facing three-inch tube through the hole in the lid so the tube is within ½</w:t>
      </w:r>
      <w:r>
        <w:rPr>
          <w:rFonts w:cs="Arial"/>
        </w:rPr>
        <w:t>″</w:t>
      </w:r>
      <w:r>
        <w:t xml:space="preserve"> from the bottom of the bowl.</w:t>
      </w:r>
    </w:p>
    <w:p w14:paraId="0DB37F58" w14:textId="77777777" w:rsidR="003E2C89" w:rsidRDefault="003E2C89" w:rsidP="003E2C89">
      <w:pPr>
        <w:pStyle w:val="ActivityNumbers"/>
      </w:pPr>
      <w:r>
        <w:t xml:space="preserve">Sketch your carburetor model in your </w:t>
      </w:r>
      <w:r w:rsidRPr="00184677">
        <w:rPr>
          <w:rStyle w:val="Italic"/>
        </w:rPr>
        <w:t>Engineering Notebook</w:t>
      </w:r>
      <w:r>
        <w:t xml:space="preserve"> and label the following parts.</w:t>
      </w:r>
    </w:p>
    <w:p w14:paraId="3A291C53" w14:textId="77777777" w:rsidR="003E2C89" w:rsidRDefault="003E2C89" w:rsidP="003E2C89">
      <w:pPr>
        <w:pStyle w:val="Activitybullet"/>
      </w:pPr>
      <w:r>
        <w:t>Bowl</w:t>
      </w:r>
    </w:p>
    <w:p w14:paraId="56306F52" w14:textId="77777777" w:rsidR="003E2C89" w:rsidRDefault="003E2C89" w:rsidP="003E2C89">
      <w:pPr>
        <w:pStyle w:val="Activitybullet"/>
      </w:pPr>
      <w:r>
        <w:t>Emulsion tube</w:t>
      </w:r>
    </w:p>
    <w:p w14:paraId="1B2B8E75" w14:textId="77777777" w:rsidR="003E2C89" w:rsidRDefault="003E2C89" w:rsidP="003E2C89">
      <w:pPr>
        <w:pStyle w:val="Activitybullet"/>
      </w:pPr>
      <w:r>
        <w:t>Venturi</w:t>
      </w:r>
    </w:p>
    <w:p w14:paraId="7104E708" w14:textId="77777777" w:rsidR="003E2C89" w:rsidRDefault="003E2C89" w:rsidP="003E2C89">
      <w:pPr>
        <w:pStyle w:val="Activitybullet"/>
      </w:pPr>
      <w:r>
        <w:t>Piston side of carburetor</w:t>
      </w:r>
    </w:p>
    <w:p w14:paraId="64201783" w14:textId="77777777" w:rsidR="003E2C89" w:rsidRDefault="003E2C89" w:rsidP="003E2C89">
      <w:pPr>
        <w:pStyle w:val="Activitybullet"/>
      </w:pPr>
      <w:r>
        <w:t>Air cleaner side of carburetor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110"/>
        <w:gridCol w:w="3680"/>
      </w:tblGrid>
      <w:tr w:rsidR="003E2C89" w14:paraId="34C86CCA" w14:textId="77777777" w:rsidTr="00D15FB4">
        <w:trPr>
          <w:trHeight w:val="2205"/>
        </w:trPr>
        <w:tc>
          <w:tcPr>
            <w:tcW w:w="7110" w:type="dxa"/>
            <w:vMerge w:val="restart"/>
          </w:tcPr>
          <w:p w14:paraId="3E32F54D" w14:textId="77777777" w:rsidR="003E2C89" w:rsidRDefault="003E2C89" w:rsidP="00D15FB4">
            <w:pPr>
              <w:pStyle w:val="ActivityNumbers"/>
            </w:pPr>
            <w:r>
              <w:t>Setup the LabQuest2 and pressure sensor.</w:t>
            </w:r>
          </w:p>
          <w:p w14:paraId="43F9565A" w14:textId="77777777" w:rsidR="003E2C89" w:rsidRDefault="003E2C89" w:rsidP="00D15FB4">
            <w:pPr>
              <w:pStyle w:val="Activitybullet"/>
            </w:pPr>
            <w:r>
              <w:t>Turn on the pressure sensor.</w:t>
            </w:r>
          </w:p>
          <w:p w14:paraId="4F728A32" w14:textId="77777777" w:rsidR="003E2C89" w:rsidRDefault="003E2C89" w:rsidP="00D15FB4">
            <w:pPr>
              <w:pStyle w:val="Activitybullet"/>
            </w:pPr>
            <w:r>
              <w:t>Place the pressure sensor plug into Channel 1.</w:t>
            </w:r>
          </w:p>
          <w:p w14:paraId="782C6F49" w14:textId="77777777" w:rsidR="003E2C89" w:rsidRDefault="003E2C89" w:rsidP="00D15FB4">
            <w:pPr>
              <w:pStyle w:val="Activitybullet"/>
            </w:pPr>
            <w:r>
              <w:t>Use the last piece of ¼</w:t>
            </w:r>
            <w:r>
              <w:rPr>
                <w:rFonts w:cs="Arial"/>
              </w:rPr>
              <w:t>″</w:t>
            </w:r>
            <w:r>
              <w:t xml:space="preserve"> tubing to attach the pressure sensor to the second T as seen in Figure 2.</w:t>
            </w:r>
          </w:p>
          <w:p w14:paraId="5BB63C87" w14:textId="77777777" w:rsidR="003E2C89" w:rsidRDefault="003E2C89" w:rsidP="00D15FB4">
            <w:pPr>
              <w:pStyle w:val="Activitybullet"/>
            </w:pPr>
            <w:r>
              <w:t xml:space="preserve">Tap on </w:t>
            </w:r>
            <w:r>
              <w:rPr>
                <w:rStyle w:val="Bold"/>
              </w:rPr>
              <w:t>R</w:t>
            </w:r>
            <w:r w:rsidRPr="00165244">
              <w:rPr>
                <w:rStyle w:val="Bold"/>
              </w:rPr>
              <w:t>ate</w:t>
            </w:r>
            <w:r>
              <w:t xml:space="preserve"> and change to </w:t>
            </w:r>
            <w:r w:rsidRPr="00165244">
              <w:rPr>
                <w:rStyle w:val="Bold"/>
              </w:rPr>
              <w:t>4</w:t>
            </w:r>
            <w:r>
              <w:t xml:space="preserve"> </w:t>
            </w:r>
            <w:r w:rsidRPr="00165244">
              <w:rPr>
                <w:rStyle w:val="Italic"/>
              </w:rPr>
              <w:t>samples per second</w:t>
            </w:r>
            <w:r>
              <w:t>.</w:t>
            </w:r>
          </w:p>
          <w:p w14:paraId="793CEE5E" w14:textId="77777777" w:rsidR="003E2C89" w:rsidRPr="00EE3746" w:rsidRDefault="003E2C89" w:rsidP="00D15FB4">
            <w:pPr>
              <w:pStyle w:val="Activitybullet"/>
            </w:pPr>
            <w:r>
              <w:t xml:space="preserve">Tap on </w:t>
            </w:r>
            <w:r w:rsidRPr="00165244">
              <w:rPr>
                <w:rStyle w:val="Bold"/>
              </w:rPr>
              <w:t>OK</w:t>
            </w:r>
            <w:r>
              <w:t>.</w:t>
            </w:r>
          </w:p>
        </w:tc>
        <w:tc>
          <w:tcPr>
            <w:tcW w:w="3680" w:type="dxa"/>
          </w:tcPr>
          <w:p w14:paraId="3191787F" w14:textId="77777777" w:rsidR="003E2C89" w:rsidRDefault="003E2C89" w:rsidP="00D15FB4">
            <w:pPr>
              <w:pStyle w:val="PictureCentered"/>
            </w:pPr>
            <w:r>
              <w:rPr>
                <w:noProof/>
              </w:rPr>
              <w:drawing>
                <wp:inline distT="0" distB="0" distL="0" distR="0" wp14:anchorId="2F62E049" wp14:editId="7F432855">
                  <wp:extent cx="1758738" cy="13190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G_1575.JPG"/>
                          <pic:cNvPicPr/>
                        </pic:nvPicPr>
                        <pic:blipFill>
                          <a:blip r:embed="rId10"/>
                          <a:stretch>
                            <a:fillRect/>
                          </a:stretch>
                        </pic:blipFill>
                        <pic:spPr>
                          <a:xfrm>
                            <a:off x="0" y="0"/>
                            <a:ext cx="1762551" cy="1321914"/>
                          </a:xfrm>
                          <a:prstGeom prst="rect">
                            <a:avLst/>
                          </a:prstGeom>
                        </pic:spPr>
                      </pic:pic>
                    </a:graphicData>
                  </a:graphic>
                </wp:inline>
              </w:drawing>
            </w:r>
          </w:p>
        </w:tc>
      </w:tr>
      <w:tr w:rsidR="003E2C89" w14:paraId="79F9C9CB" w14:textId="77777777" w:rsidTr="00D15FB4">
        <w:tc>
          <w:tcPr>
            <w:tcW w:w="7110" w:type="dxa"/>
            <w:vMerge/>
          </w:tcPr>
          <w:p w14:paraId="08025442" w14:textId="77777777" w:rsidR="003E2C89" w:rsidRDefault="003E2C89" w:rsidP="00D15FB4"/>
        </w:tc>
        <w:tc>
          <w:tcPr>
            <w:tcW w:w="3680" w:type="dxa"/>
          </w:tcPr>
          <w:p w14:paraId="5C671768" w14:textId="77777777" w:rsidR="003E2C89" w:rsidRDefault="003E2C89" w:rsidP="00D15FB4">
            <w:pPr>
              <w:pStyle w:val="CaptionCentered"/>
            </w:pPr>
            <w:r>
              <w:t>Figure 2. Carburetor and Sensor</w:t>
            </w:r>
          </w:p>
        </w:tc>
      </w:tr>
    </w:tbl>
    <w:p w14:paraId="7EBF68DA" w14:textId="77777777" w:rsidR="003E2C89" w:rsidRDefault="003E2C89" w:rsidP="003E2C89">
      <w:pPr>
        <w:pStyle w:val="ActivityNumbers"/>
      </w:pPr>
      <w:r>
        <w:t xml:space="preserve">Record the starting pressure in the venturi in your </w:t>
      </w:r>
      <w:r w:rsidRPr="00165244">
        <w:rPr>
          <w:rStyle w:val="Italic"/>
        </w:rPr>
        <w:t>Engineering Notebook</w:t>
      </w:r>
      <w:r>
        <w:t>.</w:t>
      </w:r>
    </w:p>
    <w:p w14:paraId="102679FF" w14:textId="77777777" w:rsidR="003E2C89" w:rsidRPr="002C79C2" w:rsidRDefault="003E2C89" w:rsidP="002C79C2">
      <w:pPr>
        <w:pStyle w:val="AnalysisQuestions"/>
      </w:pPr>
      <w:r w:rsidRPr="002C79C2">
        <w:t>How does the starting air pressure relate to the optimal air-fuel ratio?</w:t>
      </w:r>
    </w:p>
    <w:p w14:paraId="2F22D66C" w14:textId="77777777" w:rsidR="003E2C89" w:rsidRDefault="003E2C89" w:rsidP="003E2C89">
      <w:pPr>
        <w:pStyle w:val="ActivityNumbers"/>
      </w:pPr>
      <w:r>
        <w:t>Hold the bowl and pressure sensor in place.</w:t>
      </w:r>
    </w:p>
    <w:p w14:paraId="6688BC35" w14:textId="77777777" w:rsidR="003E2C89" w:rsidRDefault="003E2C89" w:rsidP="003E2C89">
      <w:pPr>
        <w:pStyle w:val="ActivityNumbers"/>
      </w:pPr>
      <w:r>
        <w:t xml:space="preserve">Press the </w:t>
      </w:r>
      <w:r w:rsidRPr="00562D44">
        <w:rPr>
          <w:rStyle w:val="Bold"/>
        </w:rPr>
        <w:t>Start</w:t>
      </w:r>
      <w:r>
        <w:t xml:space="preserve"> button on the LabQuest2 to begin collecting data.</w:t>
      </w:r>
    </w:p>
    <w:p w14:paraId="26A92854" w14:textId="5B282782" w:rsidR="003E2C89" w:rsidRDefault="00AD1425" w:rsidP="003E2C89">
      <w:pPr>
        <w:pStyle w:val="ActivityNumbers"/>
      </w:pPr>
      <w:r>
        <w:t>Have one</w:t>
      </w:r>
      <w:r w:rsidR="003E2C89">
        <w:t xml:space="preserve"> partner pull the piston to the 60ml mark on the cylinder while </w:t>
      </w:r>
      <w:r w:rsidR="00A652A9">
        <w:t>the other</w:t>
      </w:r>
      <w:r w:rsidR="003E2C89">
        <w:t xml:space="preserve"> observe</w:t>
      </w:r>
      <w:r w:rsidR="00A652A9">
        <w:t xml:space="preserve">s </w:t>
      </w:r>
      <w:r w:rsidR="003E2C89">
        <w:t>the pressure reading on the LabQuest2.</w:t>
      </w:r>
    </w:p>
    <w:p w14:paraId="427CE7A5" w14:textId="77777777" w:rsidR="003E2C89" w:rsidRDefault="003E2C89" w:rsidP="003E2C89">
      <w:pPr>
        <w:pStyle w:val="ActivityNumbers"/>
      </w:pPr>
      <w:r>
        <w:t xml:space="preserve">Press the </w:t>
      </w:r>
      <w:r w:rsidRPr="00562D44">
        <w:rPr>
          <w:rStyle w:val="Bold"/>
        </w:rPr>
        <w:t>Stop</w:t>
      </w:r>
      <w:r>
        <w:t xml:space="preserve"> button on the LabQuest2.</w:t>
      </w:r>
    </w:p>
    <w:p w14:paraId="4CCF8992" w14:textId="77777777" w:rsidR="003E2C89" w:rsidRDefault="003E2C89" w:rsidP="003E2C89">
      <w:pPr>
        <w:pStyle w:val="ActivityNumbers"/>
      </w:pPr>
      <w:r>
        <w:t>Examine the graph on the LabQuest2 and find the lowest air pressure reading.</w:t>
      </w:r>
    </w:p>
    <w:p w14:paraId="50DD7DB4" w14:textId="77777777" w:rsidR="003E2C89" w:rsidRDefault="003E2C89" w:rsidP="003E2C89">
      <w:pPr>
        <w:pStyle w:val="ActivityNumbers"/>
      </w:pPr>
      <w:r>
        <w:t xml:space="preserve">In your </w:t>
      </w:r>
      <w:r w:rsidRPr="008F0D0D">
        <w:rPr>
          <w:rStyle w:val="Italic"/>
        </w:rPr>
        <w:t>Engineering Notebook</w:t>
      </w:r>
      <w:r>
        <w:t>, record the lowest air pressure reading as the intake pressure in the venturi.</w:t>
      </w:r>
    </w:p>
    <w:p w14:paraId="5C2C5029" w14:textId="77777777" w:rsidR="003E2C89" w:rsidRDefault="003E2C89" w:rsidP="003E2C89">
      <w:pPr>
        <w:pStyle w:val="ActivityNumbers"/>
      </w:pPr>
      <w:r>
        <w:t>Disconnect the syringe cylinder and piston.</w:t>
      </w:r>
    </w:p>
    <w:p w14:paraId="2B0C12B5" w14:textId="77777777" w:rsidR="003E2C89" w:rsidRDefault="003E2C89" w:rsidP="003E2C89">
      <w:pPr>
        <w:pStyle w:val="ActivityNumbers"/>
      </w:pPr>
      <w:r>
        <w:t>Expel the water in the 60ml syringe into a 10ml graduated cylinder.</w:t>
      </w:r>
    </w:p>
    <w:p w14:paraId="09366D1E" w14:textId="1F1C8311" w:rsidR="003E2C89" w:rsidRDefault="003E2C89" w:rsidP="003E2C89">
      <w:pPr>
        <w:pStyle w:val="ActivityNumbers"/>
      </w:pPr>
      <w:r>
        <w:t>Record the volume of water</w:t>
      </w:r>
      <w:r w:rsidR="004F6A46">
        <w:t xml:space="preserve"> in your </w:t>
      </w:r>
      <w:r w:rsidR="004F6A46" w:rsidRPr="004F6A46">
        <w:rPr>
          <w:rStyle w:val="ActivityBodyItalicChar"/>
        </w:rPr>
        <w:t>Engineering Notebook</w:t>
      </w:r>
      <w:r w:rsidR="004F6A46">
        <w:t>.</w:t>
      </w:r>
    </w:p>
    <w:p w14:paraId="5AFCEFDD" w14:textId="10F137E3" w:rsidR="002C79C2" w:rsidRDefault="002C79C2" w:rsidP="003E2C89">
      <w:pPr>
        <w:pStyle w:val="ActivityNumbers"/>
      </w:pPr>
      <w:r>
        <w:t>Find the volume of air by subtracting the water volume from the total volume of 60ml.</w:t>
      </w:r>
      <w:r w:rsidR="004F6A46">
        <w:t xml:space="preserve"> Record the air volume in your </w:t>
      </w:r>
      <w:r w:rsidR="004F6A46" w:rsidRPr="004F6A46">
        <w:rPr>
          <w:rStyle w:val="ActivityBodyItalicChar"/>
        </w:rPr>
        <w:t>Engineering Notebook</w:t>
      </w:r>
      <w:r w:rsidR="004F6A46">
        <w:t>.</w:t>
      </w:r>
    </w:p>
    <w:p w14:paraId="0804D6B1" w14:textId="77777777" w:rsidR="003E2C89" w:rsidRDefault="003E2C89" w:rsidP="003E2C89">
      <w:pPr>
        <w:pStyle w:val="ActivityNumbers"/>
      </w:pPr>
      <w:r>
        <w:t>Pour the water back into the prototype bowl.</w:t>
      </w:r>
    </w:p>
    <w:p w14:paraId="3CAD0005" w14:textId="71FCA271" w:rsidR="003E2C89" w:rsidRDefault="003E2C89" w:rsidP="003E2C89">
      <w:pPr>
        <w:pStyle w:val="ActivityNumbers"/>
      </w:pPr>
      <w:r>
        <w:t xml:space="preserve">Calculate the air-fuel ratio by dividing the </w:t>
      </w:r>
      <w:r w:rsidR="00F0379A">
        <w:t>air volume</w:t>
      </w:r>
      <w:r>
        <w:t xml:space="preserve"> by the volume of water.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3E2C89" w14:paraId="4F4B8318" w14:textId="77777777" w:rsidTr="00D15FB4">
        <w:trPr>
          <w:trHeight w:val="675"/>
        </w:trPr>
        <w:tc>
          <w:tcPr>
            <w:tcW w:w="10790" w:type="dxa"/>
          </w:tcPr>
          <w:p w14:paraId="53E690BD" w14:textId="15C31B10" w:rsidR="003E2C89" w:rsidRPr="00AC739B" w:rsidRDefault="003E2C89" w:rsidP="00D15FB4">
            <m:oMathPara>
              <m:oMath>
                <m:r>
                  <m:rPr>
                    <m:nor/>
                  </m:rPr>
                  <m:t>Air fuel ratio</m:t>
                </m:r>
                <m:r>
                  <m:rPr>
                    <m:nor/>
                  </m:rPr>
                  <w:rPr>
                    <w:rFonts w:ascii="Cambria Math"/>
                  </w:rPr>
                  <m:t xml:space="preserve"> </m:t>
                </m:r>
                <m:r>
                  <m:rPr>
                    <m:nor/>
                  </m:rPr>
                  <m:t>=</m:t>
                </m:r>
                <m:r>
                  <m:rPr>
                    <m:nor/>
                  </m:rPr>
                  <w:rPr>
                    <w:rFonts w:ascii="Cambria Math"/>
                  </w:rPr>
                  <m:t xml:space="preserve"> </m:t>
                </m:r>
                <m:f>
                  <m:fPr>
                    <m:ctrlPr>
                      <w:rPr>
                        <w:rFonts w:ascii="Cambria Math" w:hAnsi="Cambria Math"/>
                      </w:rPr>
                    </m:ctrlPr>
                  </m:fPr>
                  <m:num>
                    <m:r>
                      <m:rPr>
                        <m:nor/>
                      </m:rPr>
                      <m:t>Air volume</m:t>
                    </m:r>
                  </m:num>
                  <m:den>
                    <m:r>
                      <m:rPr>
                        <m:nor/>
                      </m:rPr>
                      <m:t>Water volume</m:t>
                    </m:r>
                  </m:den>
                </m:f>
              </m:oMath>
            </m:oMathPara>
          </w:p>
        </w:tc>
      </w:tr>
    </w:tbl>
    <w:p w14:paraId="1EF100CB" w14:textId="77777777" w:rsidR="003E2C89" w:rsidRPr="00AC739B" w:rsidRDefault="003E2C89" w:rsidP="003E2C89"/>
    <w:p w14:paraId="1EB833C1" w14:textId="77777777" w:rsidR="003E2C89" w:rsidRPr="00AD551E" w:rsidRDefault="003E2C89" w:rsidP="003E2C89">
      <w:pPr>
        <w:pStyle w:val="ActivityNumbers"/>
      </w:pPr>
      <w:r>
        <w:t xml:space="preserve">Record the air-fuel ratio in your </w:t>
      </w:r>
      <w:r w:rsidRPr="00DC6114">
        <w:rPr>
          <w:rStyle w:val="Italic"/>
        </w:rPr>
        <w:t>Engineering Notebook</w:t>
      </w:r>
      <w:r>
        <w:t>.</w:t>
      </w:r>
    </w:p>
    <w:p w14:paraId="1BA63BF2" w14:textId="02405E90" w:rsidR="003E2C89" w:rsidRPr="002C79C2" w:rsidRDefault="003E2C89" w:rsidP="002C79C2">
      <w:pPr>
        <w:pStyle w:val="AnalysisQuestions"/>
      </w:pPr>
      <w:r w:rsidRPr="002C79C2">
        <w:t>What happens to the air-pressure in the venturi when the piston is pulled?</w:t>
      </w:r>
    </w:p>
    <w:p w14:paraId="53567BAB" w14:textId="77777777" w:rsidR="003E2C89" w:rsidRPr="002C79C2" w:rsidRDefault="003E2C89" w:rsidP="002C79C2">
      <w:pPr>
        <w:pStyle w:val="AnalysisQuestions"/>
      </w:pPr>
      <w:r w:rsidRPr="002C79C2">
        <w:t>Would the engine run with the current air-fuel mixture generated by the prototype?</w:t>
      </w:r>
    </w:p>
    <w:p w14:paraId="37D33746" w14:textId="648B5C35" w:rsidR="003E2C89" w:rsidRPr="002C79C2" w:rsidRDefault="00A652A9" w:rsidP="002C79C2">
      <w:pPr>
        <w:pStyle w:val="AnalysisQuestions"/>
      </w:pPr>
      <w:r>
        <w:t>Which</w:t>
      </w:r>
      <w:r w:rsidR="003E2C89" w:rsidRPr="002C79C2">
        <w:t xml:space="preserve"> components could you add to your prototype to increase the air-fuel mixture?</w:t>
      </w:r>
    </w:p>
    <w:p w14:paraId="3CFC3E57" w14:textId="77777777" w:rsidR="003E2C89" w:rsidRPr="00165244" w:rsidRDefault="003E2C89" w:rsidP="003E2C89"/>
    <w:p w14:paraId="33F05524" w14:textId="77777777" w:rsidR="003E2C89" w:rsidRDefault="003E2C89" w:rsidP="003E2C89">
      <w:pPr>
        <w:pStyle w:val="ActivityBodyBold"/>
      </w:pPr>
      <w:r>
        <w:t>Part Three – Fuel Efficiency</w:t>
      </w:r>
    </w:p>
    <w:p w14:paraId="25FF0F23" w14:textId="77777777" w:rsidR="003E2C89" w:rsidRDefault="003E2C89" w:rsidP="003E2C89">
      <w:pPr>
        <w:pStyle w:val="ActivityBody"/>
      </w:pPr>
      <w:r>
        <w:t xml:space="preserve">Use what you learned about carburetor components to modify your prototype to produce an air fuel mixture of 14.7:1. Record materials, procedures, data, and sketches of your modifications in your </w:t>
      </w:r>
      <w:r w:rsidRPr="00332182">
        <w:rPr>
          <w:rStyle w:val="Italic"/>
        </w:rPr>
        <w:t>Engineering Notebook</w:t>
      </w:r>
      <w:r>
        <w:t xml:space="preserve">. Once your prototype produces a 14.7:1 air-fuel mixture, work individually to complete an engineering report using the </w:t>
      </w:r>
      <w:r w:rsidRPr="00332182">
        <w:rPr>
          <w:rStyle w:val="Italic"/>
        </w:rPr>
        <w:t xml:space="preserve">Engineering </w:t>
      </w:r>
      <w:r>
        <w:rPr>
          <w:rStyle w:val="Italic"/>
        </w:rPr>
        <w:t>Report</w:t>
      </w:r>
      <w:r w:rsidRPr="00332182">
        <w:rPr>
          <w:rStyle w:val="Italic"/>
        </w:rPr>
        <w:t xml:space="preserve"> Template</w:t>
      </w:r>
      <w:r>
        <w:t xml:space="preserve">. Your report will </w:t>
      </w:r>
      <w:proofErr w:type="gramStart"/>
      <w:r>
        <w:t>be assessed</w:t>
      </w:r>
      <w:proofErr w:type="gramEnd"/>
      <w:r>
        <w:t xml:space="preserve"> using the </w:t>
      </w:r>
      <w:r w:rsidRPr="003D741F">
        <w:rPr>
          <w:rStyle w:val="Italic"/>
        </w:rPr>
        <w:t>Engineering Evaluation Rubric</w:t>
      </w:r>
      <w:r>
        <w:t>.</w:t>
      </w:r>
    </w:p>
    <w:p w14:paraId="44F46903" w14:textId="77777777" w:rsidR="003E2C89" w:rsidRPr="003D741F" w:rsidRDefault="003E2C89" w:rsidP="003E2C89"/>
    <w:p w14:paraId="6F6D73E0" w14:textId="77777777" w:rsidR="003E2C89" w:rsidRDefault="003E2C89" w:rsidP="003E2C89">
      <w:pPr>
        <w:pStyle w:val="ActivitySection"/>
      </w:pPr>
      <w:r>
        <w:t>Conclusion</w:t>
      </w:r>
    </w:p>
    <w:p w14:paraId="550345C5" w14:textId="77777777" w:rsidR="003E2C89" w:rsidRDefault="003E2C89" w:rsidP="003E2C89">
      <w:pPr>
        <w:pStyle w:val="ActivityNumbers"/>
        <w:numPr>
          <w:ilvl w:val="0"/>
          <w:numId w:val="41"/>
        </w:numPr>
      </w:pPr>
      <w:r>
        <w:t>How can system components improve the efficiency of a machine?</w:t>
      </w:r>
    </w:p>
    <w:p w14:paraId="799877E5" w14:textId="77777777" w:rsidR="003E2C89" w:rsidRDefault="003E2C89" w:rsidP="003E2C89">
      <w:pPr>
        <w:pStyle w:val="ActivityNumbers"/>
      </w:pPr>
      <w:r>
        <w:t>How are components modified to improve efficiency?</w:t>
      </w:r>
    </w:p>
    <w:p w14:paraId="693C8A85" w14:textId="311F6E56" w:rsidR="003E2C89" w:rsidRPr="00F40268" w:rsidRDefault="003E2C89" w:rsidP="003E2C89">
      <w:pPr>
        <w:pStyle w:val="ActivityNumbers"/>
      </w:pPr>
      <w:r>
        <w:t xml:space="preserve">How is the engineering process used </w:t>
      </w:r>
      <w:r w:rsidR="004F6A46">
        <w:t>to</w:t>
      </w:r>
      <w:r>
        <w:t xml:space="preserve"> </w:t>
      </w:r>
      <w:r w:rsidR="004F6A46">
        <w:t>improve</w:t>
      </w:r>
      <w:bookmarkStart w:id="0" w:name="_GoBack"/>
      <w:bookmarkEnd w:id="0"/>
      <w:r>
        <w:t xml:space="preserve"> </w:t>
      </w:r>
      <w:r w:rsidR="004F6A46">
        <w:t>the functionality of</w:t>
      </w:r>
      <w:r>
        <w:t xml:space="preserve"> a machine component?</w:t>
      </w:r>
    </w:p>
    <w:sectPr w:rsidR="003E2C89" w:rsidRPr="00F40268" w:rsidSect="00E659E2">
      <w:headerReference w:type="even" r:id="rId11"/>
      <w:footerReference w:type="default" r:id="rId12"/>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4C931" w14:textId="77777777" w:rsidR="009F61EA" w:rsidRDefault="009F61EA" w:rsidP="001E4BCA">
      <w:r>
        <w:separator/>
      </w:r>
    </w:p>
  </w:endnote>
  <w:endnote w:type="continuationSeparator" w:id="0">
    <w:p w14:paraId="17FD4CC5" w14:textId="77777777" w:rsidR="009F61EA" w:rsidRDefault="009F61EA"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1AEA0E91" w14:textId="77777777" w:rsidTr="00A52FBE">
      <w:tc>
        <w:tcPr>
          <w:tcW w:w="4950" w:type="dxa"/>
          <w:shd w:val="clear" w:color="auto" w:fill="F2F2F2" w:themeFill="background1" w:themeFillShade="F2"/>
        </w:tcPr>
        <w:p w14:paraId="7C17BD92"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35D080CD" w14:textId="0965B5F8" w:rsidR="003279B3" w:rsidRDefault="003F1CEB" w:rsidP="00154E8C">
          <w:pPr>
            <w:pStyle w:val="Footer"/>
            <w:rPr>
              <w:noProof/>
            </w:rPr>
          </w:pPr>
          <w:r>
            <w:t>MSA</w:t>
          </w:r>
          <w:r w:rsidR="003279B3">
            <w:t xml:space="preserve"> – </w:t>
          </w:r>
          <w:r w:rsidR="00154E8C">
            <w:t>Project</w:t>
          </w:r>
          <w:r w:rsidR="003279B3">
            <w:t xml:space="preserve"> </w:t>
          </w:r>
          <w:r w:rsidR="003E2C89">
            <w:t>3.2.2 Fuel Efficiency</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203D9F34"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E6E8E" w14:textId="77777777" w:rsidR="009F61EA" w:rsidRDefault="009F61EA" w:rsidP="001E4BCA">
      <w:r>
        <w:separator/>
      </w:r>
    </w:p>
  </w:footnote>
  <w:footnote w:type="continuationSeparator" w:id="0">
    <w:p w14:paraId="77C3739D" w14:textId="77777777" w:rsidR="009F61EA" w:rsidRDefault="009F61EA"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C0EFF" w14:textId="77777777" w:rsidR="000E32C2" w:rsidRDefault="009F61EA">
    <w:pPr>
      <w:pStyle w:val="Header"/>
    </w:pPr>
    <w:r>
      <w:rPr>
        <w:noProof/>
      </w:rPr>
      <w:pict w14:anchorId="6D6161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MCj02950710000[1]" style="width:142.5pt;height:128.25pt;visibility:visible;mso-wrap-style:square" o:bullet="t">
        <v:imagedata r:id="rId1" o:title="MCj02950710000[1]" gain="60293f"/>
      </v:shape>
    </w:pict>
  </w:numPicBullet>
  <w:numPicBullet w:numPicBulletId="1">
    <w:pict>
      <v:shape id="_x0000_i1042" type="#_x0000_t75" alt="MCBS01890_0000[1]" style="width:48.75pt;height:61.5pt;visibility:visible;mso-wrap-style:square" o:bullet="t">
        <v:imagedata r:id="rId2" o:title="MCBS01890_0000[1]"/>
      </v:shape>
    </w:pict>
  </w:numPicBullet>
  <w:numPicBullet w:numPicBulletId="2">
    <w:pict>
      <v:shape id="_x0000_i1043" type="#_x0000_t75" alt="MCj02868750000[1]" style="width:213.75pt;height:164.25pt;visibility:visible;mso-wrap-style:square" o:bullet="t">
        <v:imagedata r:id="rId3" o:title="MCj02868750000[1]"/>
      </v:shape>
    </w:pict>
  </w:numPicBullet>
  <w:numPicBullet w:numPicBulletId="3">
    <w:pict>
      <v:shape id="_x0000_i1044" type="#_x0000_t75" alt="A close up of a logo&#10;&#10;Description generated with very high confidence" style="width:143.25pt;height:166.5pt;visibility:visible;mso-wrap-style:square" o:bullet="t">
        <v:imagedata r:id="rId4"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 w:numId="42">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C89"/>
    <w:rsid w:val="000508B8"/>
    <w:rsid w:val="000534DE"/>
    <w:rsid w:val="00066E4F"/>
    <w:rsid w:val="000778DA"/>
    <w:rsid w:val="000C740F"/>
    <w:rsid w:val="000D0EF6"/>
    <w:rsid w:val="000E2CCA"/>
    <w:rsid w:val="000E32C2"/>
    <w:rsid w:val="000E33B3"/>
    <w:rsid w:val="000E3490"/>
    <w:rsid w:val="000E5936"/>
    <w:rsid w:val="000F029A"/>
    <w:rsid w:val="000F25F7"/>
    <w:rsid w:val="001169D4"/>
    <w:rsid w:val="00124043"/>
    <w:rsid w:val="00135BB1"/>
    <w:rsid w:val="00141155"/>
    <w:rsid w:val="00146DE5"/>
    <w:rsid w:val="00154E8C"/>
    <w:rsid w:val="00157D13"/>
    <w:rsid w:val="00181377"/>
    <w:rsid w:val="00183F7A"/>
    <w:rsid w:val="0019391D"/>
    <w:rsid w:val="001B4CD7"/>
    <w:rsid w:val="001D19EF"/>
    <w:rsid w:val="001E4BCA"/>
    <w:rsid w:val="001E7DF7"/>
    <w:rsid w:val="00226ED9"/>
    <w:rsid w:val="00230DA0"/>
    <w:rsid w:val="00235535"/>
    <w:rsid w:val="002365B0"/>
    <w:rsid w:val="002527B6"/>
    <w:rsid w:val="002A2F49"/>
    <w:rsid w:val="002C2AC5"/>
    <w:rsid w:val="002C3368"/>
    <w:rsid w:val="002C79C2"/>
    <w:rsid w:val="002E0921"/>
    <w:rsid w:val="00305D7A"/>
    <w:rsid w:val="00306753"/>
    <w:rsid w:val="003120AC"/>
    <w:rsid w:val="003279B3"/>
    <w:rsid w:val="003421FD"/>
    <w:rsid w:val="00364A23"/>
    <w:rsid w:val="00364CF2"/>
    <w:rsid w:val="003663FB"/>
    <w:rsid w:val="00375ACB"/>
    <w:rsid w:val="00376EA5"/>
    <w:rsid w:val="003C5052"/>
    <w:rsid w:val="003C7B3F"/>
    <w:rsid w:val="003D0D7D"/>
    <w:rsid w:val="003E2C89"/>
    <w:rsid w:val="003F18F6"/>
    <w:rsid w:val="003F1CEB"/>
    <w:rsid w:val="003F34CF"/>
    <w:rsid w:val="00427877"/>
    <w:rsid w:val="004551CE"/>
    <w:rsid w:val="004E685D"/>
    <w:rsid w:val="004F6A46"/>
    <w:rsid w:val="00510453"/>
    <w:rsid w:val="00545F31"/>
    <w:rsid w:val="005B0FA1"/>
    <w:rsid w:val="005C77A6"/>
    <w:rsid w:val="005D1548"/>
    <w:rsid w:val="005E21C8"/>
    <w:rsid w:val="005E7694"/>
    <w:rsid w:val="005F6702"/>
    <w:rsid w:val="00602C6E"/>
    <w:rsid w:val="006270C5"/>
    <w:rsid w:val="0063506D"/>
    <w:rsid w:val="0064194D"/>
    <w:rsid w:val="00655BB3"/>
    <w:rsid w:val="00685328"/>
    <w:rsid w:val="006874F4"/>
    <w:rsid w:val="006876E3"/>
    <w:rsid w:val="006A19F7"/>
    <w:rsid w:val="006A5CB2"/>
    <w:rsid w:val="006C0856"/>
    <w:rsid w:val="006C52C4"/>
    <w:rsid w:val="006C6A6B"/>
    <w:rsid w:val="006D3857"/>
    <w:rsid w:val="006E2FE6"/>
    <w:rsid w:val="006F00F9"/>
    <w:rsid w:val="006F0AFD"/>
    <w:rsid w:val="006F24C0"/>
    <w:rsid w:val="00706ACF"/>
    <w:rsid w:val="007071E9"/>
    <w:rsid w:val="00711783"/>
    <w:rsid w:val="0072304D"/>
    <w:rsid w:val="00794CCD"/>
    <w:rsid w:val="007969C2"/>
    <w:rsid w:val="00796F1B"/>
    <w:rsid w:val="007C3838"/>
    <w:rsid w:val="007C5E25"/>
    <w:rsid w:val="007D1934"/>
    <w:rsid w:val="007E0FA1"/>
    <w:rsid w:val="007F61D6"/>
    <w:rsid w:val="00805F42"/>
    <w:rsid w:val="00813714"/>
    <w:rsid w:val="0083083E"/>
    <w:rsid w:val="00851F38"/>
    <w:rsid w:val="00860D10"/>
    <w:rsid w:val="00876737"/>
    <w:rsid w:val="00876B2E"/>
    <w:rsid w:val="0088408F"/>
    <w:rsid w:val="008A30C1"/>
    <w:rsid w:val="008C0EE1"/>
    <w:rsid w:val="008D06F9"/>
    <w:rsid w:val="008F4073"/>
    <w:rsid w:val="00922412"/>
    <w:rsid w:val="00941D03"/>
    <w:rsid w:val="00950B13"/>
    <w:rsid w:val="00954DD3"/>
    <w:rsid w:val="00963B11"/>
    <w:rsid w:val="009731F7"/>
    <w:rsid w:val="00974C26"/>
    <w:rsid w:val="00976502"/>
    <w:rsid w:val="00984664"/>
    <w:rsid w:val="009951AD"/>
    <w:rsid w:val="009D13E6"/>
    <w:rsid w:val="009D4FE8"/>
    <w:rsid w:val="009F08FA"/>
    <w:rsid w:val="009F1CE0"/>
    <w:rsid w:val="009F61EA"/>
    <w:rsid w:val="00A003D5"/>
    <w:rsid w:val="00A02CD8"/>
    <w:rsid w:val="00A416B9"/>
    <w:rsid w:val="00A52FBE"/>
    <w:rsid w:val="00A652A9"/>
    <w:rsid w:val="00A7125B"/>
    <w:rsid w:val="00A803BF"/>
    <w:rsid w:val="00A916E6"/>
    <w:rsid w:val="00A95D1B"/>
    <w:rsid w:val="00AA2D85"/>
    <w:rsid w:val="00AB79BB"/>
    <w:rsid w:val="00AD1425"/>
    <w:rsid w:val="00AE1E6D"/>
    <w:rsid w:val="00AE25FE"/>
    <w:rsid w:val="00B27131"/>
    <w:rsid w:val="00B609CE"/>
    <w:rsid w:val="00B647C6"/>
    <w:rsid w:val="00B75A58"/>
    <w:rsid w:val="00B840BE"/>
    <w:rsid w:val="00BA1B00"/>
    <w:rsid w:val="00BA77F6"/>
    <w:rsid w:val="00BE5CD3"/>
    <w:rsid w:val="00BF0B24"/>
    <w:rsid w:val="00C04A38"/>
    <w:rsid w:val="00C20182"/>
    <w:rsid w:val="00C25108"/>
    <w:rsid w:val="00C33233"/>
    <w:rsid w:val="00C66D63"/>
    <w:rsid w:val="00C76779"/>
    <w:rsid w:val="00C80D21"/>
    <w:rsid w:val="00C92D2E"/>
    <w:rsid w:val="00C964B9"/>
    <w:rsid w:val="00CA65C2"/>
    <w:rsid w:val="00CB69F5"/>
    <w:rsid w:val="00CD603C"/>
    <w:rsid w:val="00CD7684"/>
    <w:rsid w:val="00CE1796"/>
    <w:rsid w:val="00CF0885"/>
    <w:rsid w:val="00D3150D"/>
    <w:rsid w:val="00D466FA"/>
    <w:rsid w:val="00D81617"/>
    <w:rsid w:val="00D8200D"/>
    <w:rsid w:val="00D933BF"/>
    <w:rsid w:val="00DC639B"/>
    <w:rsid w:val="00DC7DD8"/>
    <w:rsid w:val="00DD2241"/>
    <w:rsid w:val="00DE122A"/>
    <w:rsid w:val="00DE64EE"/>
    <w:rsid w:val="00E042AE"/>
    <w:rsid w:val="00E0582D"/>
    <w:rsid w:val="00E11643"/>
    <w:rsid w:val="00E13CB9"/>
    <w:rsid w:val="00E1621B"/>
    <w:rsid w:val="00E51672"/>
    <w:rsid w:val="00E659E2"/>
    <w:rsid w:val="00E83FBF"/>
    <w:rsid w:val="00E94011"/>
    <w:rsid w:val="00E94B3F"/>
    <w:rsid w:val="00EB1CED"/>
    <w:rsid w:val="00F0379A"/>
    <w:rsid w:val="00F1108D"/>
    <w:rsid w:val="00F2589E"/>
    <w:rsid w:val="00F40268"/>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11A1FE11"/>
  <w15:chartTrackingRefBased/>
  <w15:docId w15:val="{F776EE6D-B681-486C-BEBF-2FDAF513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7.JPG"/><Relationship Id="rId4" Type="http://schemas.openxmlformats.org/officeDocument/2006/relationships/webSettings" Target="webSettings.xml"/><Relationship Id="rId9" Type="http://schemas.openxmlformats.org/officeDocument/2006/relationships/image" Target="media/image6.jp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41</TotalTime>
  <Pages>3</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Project 3.2.2 Fuel Efficiency</vt:lpstr>
    </vt:vector>
  </TitlesOfParts>
  <Manager>Dan Jansen</Manager>
  <Company>Curriculum for Agricultural Science Education</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3.2.2 Fuel Efficiency</dc:title>
  <dc:subject>MSA - Unit 3 - Lesson 3.2 Disassembly Required</dc:subject>
  <dc:creator>Carl Aakre</dc:creator>
  <cp:keywords/>
  <dc:description/>
  <cp:lastModifiedBy>Carl Aakre</cp:lastModifiedBy>
  <cp:revision>9</cp:revision>
  <dcterms:created xsi:type="dcterms:W3CDTF">2018-09-14T20:19:00Z</dcterms:created>
  <dcterms:modified xsi:type="dcterms:W3CDTF">2019-01-18T19:30:00Z</dcterms:modified>
</cp:coreProperties>
</file>