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1477EB7" w14:textId="77777777" w:rsidTr="004D6A34">
        <w:trPr>
          <w:trHeight w:val="288"/>
        </w:trPr>
        <w:tc>
          <w:tcPr>
            <w:tcW w:w="10800" w:type="dxa"/>
            <w:vAlign w:val="center"/>
          </w:tcPr>
          <w:p w14:paraId="088DC191" w14:textId="77777777" w:rsidR="00F40268" w:rsidRDefault="00F40268" w:rsidP="00661BCA">
            <w:pPr>
              <w:pStyle w:val="Header"/>
              <w:rPr>
                <w:noProof/>
              </w:rPr>
            </w:pPr>
            <w:r>
              <w:rPr>
                <w:noProof/>
              </w:rPr>
              <w:t>Name______________________________________</w:t>
            </w:r>
            <w:r w:rsidRPr="00086C12">
              <w:t>_______________</w:t>
            </w:r>
          </w:p>
        </w:tc>
      </w:tr>
      <w:tr w:rsidR="00F40268" w14:paraId="7C2CEFA4" w14:textId="77777777" w:rsidTr="00C14A05">
        <w:trPr>
          <w:trHeight w:val="720"/>
        </w:trPr>
        <w:tc>
          <w:tcPr>
            <w:tcW w:w="10800" w:type="dxa"/>
            <w:vAlign w:val="center"/>
          </w:tcPr>
          <w:p w14:paraId="6ED4FE4E" w14:textId="01921C49" w:rsidR="00F40268" w:rsidRDefault="00847386" w:rsidP="00C14A05">
            <w:pPr>
              <w:jc w:val="right"/>
            </w:pPr>
            <w:r>
              <w:rPr>
                <w:noProof/>
              </w:rPr>
              <w:drawing>
                <wp:inline distT="0" distB="0" distL="0" distR="0" wp14:anchorId="5D53CB6C" wp14:editId="72AFE332">
                  <wp:extent cx="1380744" cy="3657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62F269C7" w14:textId="71D8C421" w:rsidR="001F38F3" w:rsidRPr="0041298F" w:rsidRDefault="00001E2D" w:rsidP="001F38F3">
      <w:pPr>
        <w:pStyle w:val="MSAHeading"/>
      </w:pPr>
      <w:r>
        <w:rPr>
          <w:noProof/>
        </w:rPr>
        <w:drawing>
          <wp:inline distT="0" distB="0" distL="0" distR="0" wp14:anchorId="0CA715BE" wp14:editId="00F9E39B">
            <wp:extent cx="146050" cy="228600"/>
            <wp:effectExtent l="0" t="0" r="6350" b="0"/>
            <wp:docPr id="3" name="Picture 3" descr="A close up of a logo&#10;&#10;Description generated with very high confidence"/>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generated with very high confidence"/>
                    <pic:cNvPicPr/>
                  </pic:nvPicPr>
                  <pic:blipFill>
                    <a:blip r:embed="rId8"/>
                    <a:stretch>
                      <a:fillRect/>
                    </a:stretch>
                  </pic:blipFill>
                  <pic:spPr>
                    <a:xfrm>
                      <a:off x="0" y="0"/>
                      <a:ext cx="146050" cy="228600"/>
                    </a:xfrm>
                    <a:prstGeom prst="rect">
                      <a:avLst/>
                    </a:prstGeom>
                  </pic:spPr>
                </pic:pic>
              </a:graphicData>
            </a:graphic>
          </wp:inline>
        </w:drawing>
      </w:r>
      <w:r w:rsidR="00102050">
        <w:t xml:space="preserve"> </w:t>
      </w:r>
      <w:r w:rsidR="00F40268">
        <w:t xml:space="preserve">Activity </w:t>
      </w:r>
      <w:r w:rsidR="00B464AA">
        <w:t>3.2.3</w:t>
      </w:r>
      <w:r w:rsidR="00F40268">
        <w:t xml:space="preserve"> </w:t>
      </w:r>
      <w:r w:rsidR="00B464AA">
        <w:t>System Controls</w:t>
      </w:r>
    </w:p>
    <w:p w14:paraId="08D0D33C" w14:textId="77777777" w:rsidR="001F38F3" w:rsidRPr="001F38F3" w:rsidRDefault="001F38F3" w:rsidP="001F38F3"/>
    <w:p w14:paraId="08114C2F" w14:textId="77777777" w:rsidR="00B464AA" w:rsidRDefault="00B464AA" w:rsidP="00B464AA">
      <w:pPr>
        <w:pStyle w:val="ActivitySection"/>
      </w:pPr>
      <w:r>
        <w:t>Purpose</w:t>
      </w:r>
    </w:p>
    <w:p w14:paraId="1AA4583B" w14:textId="1B7049BC" w:rsidR="00B464AA" w:rsidRDefault="00B464AA" w:rsidP="00B464AA">
      <w:pPr>
        <w:pStyle w:val="ActivityBody"/>
      </w:pPr>
      <w:r>
        <w:t>Have you ever mowed a lawn with a lawn mower? What lawn mower</w:t>
      </w:r>
      <w:r w:rsidR="00093EB0">
        <w:t xml:space="preserve"> controls</w:t>
      </w:r>
      <w:r>
        <w:t xml:space="preserve"> keep you safe? How does the lawn mower know when to increase and decrease its power based upon the thickness of the grass? Systems within a machine </w:t>
      </w:r>
      <w:proofErr w:type="gramStart"/>
      <w:r>
        <w:t>are designed</w:t>
      </w:r>
      <w:proofErr w:type="gramEnd"/>
      <w:r>
        <w:t xml:space="preserve"> to control or manage how it operates. A small engine in a lawn mower has electrical and mechanical controls working while you are mowing a lawn.</w:t>
      </w:r>
    </w:p>
    <w:p w14:paraId="2DD988E8" w14:textId="77777777" w:rsidR="00B464AA" w:rsidRPr="00C9735E" w:rsidRDefault="00B464AA" w:rsidP="00B464AA"/>
    <w:p w14:paraId="0D65EBF9" w14:textId="3EB575E2" w:rsidR="00B464AA" w:rsidRDefault="00B464AA" w:rsidP="00B464AA">
      <w:pPr>
        <w:pStyle w:val="ActivityBody"/>
      </w:pPr>
      <w:r>
        <w:t xml:space="preserve">You learned about electrical circuits and switches in </w:t>
      </w:r>
      <w:r w:rsidRPr="0031725C">
        <w:rPr>
          <w:rStyle w:val="Italic"/>
        </w:rPr>
        <w:t>Agricultural Power and Technology</w:t>
      </w:r>
      <w:r>
        <w:t xml:space="preserve">. In a small engine, a single pole electrical switch in the closed position may shut the engine off by directing the electrical energy to a ground connected to the engine. When the electricity goes to the ground, the </w:t>
      </w:r>
      <w:r w:rsidR="005D1B76">
        <w:t>spark plug</w:t>
      </w:r>
      <w:r>
        <w:t xml:space="preserve"> does not generate a spark and the engine stops. Additional emergency control switches have </w:t>
      </w:r>
      <w:proofErr w:type="gramStart"/>
      <w:r>
        <w:t>been added</w:t>
      </w:r>
      <w:proofErr w:type="gramEnd"/>
      <w:r>
        <w:t xml:space="preserve"> to small engines to prevent them from running with low oil or</w:t>
      </w:r>
      <w:r w:rsidR="006A5CEC">
        <w:t xml:space="preserve"> when</w:t>
      </w:r>
      <w:r>
        <w:t xml:space="preserve"> the operator in an unsafe position.</w:t>
      </w:r>
    </w:p>
    <w:p w14:paraId="1A1A7212" w14:textId="77777777" w:rsidR="00B464AA" w:rsidRDefault="00B464AA" w:rsidP="00B464AA"/>
    <w:p w14:paraId="0396E260" w14:textId="4F286BBA" w:rsidR="00B464AA" w:rsidRDefault="00B464AA" w:rsidP="00B464AA">
      <w:pPr>
        <w:pStyle w:val="ActivityBody"/>
      </w:pPr>
      <w:r>
        <w:t>Technicians test electrical systems for resistance or continuity. If a switch on the engine is in the off position, there should be little to no resistance between the switch and the ground in the circuit</w:t>
      </w:r>
      <w:r w:rsidR="005D1B76">
        <w:t>,</w:t>
      </w:r>
      <w:r>
        <w:t xml:space="preserve"> </w:t>
      </w:r>
      <w:r w:rsidR="005D1B76">
        <w:t>w</w:t>
      </w:r>
      <w:r>
        <w:t xml:space="preserve">hich means electrical current </w:t>
      </w:r>
      <w:proofErr w:type="gramStart"/>
      <w:r>
        <w:t>is conducted</w:t>
      </w:r>
      <w:proofErr w:type="gramEnd"/>
      <w:r>
        <w:t xml:space="preserve"> to the ground and no spark will occur. When the switch is in the on position, there should be infinite resistance between the switch </w:t>
      </w:r>
      <w:r w:rsidR="00093EB0">
        <w:t>and</w:t>
      </w:r>
      <w:r>
        <w:t xml:space="preserve"> the ground. This indicates that no electrical current can </w:t>
      </w:r>
      <w:proofErr w:type="gramStart"/>
      <w:r>
        <w:t>be passed</w:t>
      </w:r>
      <w:proofErr w:type="gramEnd"/>
      <w:r>
        <w:t xml:space="preserve"> to the ground and a spark can occur.</w:t>
      </w:r>
    </w:p>
    <w:p w14:paraId="4E773B71" w14:textId="77777777" w:rsidR="00B464AA" w:rsidRPr="0031725C" w:rsidRDefault="00B464AA" w:rsidP="00B464AA"/>
    <w:p w14:paraId="4F302B3A" w14:textId="0D6F75AA" w:rsidR="00B464AA" w:rsidRDefault="00B464AA" w:rsidP="00B464AA">
      <w:pPr>
        <w:pStyle w:val="ActivityBody"/>
      </w:pPr>
      <w:r>
        <w:t xml:space="preserve">Mechanical levers </w:t>
      </w:r>
      <w:proofErr w:type="gramStart"/>
      <w:r>
        <w:t>are found</w:t>
      </w:r>
      <w:proofErr w:type="gramEnd"/>
      <w:r>
        <w:t xml:space="preserve"> throughout machines to transfer and control the flow of energy. A governor system in a small engine controls the speed, power, and torque. When the engine is not running, the governor spring is opening the throttle</w:t>
      </w:r>
      <w:r w:rsidR="00093EB0">
        <w:t xml:space="preserve"> </w:t>
      </w:r>
      <w:r>
        <w:t>plate of the carburetor. Once the engine starts, the governor lever starts to close the throttle</w:t>
      </w:r>
      <w:r w:rsidR="00093EB0">
        <w:t xml:space="preserve"> </w:t>
      </w:r>
      <w:r>
        <w:t xml:space="preserve">plate, so the engine does not </w:t>
      </w:r>
      <w:r w:rsidR="005D1B76">
        <w:t>run</w:t>
      </w:r>
      <w:r>
        <w:t xml:space="preserve"> </w:t>
      </w:r>
      <w:r w:rsidR="005D1B76">
        <w:t>at too high of a rpm</w:t>
      </w:r>
      <w:r>
        <w:t xml:space="preserve">. When the engine </w:t>
      </w:r>
      <w:proofErr w:type="gramStart"/>
      <w:r>
        <w:t>is placed</w:t>
      </w:r>
      <w:proofErr w:type="gramEnd"/>
      <w:r>
        <w:t xml:space="preserve"> under a load such as mowing a lawn, the governor spring opens the throttle plate of the carburetor, increasing fuel flow</w:t>
      </w:r>
      <w:r w:rsidR="005D1B76">
        <w:t>, which prevents</w:t>
      </w:r>
      <w:r>
        <w:t xml:space="preserve"> the engine from slowing down.</w:t>
      </w:r>
    </w:p>
    <w:p w14:paraId="05F72D5C" w14:textId="77777777" w:rsidR="00B464AA" w:rsidRDefault="00B464AA" w:rsidP="00B464AA"/>
    <w:p w14:paraId="7693DB5D" w14:textId="50FD6CBC" w:rsidR="00B464AA" w:rsidRPr="00483188" w:rsidRDefault="00B464AA" w:rsidP="00B464AA">
      <w:pPr>
        <w:pStyle w:val="ActivityBody"/>
      </w:pPr>
      <w:r>
        <w:t xml:space="preserve">The governor system has springs and linkages connected at </w:t>
      </w:r>
      <w:proofErr w:type="gramStart"/>
      <w:r w:rsidRPr="00483188">
        <w:t>different locations</w:t>
      </w:r>
      <w:proofErr w:type="gramEnd"/>
      <w:r>
        <w:t>. A technician can tune the engine for different applications by changing the location of the springs to increase or decrease tension. The tension in the springs will determine the operating speed of the engine.</w:t>
      </w:r>
    </w:p>
    <w:p w14:paraId="215380CA" w14:textId="77777777" w:rsidR="00B464AA" w:rsidRPr="000D72D2" w:rsidRDefault="00B464AA" w:rsidP="00B464AA"/>
    <w:p w14:paraId="1B807E8E" w14:textId="1372368A" w:rsidR="00B464AA" w:rsidRDefault="00B464AA" w:rsidP="00B464AA">
      <w:pPr>
        <w:pStyle w:val="ActivityBody"/>
      </w:pPr>
      <w:r>
        <w:t xml:space="preserve">How are the electrical and mechanical controls in a small engine designed? How </w:t>
      </w:r>
      <w:r w:rsidR="005D1B76">
        <w:t>do</w:t>
      </w:r>
      <w:r>
        <w:t xml:space="preserve"> you test and adjust those controls?</w:t>
      </w:r>
    </w:p>
    <w:p w14:paraId="2B83D7C4" w14:textId="77777777" w:rsidR="00B464AA" w:rsidRDefault="00B464AA" w:rsidP="00B464AA"/>
    <w:p w14:paraId="7BF94D4C" w14:textId="77777777" w:rsidR="00B464AA" w:rsidRDefault="00B464AA" w:rsidP="00B464AA">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B464AA" w14:paraId="62CE918A" w14:textId="77777777" w:rsidTr="00B379AC">
        <w:tc>
          <w:tcPr>
            <w:tcW w:w="5395" w:type="dxa"/>
          </w:tcPr>
          <w:p w14:paraId="2617474F" w14:textId="77777777" w:rsidR="00B464AA" w:rsidRDefault="00B464AA" w:rsidP="00B379AC">
            <w:pPr>
              <w:pStyle w:val="ActivityBodyBold"/>
            </w:pPr>
            <w:r>
              <w:t>Per pair of students:</w:t>
            </w:r>
          </w:p>
          <w:p w14:paraId="66176E59" w14:textId="77777777" w:rsidR="00B464AA" w:rsidRDefault="00B464AA" w:rsidP="00B379AC">
            <w:pPr>
              <w:pStyle w:val="Activitybullet"/>
            </w:pPr>
            <w:r>
              <w:t>Small engine</w:t>
            </w:r>
          </w:p>
          <w:p w14:paraId="2BF14591" w14:textId="77777777" w:rsidR="00B464AA" w:rsidRDefault="00B464AA" w:rsidP="00B379AC">
            <w:pPr>
              <w:pStyle w:val="Activitybullet"/>
            </w:pPr>
            <w:r>
              <w:t>Storage tote</w:t>
            </w:r>
          </w:p>
          <w:p w14:paraId="6206A178" w14:textId="77777777" w:rsidR="00B464AA" w:rsidRDefault="00B464AA" w:rsidP="00B379AC">
            <w:pPr>
              <w:pStyle w:val="Activitybullet"/>
            </w:pPr>
            <w:r>
              <w:t>Briggs and Stratton OHV repair manual</w:t>
            </w:r>
          </w:p>
          <w:p w14:paraId="336D519C" w14:textId="77777777" w:rsidR="00B464AA" w:rsidRDefault="00B464AA" w:rsidP="00B379AC">
            <w:pPr>
              <w:pStyle w:val="Activitybullet"/>
            </w:pPr>
            <w:r>
              <w:t>Permanent marker</w:t>
            </w:r>
          </w:p>
          <w:p w14:paraId="03E09F6C" w14:textId="77777777" w:rsidR="00B464AA" w:rsidRDefault="00B464AA" w:rsidP="00B379AC">
            <w:pPr>
              <w:pStyle w:val="Activitybullet"/>
            </w:pPr>
            <w:r>
              <w:t>Box of plastic bags</w:t>
            </w:r>
          </w:p>
          <w:p w14:paraId="5B50AC3A" w14:textId="77777777" w:rsidR="00B464AA" w:rsidRDefault="00B464AA" w:rsidP="00B379AC">
            <w:pPr>
              <w:pStyle w:val="Activitybullet"/>
            </w:pPr>
            <w:r w:rsidRPr="00357C9A">
              <w:rPr>
                <w:vertAlign w:val="superscript"/>
              </w:rPr>
              <w:t>3</w:t>
            </w:r>
            <w:r w:rsidRPr="00357C9A">
              <w:t>/</w:t>
            </w:r>
            <w:r w:rsidRPr="00357C9A">
              <w:rPr>
                <w:vertAlign w:val="subscript"/>
              </w:rPr>
              <w:t>8</w:t>
            </w:r>
            <w:r w:rsidRPr="00357C9A">
              <w:t>″</w:t>
            </w:r>
            <w:r>
              <w:t xml:space="preserve"> </w:t>
            </w:r>
            <w:r w:rsidRPr="00357C9A">
              <w:t xml:space="preserve">drive </w:t>
            </w:r>
            <w:r>
              <w:t>socket wrench</w:t>
            </w:r>
          </w:p>
          <w:p w14:paraId="40EC1D8A" w14:textId="77777777" w:rsidR="00B464AA" w:rsidRDefault="00B464AA" w:rsidP="00B379AC">
            <w:pPr>
              <w:pStyle w:val="Activitybullet"/>
            </w:pPr>
            <w:r w:rsidRPr="00357C9A">
              <w:rPr>
                <w:vertAlign w:val="superscript"/>
              </w:rPr>
              <w:t>3</w:t>
            </w:r>
            <w:r w:rsidRPr="00357C9A">
              <w:t>/</w:t>
            </w:r>
            <w:r w:rsidRPr="00357C9A">
              <w:rPr>
                <w:vertAlign w:val="subscript"/>
              </w:rPr>
              <w:t>8</w:t>
            </w:r>
            <w:r w:rsidRPr="00357C9A">
              <w:t>″</w:t>
            </w:r>
            <w:r>
              <w:t xml:space="preserve"> </w:t>
            </w:r>
            <w:r w:rsidRPr="00357C9A">
              <w:t xml:space="preserve">drive </w:t>
            </w:r>
            <w:r>
              <w:t>10mm socket</w:t>
            </w:r>
          </w:p>
          <w:p w14:paraId="3D360343" w14:textId="77777777" w:rsidR="00B464AA" w:rsidRDefault="00B464AA" w:rsidP="00B379AC">
            <w:pPr>
              <w:pStyle w:val="Activitybullet"/>
            </w:pPr>
            <w:r w:rsidRPr="00357C9A">
              <w:rPr>
                <w:vertAlign w:val="superscript"/>
              </w:rPr>
              <w:t>3</w:t>
            </w:r>
            <w:r w:rsidRPr="00357C9A">
              <w:t>/</w:t>
            </w:r>
            <w:r w:rsidRPr="00357C9A">
              <w:rPr>
                <w:vertAlign w:val="subscript"/>
              </w:rPr>
              <w:t>8</w:t>
            </w:r>
            <w:r w:rsidRPr="00357C9A">
              <w:t>″</w:t>
            </w:r>
            <w:r>
              <w:t xml:space="preserve"> </w:t>
            </w:r>
            <w:r w:rsidRPr="00357C9A">
              <w:t xml:space="preserve">drive </w:t>
            </w:r>
            <w:r>
              <w:t>8mm socket</w:t>
            </w:r>
          </w:p>
          <w:p w14:paraId="5C27E9CB" w14:textId="77777777" w:rsidR="00B464AA" w:rsidRDefault="00B464AA" w:rsidP="00B379AC">
            <w:pPr>
              <w:pStyle w:val="Activitybullet"/>
            </w:pPr>
            <w:r>
              <w:t>Digital multimeter</w:t>
            </w:r>
          </w:p>
          <w:p w14:paraId="02410364" w14:textId="0785D5D6" w:rsidR="00B464AA" w:rsidRDefault="00283A63" w:rsidP="00B379AC">
            <w:pPr>
              <w:pStyle w:val="Activitybullet"/>
            </w:pPr>
            <w:r>
              <w:t>Feeler gauge</w:t>
            </w:r>
          </w:p>
          <w:p w14:paraId="132BC35C" w14:textId="77777777" w:rsidR="00B464AA" w:rsidRDefault="00B464AA" w:rsidP="00B379AC">
            <w:pPr>
              <w:pStyle w:val="Activitybullet"/>
            </w:pPr>
            <w:r w:rsidRPr="00740229">
              <w:rPr>
                <w:rStyle w:val="ActivityBodyBoldChar"/>
              </w:rPr>
              <w:t>Optional:</w:t>
            </w:r>
            <w:r>
              <w:t xml:space="preserve"> digital camera</w:t>
            </w:r>
          </w:p>
        </w:tc>
        <w:tc>
          <w:tcPr>
            <w:tcW w:w="5395" w:type="dxa"/>
          </w:tcPr>
          <w:p w14:paraId="10F26476" w14:textId="77777777" w:rsidR="00B464AA" w:rsidRDefault="00B464AA" w:rsidP="00B379AC">
            <w:pPr>
              <w:pStyle w:val="ActivityBodyBold"/>
            </w:pPr>
            <w:r>
              <w:t>Per student:</w:t>
            </w:r>
          </w:p>
          <w:p w14:paraId="3E04CAA6" w14:textId="77777777" w:rsidR="00B464AA" w:rsidRPr="00AD308C" w:rsidRDefault="00B464AA" w:rsidP="00B379AC">
            <w:pPr>
              <w:pStyle w:val="Activitybullet"/>
              <w:rPr>
                <w:rStyle w:val="Italic"/>
              </w:rPr>
            </w:pPr>
            <w:r w:rsidRPr="00AD308C">
              <w:rPr>
                <w:rStyle w:val="Italic"/>
              </w:rPr>
              <w:t>Engineering Notebook</w:t>
            </w:r>
          </w:p>
          <w:p w14:paraId="58DF1C98" w14:textId="77777777" w:rsidR="00B464AA" w:rsidRDefault="00B464AA" w:rsidP="00B379AC">
            <w:pPr>
              <w:pStyle w:val="Activitybullet"/>
              <w:rPr>
                <w:rStyle w:val="Italic"/>
              </w:rPr>
            </w:pPr>
            <w:r w:rsidRPr="00AD308C">
              <w:rPr>
                <w:rStyle w:val="Italic"/>
              </w:rPr>
              <w:t>Agriscience Notebook</w:t>
            </w:r>
          </w:p>
          <w:p w14:paraId="0258C857" w14:textId="77777777" w:rsidR="00B464AA" w:rsidRPr="00AD308C" w:rsidRDefault="00B464AA" w:rsidP="00B379AC">
            <w:pPr>
              <w:pStyle w:val="Activitybullet"/>
            </w:pPr>
            <w:r>
              <w:t>PPE</w:t>
            </w:r>
          </w:p>
          <w:p w14:paraId="230A7245" w14:textId="77777777" w:rsidR="00B464AA" w:rsidRDefault="00B464AA" w:rsidP="00B379AC">
            <w:pPr>
              <w:pStyle w:val="Activitybullet"/>
            </w:pPr>
            <w:r>
              <w:t>Pen</w:t>
            </w:r>
          </w:p>
        </w:tc>
      </w:tr>
    </w:tbl>
    <w:p w14:paraId="29B24F20" w14:textId="77777777" w:rsidR="00B464AA" w:rsidRDefault="00B464AA" w:rsidP="00B464AA">
      <w:pPr>
        <w:pStyle w:val="ActivitySection"/>
      </w:pPr>
      <w:r>
        <w:lastRenderedPageBreak/>
        <w:t>Procedure</w:t>
      </w:r>
    </w:p>
    <w:p w14:paraId="389238FF" w14:textId="4719BCD2" w:rsidR="00B464AA" w:rsidRDefault="00B464AA" w:rsidP="00B464AA">
      <w:pPr>
        <w:pStyle w:val="ActivityBody"/>
      </w:pPr>
      <w:r>
        <w:t>Work with a partner to tear</w:t>
      </w:r>
      <w:r w:rsidR="005D1B76">
        <w:t xml:space="preserve"> </w:t>
      </w:r>
      <w:r>
        <w:t>down and draw a schematic of governor and ignition system</w:t>
      </w:r>
      <w:r w:rsidR="005D1B76">
        <w:t>s</w:t>
      </w:r>
      <w:r>
        <w:t xml:space="preserve"> found in a small engine. Record tasks, tools used, torque and measurement specifications, and the section, page, and figure number from the service manual related to each task when applicable. Use a table </w:t>
      </w:r>
      <w:proofErr w:type="gramStart"/>
      <w:r>
        <w:t>similar to</w:t>
      </w:r>
      <w:proofErr w:type="gramEnd"/>
      <w:r>
        <w:t xml:space="preserve"> the one used during </w:t>
      </w:r>
      <w:r w:rsidRPr="003F081B">
        <w:rPr>
          <w:rStyle w:val="Italic"/>
        </w:rPr>
        <w:t>Activity 3.2.1 Sequential Order</w:t>
      </w:r>
      <w:r>
        <w:t xml:space="preserve"> to record your teardown procedures. Answer analysis questions related to each step in your </w:t>
      </w:r>
      <w:r w:rsidRPr="0083408E">
        <w:rPr>
          <w:rStyle w:val="Italic"/>
        </w:rPr>
        <w:t>Engineering Notebook</w:t>
      </w:r>
      <w:r>
        <w:t>.</w:t>
      </w:r>
    </w:p>
    <w:p w14:paraId="5CA15538" w14:textId="77777777" w:rsidR="00B464AA" w:rsidRPr="007A0A39" w:rsidRDefault="00B464AA" w:rsidP="00B464AA"/>
    <w:p w14:paraId="344F233B" w14:textId="77777777" w:rsidR="00B464AA" w:rsidRDefault="00B464AA" w:rsidP="00B464AA">
      <w:pPr>
        <w:pStyle w:val="ActivityBodyBold"/>
      </w:pPr>
      <w:r>
        <w:t>Part One – Governor System</w:t>
      </w:r>
    </w:p>
    <w:p w14:paraId="5B0758C3" w14:textId="77777777" w:rsidR="00B464AA" w:rsidRDefault="00B464AA" w:rsidP="00B464AA">
      <w:pPr>
        <w:pStyle w:val="ActivityNumbers"/>
      </w:pPr>
      <w:r>
        <w:t>Put on PPE and tie back long hair.</w:t>
      </w:r>
    </w:p>
    <w:p w14:paraId="43E511DF" w14:textId="77777777" w:rsidR="00B464AA" w:rsidRDefault="00B464AA" w:rsidP="00B464AA">
      <w:pPr>
        <w:pStyle w:val="ActivityNumbers"/>
      </w:pPr>
      <w:r>
        <w:t>Move the governor arm back and forth.</w:t>
      </w:r>
    </w:p>
    <w:p w14:paraId="45EB7A78" w14:textId="77777777" w:rsidR="00B464AA" w:rsidRPr="006A5CEC" w:rsidRDefault="00B464AA" w:rsidP="006A5CEC">
      <w:pPr>
        <w:pStyle w:val="AnalysisQuestions"/>
      </w:pPr>
      <w:r w:rsidRPr="006A5CEC">
        <w:t>What controls the governor arm?</w:t>
      </w:r>
    </w:p>
    <w:p w14:paraId="75C61AFE" w14:textId="77777777" w:rsidR="00B464AA" w:rsidRPr="006A5CEC" w:rsidRDefault="00B464AA" w:rsidP="006A5CEC">
      <w:pPr>
        <w:pStyle w:val="AnalysisQuestions"/>
      </w:pPr>
      <w:r w:rsidRPr="006A5CEC">
        <w:t>What does the governor arm control?</w:t>
      </w:r>
    </w:p>
    <w:p w14:paraId="4C067477" w14:textId="77777777" w:rsidR="00B464AA" w:rsidRPr="006A5CEC" w:rsidRDefault="00B464AA" w:rsidP="006A5CEC">
      <w:pPr>
        <w:pStyle w:val="AnalysisQuestions"/>
      </w:pPr>
      <w:r w:rsidRPr="006A5CEC">
        <w:t xml:space="preserve">How can the governor arm </w:t>
      </w:r>
      <w:proofErr w:type="gramStart"/>
      <w:r w:rsidRPr="006A5CEC">
        <w:t>be adjusted</w:t>
      </w:r>
      <w:proofErr w:type="gramEnd"/>
      <w:r w:rsidRPr="006A5CEC">
        <w:t>?</w:t>
      </w:r>
    </w:p>
    <w:p w14:paraId="2EAECC2D" w14:textId="77777777" w:rsidR="00B464AA" w:rsidRDefault="00B464AA" w:rsidP="00B464AA">
      <w:pPr>
        <w:pStyle w:val="ActivityNumbers"/>
      </w:pPr>
      <w:r>
        <w:t>Make a sketch and/or take a picture of the governor mechanism.</w:t>
      </w:r>
    </w:p>
    <w:p w14:paraId="02DBB71D" w14:textId="77777777" w:rsidR="00B464AA" w:rsidRDefault="00B464AA" w:rsidP="00B464AA">
      <w:pPr>
        <w:pStyle w:val="Activitybullet"/>
      </w:pPr>
      <w:r>
        <w:t xml:space="preserve">Note the holes in the linkage and where springs </w:t>
      </w:r>
      <w:proofErr w:type="gramStart"/>
      <w:r>
        <w:t>are installed</w:t>
      </w:r>
      <w:proofErr w:type="gramEnd"/>
      <w:r>
        <w:t>.</w:t>
      </w:r>
    </w:p>
    <w:p w14:paraId="420C8211" w14:textId="77777777" w:rsidR="00B464AA" w:rsidRDefault="00B464AA" w:rsidP="00B464AA">
      <w:pPr>
        <w:pStyle w:val="Activitybullet"/>
      </w:pPr>
      <w:r>
        <w:t>Mark the holes with where the spring is set with a permanent marker.</w:t>
      </w:r>
    </w:p>
    <w:p w14:paraId="74E6984C" w14:textId="77777777" w:rsidR="00B464AA" w:rsidRDefault="00B464AA" w:rsidP="00B464AA">
      <w:pPr>
        <w:pStyle w:val="Activitybullet"/>
      </w:pPr>
      <w:r>
        <w:t>Note the direction of the springs.</w:t>
      </w:r>
    </w:p>
    <w:p w14:paraId="4D6D8F73" w14:textId="4668EFC4" w:rsidR="00B464AA" w:rsidRPr="006A5CEC" w:rsidRDefault="00B464AA" w:rsidP="006A5CEC">
      <w:pPr>
        <w:pStyle w:val="AnalysisQuestions"/>
      </w:pPr>
      <w:r w:rsidRPr="006A5CEC">
        <w:t xml:space="preserve">In </w:t>
      </w:r>
      <w:r w:rsidR="005D1B76">
        <w:t>which</w:t>
      </w:r>
      <w:r w:rsidRPr="006A5CEC">
        <w:t xml:space="preserve"> holes do the spring loops face up?</w:t>
      </w:r>
    </w:p>
    <w:p w14:paraId="7F2501B8" w14:textId="7480D543" w:rsidR="00B464AA" w:rsidRPr="006A5CEC" w:rsidRDefault="00B464AA" w:rsidP="006A5CEC">
      <w:pPr>
        <w:pStyle w:val="AnalysisQuestions"/>
      </w:pPr>
      <w:r w:rsidRPr="006A5CEC">
        <w:t xml:space="preserve">In </w:t>
      </w:r>
      <w:r w:rsidR="005D1B76">
        <w:t>which</w:t>
      </w:r>
      <w:r w:rsidRPr="006A5CEC">
        <w:t xml:space="preserve"> holes do the spring loops face down?</w:t>
      </w:r>
    </w:p>
    <w:p w14:paraId="49BFF2F8" w14:textId="099EE26F" w:rsidR="00B464AA" w:rsidRDefault="00B464AA" w:rsidP="00B464AA">
      <w:pPr>
        <w:pStyle w:val="ActivityNumbers"/>
      </w:pPr>
      <w:r>
        <w:t>Use a 10mm socket to loosen the nylon</w:t>
      </w:r>
      <w:r w:rsidR="00DF0571">
        <w:t xml:space="preserve"> locknut</w:t>
      </w:r>
      <w:r>
        <w:t xml:space="preserve"> on the governor arm.</w:t>
      </w:r>
    </w:p>
    <w:p w14:paraId="63D8E923" w14:textId="77777777" w:rsidR="00B464AA" w:rsidRDefault="00B464AA" w:rsidP="00B464AA">
      <w:pPr>
        <w:pStyle w:val="Activitybullet"/>
      </w:pPr>
      <w:r>
        <w:t>Remove the governor arm and pinch bolt.</w:t>
      </w:r>
    </w:p>
    <w:p w14:paraId="1374C3C7" w14:textId="77777777" w:rsidR="00B464AA" w:rsidRDefault="00B464AA" w:rsidP="00B464AA">
      <w:pPr>
        <w:pStyle w:val="Activitybullet"/>
      </w:pPr>
      <w:r>
        <w:t>Remove the governor spring.</w:t>
      </w:r>
    </w:p>
    <w:p w14:paraId="01875787" w14:textId="00162793" w:rsidR="00B464AA" w:rsidRDefault="00B464AA" w:rsidP="00B464AA">
      <w:pPr>
        <w:pStyle w:val="Activitybullet"/>
      </w:pPr>
      <w:r>
        <w:t>Bag and label the arm and pinch bolt</w:t>
      </w:r>
      <w:r w:rsidR="006A5CEC">
        <w:t>.</w:t>
      </w:r>
    </w:p>
    <w:p w14:paraId="40358C4B" w14:textId="77777777" w:rsidR="00B464AA" w:rsidRDefault="00B464AA" w:rsidP="00B464AA">
      <w:pPr>
        <w:pStyle w:val="ActivityNumbers"/>
      </w:pPr>
      <w:r>
        <w:t>Use an 8mm socket to remove the two screws holding the speed bracket control.</w:t>
      </w:r>
    </w:p>
    <w:p w14:paraId="6153E034" w14:textId="77777777" w:rsidR="00B464AA" w:rsidRDefault="00B464AA" w:rsidP="00B464AA">
      <w:pPr>
        <w:pStyle w:val="Activitybullet"/>
      </w:pPr>
      <w:r>
        <w:t>Note and sketch/photograph the location of the red ground and two black electrical wires.</w:t>
      </w:r>
    </w:p>
    <w:p w14:paraId="69CD10B7" w14:textId="77777777" w:rsidR="00B464AA" w:rsidRDefault="00B464AA" w:rsidP="00B464AA">
      <w:pPr>
        <w:pStyle w:val="Activitybullet"/>
      </w:pPr>
      <w:r>
        <w:t xml:space="preserve">Use a permanent marker to mark and label screws if they are </w:t>
      </w:r>
      <w:proofErr w:type="gramStart"/>
      <w:r>
        <w:t>different sizes</w:t>
      </w:r>
      <w:proofErr w:type="gramEnd"/>
      <w:r>
        <w:t>.</w:t>
      </w:r>
    </w:p>
    <w:p w14:paraId="7B0736E9" w14:textId="77777777" w:rsidR="00B464AA" w:rsidRDefault="00B464AA" w:rsidP="00B464AA">
      <w:pPr>
        <w:pStyle w:val="Activitybullet"/>
      </w:pPr>
      <w:r>
        <w:t>Bag and label the speed bracket control and screws.</w:t>
      </w:r>
    </w:p>
    <w:p w14:paraId="5ED28134" w14:textId="77777777" w:rsidR="00B464AA" w:rsidRDefault="00B464AA" w:rsidP="00B464AA">
      <w:pPr>
        <w:pStyle w:val="ActivityNumbers"/>
      </w:pPr>
      <w:r>
        <w:t>Answer analysis questions.</w:t>
      </w:r>
    </w:p>
    <w:p w14:paraId="4CB38BC5" w14:textId="77777777" w:rsidR="00B464AA" w:rsidRPr="006A5CEC" w:rsidRDefault="00B464AA" w:rsidP="006A5CEC">
      <w:pPr>
        <w:pStyle w:val="AnalysisQuestions"/>
      </w:pPr>
      <w:r w:rsidRPr="006A5CEC">
        <w:t>What is the purpose of the governor spring?</w:t>
      </w:r>
    </w:p>
    <w:p w14:paraId="1F05E347" w14:textId="77777777" w:rsidR="00B464AA" w:rsidRPr="006A5CEC" w:rsidRDefault="00B464AA" w:rsidP="006A5CEC">
      <w:pPr>
        <w:pStyle w:val="AnalysisQuestions"/>
      </w:pPr>
      <w:r w:rsidRPr="006A5CEC">
        <w:t xml:space="preserve">What would happen if the spring tension </w:t>
      </w:r>
      <w:proofErr w:type="gramStart"/>
      <w:r w:rsidRPr="006A5CEC">
        <w:t>was loosened</w:t>
      </w:r>
      <w:proofErr w:type="gramEnd"/>
      <w:r w:rsidRPr="006A5CEC">
        <w:t xml:space="preserve"> or tightened?</w:t>
      </w:r>
    </w:p>
    <w:p w14:paraId="3FECE50C" w14:textId="77777777" w:rsidR="00B464AA" w:rsidRPr="006A5CEC" w:rsidRDefault="00B464AA" w:rsidP="006A5CEC">
      <w:pPr>
        <w:pStyle w:val="AnalysisQuestions"/>
      </w:pPr>
      <w:r w:rsidRPr="006A5CEC">
        <w:t>How does the governor system maintain a constant speed?</w:t>
      </w:r>
    </w:p>
    <w:p w14:paraId="7E1BD76B" w14:textId="77777777" w:rsidR="00B464AA" w:rsidRPr="00C10273" w:rsidRDefault="00B464AA" w:rsidP="00B464AA"/>
    <w:p w14:paraId="0D2430D1" w14:textId="77777777" w:rsidR="00B464AA" w:rsidRDefault="00B464AA" w:rsidP="00B464AA">
      <w:pPr>
        <w:pStyle w:val="ActivityBodyBold"/>
      </w:pPr>
      <w:r>
        <w:t>Part Two – Ignition System</w:t>
      </w:r>
    </w:p>
    <w:p w14:paraId="59C91813" w14:textId="77777777" w:rsidR="00B464AA" w:rsidRDefault="00B464AA" w:rsidP="00B464AA">
      <w:pPr>
        <w:pStyle w:val="ActivityNumbers"/>
        <w:numPr>
          <w:ilvl w:val="0"/>
          <w:numId w:val="14"/>
        </w:numPr>
      </w:pPr>
      <w:r>
        <w:t>Remove the rewind starter assembly using an 8mm socket.</w:t>
      </w:r>
    </w:p>
    <w:p w14:paraId="12AD7456" w14:textId="77777777" w:rsidR="00B464AA" w:rsidRDefault="00B464AA" w:rsidP="00B464AA">
      <w:pPr>
        <w:pStyle w:val="Activitybullet"/>
      </w:pPr>
      <w:r>
        <w:t>Bag and label the three 8mm screws.</w:t>
      </w:r>
    </w:p>
    <w:p w14:paraId="2354BC25" w14:textId="77777777" w:rsidR="00B464AA" w:rsidRDefault="00B464AA" w:rsidP="00B464AA">
      <w:pPr>
        <w:pStyle w:val="ActivityNumbers"/>
        <w:numPr>
          <w:ilvl w:val="0"/>
          <w:numId w:val="14"/>
        </w:numPr>
      </w:pPr>
      <w:r>
        <w:t>Remove the blower housing using an 8mm socket.</w:t>
      </w:r>
    </w:p>
    <w:p w14:paraId="04C29410" w14:textId="77777777" w:rsidR="00B464AA" w:rsidRDefault="00B464AA" w:rsidP="00B464AA">
      <w:pPr>
        <w:pStyle w:val="Activitybullet"/>
      </w:pPr>
      <w:r>
        <w:t>Bag and label the four 8mm screws.</w:t>
      </w:r>
    </w:p>
    <w:p w14:paraId="7E45CBA6" w14:textId="77777777" w:rsidR="00283A63" w:rsidRDefault="00B464AA" w:rsidP="00B464AA">
      <w:pPr>
        <w:pStyle w:val="ActivityNumbers"/>
        <w:numPr>
          <w:ilvl w:val="0"/>
          <w:numId w:val="14"/>
        </w:numPr>
        <w:sectPr w:rsidR="00283A63" w:rsidSect="004B1C19">
          <w:headerReference w:type="even" r:id="rId9"/>
          <w:footerReference w:type="default" r:id="rId10"/>
          <w:pgSz w:w="12240" w:h="15840" w:code="1"/>
          <w:pgMar w:top="720" w:right="720" w:bottom="720" w:left="720" w:header="432" w:footer="720" w:gutter="0"/>
          <w:cols w:space="720"/>
          <w:docGrid w:linePitch="360"/>
        </w:sectPr>
      </w:pPr>
      <w:r>
        <w:t xml:space="preserve">Observe the ignition system on the engine and complete a schematic in your </w:t>
      </w:r>
      <w:r w:rsidRPr="00C10273">
        <w:rPr>
          <w:rStyle w:val="Italic"/>
        </w:rPr>
        <w:t>Engineering Notebook</w:t>
      </w:r>
      <w:r>
        <w:t>. Use the symbols shown in Figure 1.</w:t>
      </w:r>
    </w:p>
    <w:tbl>
      <w:tblPr>
        <w:tblStyle w:val="TableGrid"/>
        <w:tblW w:w="0" w:type="auto"/>
        <w:tblLook w:val="04A0" w:firstRow="1" w:lastRow="0" w:firstColumn="1" w:lastColumn="0" w:noHBand="0" w:noVBand="1"/>
      </w:tblPr>
      <w:tblGrid>
        <w:gridCol w:w="2697"/>
        <w:gridCol w:w="2697"/>
        <w:gridCol w:w="2698"/>
        <w:gridCol w:w="2698"/>
      </w:tblGrid>
      <w:tr w:rsidR="00B464AA" w14:paraId="63E9E58F" w14:textId="77777777" w:rsidTr="00283A63">
        <w:trPr>
          <w:trHeight w:val="1187"/>
        </w:trPr>
        <w:tc>
          <w:tcPr>
            <w:tcW w:w="2697" w:type="dxa"/>
            <w:tcBorders>
              <w:bottom w:val="nil"/>
            </w:tcBorders>
            <w:vAlign w:val="center"/>
          </w:tcPr>
          <w:p w14:paraId="4C92E8B8" w14:textId="77777777" w:rsidR="00B464AA" w:rsidRDefault="00B464AA" w:rsidP="00B379AC">
            <w:pPr>
              <w:pStyle w:val="PictureCentered"/>
            </w:pPr>
            <w:r>
              <w:rPr>
                <w:noProof/>
              </w:rPr>
              <w:drawing>
                <wp:inline distT="0" distB="0" distL="0" distR="0" wp14:anchorId="3A9F91D4" wp14:editId="16AA3946">
                  <wp:extent cx="1085850"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mature.jpg"/>
                          <pic:cNvPicPr/>
                        </pic:nvPicPr>
                        <pic:blipFill>
                          <a:blip r:embed="rId11"/>
                          <a:stretch>
                            <a:fillRect/>
                          </a:stretch>
                        </pic:blipFill>
                        <pic:spPr>
                          <a:xfrm>
                            <a:off x="0" y="0"/>
                            <a:ext cx="1085850" cy="619125"/>
                          </a:xfrm>
                          <a:prstGeom prst="rect">
                            <a:avLst/>
                          </a:prstGeom>
                        </pic:spPr>
                      </pic:pic>
                    </a:graphicData>
                  </a:graphic>
                </wp:inline>
              </w:drawing>
            </w:r>
          </w:p>
        </w:tc>
        <w:tc>
          <w:tcPr>
            <w:tcW w:w="2697" w:type="dxa"/>
            <w:tcBorders>
              <w:bottom w:val="nil"/>
            </w:tcBorders>
            <w:vAlign w:val="center"/>
          </w:tcPr>
          <w:p w14:paraId="3AF6C6E4" w14:textId="77777777" w:rsidR="00B464AA" w:rsidRDefault="00B464AA" w:rsidP="00B379AC">
            <w:pPr>
              <w:pStyle w:val="PictureCentered"/>
            </w:pPr>
            <w:r>
              <w:rPr>
                <w:noProof/>
              </w:rPr>
              <w:drawing>
                <wp:inline distT="0" distB="0" distL="0" distR="0" wp14:anchorId="1B64024E" wp14:editId="66B935F0">
                  <wp:extent cx="1190625" cy="495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ound.jpg"/>
                          <pic:cNvPicPr/>
                        </pic:nvPicPr>
                        <pic:blipFill>
                          <a:blip r:embed="rId12"/>
                          <a:stretch>
                            <a:fillRect/>
                          </a:stretch>
                        </pic:blipFill>
                        <pic:spPr>
                          <a:xfrm>
                            <a:off x="0" y="0"/>
                            <a:ext cx="1190625" cy="495300"/>
                          </a:xfrm>
                          <a:prstGeom prst="rect">
                            <a:avLst/>
                          </a:prstGeom>
                        </pic:spPr>
                      </pic:pic>
                    </a:graphicData>
                  </a:graphic>
                </wp:inline>
              </w:drawing>
            </w:r>
          </w:p>
        </w:tc>
        <w:tc>
          <w:tcPr>
            <w:tcW w:w="2698" w:type="dxa"/>
            <w:tcBorders>
              <w:bottom w:val="nil"/>
            </w:tcBorders>
            <w:vAlign w:val="center"/>
          </w:tcPr>
          <w:p w14:paraId="2838FB49" w14:textId="77777777" w:rsidR="00B464AA" w:rsidRDefault="00B464AA" w:rsidP="00B379AC">
            <w:pPr>
              <w:pStyle w:val="PictureCentered"/>
            </w:pPr>
            <w:r>
              <w:rPr>
                <w:noProof/>
              </w:rPr>
              <w:drawing>
                <wp:inline distT="0" distB="0" distL="0" distR="0" wp14:anchorId="6A571C97" wp14:editId="2AF0B5FB">
                  <wp:extent cx="601823" cy="67627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gneto.jpg"/>
                          <pic:cNvPicPr/>
                        </pic:nvPicPr>
                        <pic:blipFill>
                          <a:blip r:embed="rId13"/>
                          <a:stretch>
                            <a:fillRect/>
                          </a:stretch>
                        </pic:blipFill>
                        <pic:spPr>
                          <a:xfrm>
                            <a:off x="0" y="0"/>
                            <a:ext cx="608325" cy="683582"/>
                          </a:xfrm>
                          <a:prstGeom prst="rect">
                            <a:avLst/>
                          </a:prstGeom>
                        </pic:spPr>
                      </pic:pic>
                    </a:graphicData>
                  </a:graphic>
                </wp:inline>
              </w:drawing>
            </w:r>
          </w:p>
        </w:tc>
        <w:tc>
          <w:tcPr>
            <w:tcW w:w="2698" w:type="dxa"/>
            <w:vMerge w:val="restart"/>
            <w:vAlign w:val="center"/>
          </w:tcPr>
          <w:p w14:paraId="2D0CECEC" w14:textId="77777777" w:rsidR="00B464AA" w:rsidRDefault="00B464AA" w:rsidP="00B379AC">
            <w:pPr>
              <w:pStyle w:val="PictureCentered"/>
            </w:pPr>
            <w:r>
              <w:rPr>
                <w:noProof/>
              </w:rPr>
              <w:drawing>
                <wp:inline distT="0" distB="0" distL="0" distR="0" wp14:anchorId="6F8231F3" wp14:editId="70C33A53">
                  <wp:extent cx="447675" cy="17811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ark plug.jpg"/>
                          <pic:cNvPicPr/>
                        </pic:nvPicPr>
                        <pic:blipFill>
                          <a:blip r:embed="rId14"/>
                          <a:stretch>
                            <a:fillRect/>
                          </a:stretch>
                        </pic:blipFill>
                        <pic:spPr>
                          <a:xfrm>
                            <a:off x="0" y="0"/>
                            <a:ext cx="447675" cy="1781175"/>
                          </a:xfrm>
                          <a:prstGeom prst="rect">
                            <a:avLst/>
                          </a:prstGeom>
                        </pic:spPr>
                      </pic:pic>
                    </a:graphicData>
                  </a:graphic>
                </wp:inline>
              </w:drawing>
            </w:r>
          </w:p>
        </w:tc>
      </w:tr>
      <w:tr w:rsidR="00B464AA" w14:paraId="2A098897" w14:textId="77777777" w:rsidTr="00283A63">
        <w:tc>
          <w:tcPr>
            <w:tcW w:w="2697" w:type="dxa"/>
            <w:tcBorders>
              <w:top w:val="nil"/>
            </w:tcBorders>
          </w:tcPr>
          <w:p w14:paraId="1F189843" w14:textId="77777777" w:rsidR="00B464AA" w:rsidRDefault="00B464AA" w:rsidP="00B379AC">
            <w:pPr>
              <w:pStyle w:val="CaptionCentered"/>
            </w:pPr>
            <w:r>
              <w:t>Armature</w:t>
            </w:r>
          </w:p>
        </w:tc>
        <w:tc>
          <w:tcPr>
            <w:tcW w:w="2697" w:type="dxa"/>
            <w:tcBorders>
              <w:top w:val="nil"/>
            </w:tcBorders>
          </w:tcPr>
          <w:p w14:paraId="0D95F8BE" w14:textId="77777777" w:rsidR="00B464AA" w:rsidRDefault="00B464AA" w:rsidP="00B379AC">
            <w:pPr>
              <w:pStyle w:val="CaptionCentered"/>
            </w:pPr>
            <w:r>
              <w:t>Ground</w:t>
            </w:r>
          </w:p>
        </w:tc>
        <w:tc>
          <w:tcPr>
            <w:tcW w:w="2698" w:type="dxa"/>
            <w:tcBorders>
              <w:top w:val="nil"/>
            </w:tcBorders>
          </w:tcPr>
          <w:p w14:paraId="4D743F8E" w14:textId="77777777" w:rsidR="00B464AA" w:rsidRDefault="00B464AA" w:rsidP="00B379AC">
            <w:pPr>
              <w:pStyle w:val="CaptionCentered"/>
            </w:pPr>
            <w:r>
              <w:t>Magneto</w:t>
            </w:r>
          </w:p>
        </w:tc>
        <w:tc>
          <w:tcPr>
            <w:tcW w:w="2698" w:type="dxa"/>
            <w:vMerge/>
          </w:tcPr>
          <w:p w14:paraId="7FB6FCB4" w14:textId="77777777" w:rsidR="00B464AA" w:rsidRDefault="00B464AA" w:rsidP="00B379AC">
            <w:pPr>
              <w:pStyle w:val="CaptionCentered"/>
            </w:pPr>
          </w:p>
        </w:tc>
      </w:tr>
      <w:tr w:rsidR="00B464AA" w14:paraId="02338E5B" w14:textId="77777777" w:rsidTr="00283A63">
        <w:trPr>
          <w:trHeight w:val="2204"/>
        </w:trPr>
        <w:tc>
          <w:tcPr>
            <w:tcW w:w="2697" w:type="dxa"/>
            <w:tcBorders>
              <w:bottom w:val="nil"/>
            </w:tcBorders>
            <w:vAlign w:val="center"/>
          </w:tcPr>
          <w:p w14:paraId="4AC9E4CB" w14:textId="77777777" w:rsidR="00B464AA" w:rsidRDefault="00B464AA" w:rsidP="00B379AC">
            <w:pPr>
              <w:pStyle w:val="PictureCentered"/>
            </w:pPr>
            <w:r>
              <w:rPr>
                <w:noProof/>
              </w:rPr>
              <w:drawing>
                <wp:inline distT="0" distB="0" distL="0" distR="0" wp14:anchorId="0CA17685" wp14:editId="294C833E">
                  <wp:extent cx="647700" cy="723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dule.jpg"/>
                          <pic:cNvPicPr/>
                        </pic:nvPicPr>
                        <pic:blipFill>
                          <a:blip r:embed="rId15"/>
                          <a:stretch>
                            <a:fillRect/>
                          </a:stretch>
                        </pic:blipFill>
                        <pic:spPr>
                          <a:xfrm>
                            <a:off x="0" y="0"/>
                            <a:ext cx="647700" cy="723900"/>
                          </a:xfrm>
                          <a:prstGeom prst="rect">
                            <a:avLst/>
                          </a:prstGeom>
                        </pic:spPr>
                      </pic:pic>
                    </a:graphicData>
                  </a:graphic>
                </wp:inline>
              </w:drawing>
            </w:r>
          </w:p>
        </w:tc>
        <w:tc>
          <w:tcPr>
            <w:tcW w:w="2697" w:type="dxa"/>
            <w:tcBorders>
              <w:bottom w:val="nil"/>
            </w:tcBorders>
            <w:vAlign w:val="center"/>
          </w:tcPr>
          <w:p w14:paraId="3E5B14B7" w14:textId="77777777" w:rsidR="00B464AA" w:rsidRDefault="00B464AA" w:rsidP="00B379AC">
            <w:pPr>
              <w:pStyle w:val="PictureCentered"/>
            </w:pPr>
            <w:r>
              <w:rPr>
                <w:noProof/>
              </w:rPr>
              <w:drawing>
                <wp:inline distT="0" distB="0" distL="0" distR="0" wp14:anchorId="77539A77" wp14:editId="5D59C93B">
                  <wp:extent cx="581025" cy="1285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il sensor.jpg"/>
                          <pic:cNvPicPr/>
                        </pic:nvPicPr>
                        <pic:blipFill>
                          <a:blip r:embed="rId16"/>
                          <a:stretch>
                            <a:fillRect/>
                          </a:stretch>
                        </pic:blipFill>
                        <pic:spPr>
                          <a:xfrm>
                            <a:off x="0" y="0"/>
                            <a:ext cx="581025" cy="1285875"/>
                          </a:xfrm>
                          <a:prstGeom prst="rect">
                            <a:avLst/>
                          </a:prstGeom>
                        </pic:spPr>
                      </pic:pic>
                    </a:graphicData>
                  </a:graphic>
                </wp:inline>
              </w:drawing>
            </w:r>
          </w:p>
        </w:tc>
        <w:tc>
          <w:tcPr>
            <w:tcW w:w="2698" w:type="dxa"/>
            <w:tcBorders>
              <w:bottom w:val="nil"/>
            </w:tcBorders>
            <w:vAlign w:val="center"/>
          </w:tcPr>
          <w:p w14:paraId="47368992" w14:textId="77777777" w:rsidR="00B464AA" w:rsidRDefault="00B464AA" w:rsidP="00B379AC">
            <w:pPr>
              <w:pStyle w:val="PictureCentered"/>
            </w:pPr>
            <w:r>
              <w:rPr>
                <w:noProof/>
              </w:rPr>
              <w:drawing>
                <wp:inline distT="0" distB="0" distL="0" distR="0" wp14:anchorId="5889BBF7" wp14:editId="36FCE346">
                  <wp:extent cx="1514475" cy="4667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witch.jpg"/>
                          <pic:cNvPicPr/>
                        </pic:nvPicPr>
                        <pic:blipFill>
                          <a:blip r:embed="rId17"/>
                          <a:stretch>
                            <a:fillRect/>
                          </a:stretch>
                        </pic:blipFill>
                        <pic:spPr>
                          <a:xfrm>
                            <a:off x="0" y="0"/>
                            <a:ext cx="1514475" cy="466725"/>
                          </a:xfrm>
                          <a:prstGeom prst="rect">
                            <a:avLst/>
                          </a:prstGeom>
                        </pic:spPr>
                      </pic:pic>
                    </a:graphicData>
                  </a:graphic>
                </wp:inline>
              </w:drawing>
            </w:r>
          </w:p>
        </w:tc>
        <w:tc>
          <w:tcPr>
            <w:tcW w:w="2698" w:type="dxa"/>
            <w:vMerge/>
            <w:tcBorders>
              <w:bottom w:val="nil"/>
            </w:tcBorders>
          </w:tcPr>
          <w:p w14:paraId="12487EC2" w14:textId="77777777" w:rsidR="00B464AA" w:rsidRDefault="00B464AA" w:rsidP="00B379AC"/>
        </w:tc>
      </w:tr>
      <w:tr w:rsidR="00B464AA" w14:paraId="20ED0F56" w14:textId="77777777" w:rsidTr="00283A63">
        <w:tc>
          <w:tcPr>
            <w:tcW w:w="2697" w:type="dxa"/>
            <w:tcBorders>
              <w:top w:val="nil"/>
              <w:bottom w:val="single" w:sz="4" w:space="0" w:color="auto"/>
            </w:tcBorders>
          </w:tcPr>
          <w:p w14:paraId="0EE8DD2D" w14:textId="77777777" w:rsidR="00B464AA" w:rsidRDefault="00B464AA" w:rsidP="00B379AC">
            <w:pPr>
              <w:pStyle w:val="CaptionCentered"/>
            </w:pPr>
            <w:r>
              <w:t>Oil module</w:t>
            </w:r>
          </w:p>
        </w:tc>
        <w:tc>
          <w:tcPr>
            <w:tcW w:w="2697" w:type="dxa"/>
            <w:tcBorders>
              <w:top w:val="nil"/>
              <w:bottom w:val="single" w:sz="4" w:space="0" w:color="auto"/>
            </w:tcBorders>
          </w:tcPr>
          <w:p w14:paraId="1679CFF5" w14:textId="77777777" w:rsidR="00B464AA" w:rsidRDefault="00B464AA" w:rsidP="00B379AC">
            <w:pPr>
              <w:pStyle w:val="CaptionCentered"/>
            </w:pPr>
            <w:r>
              <w:t>Oil switch</w:t>
            </w:r>
          </w:p>
        </w:tc>
        <w:tc>
          <w:tcPr>
            <w:tcW w:w="2698" w:type="dxa"/>
            <w:tcBorders>
              <w:top w:val="nil"/>
              <w:bottom w:val="single" w:sz="4" w:space="0" w:color="auto"/>
            </w:tcBorders>
          </w:tcPr>
          <w:p w14:paraId="5A2BB4DB" w14:textId="77777777" w:rsidR="00B464AA" w:rsidRDefault="00B464AA" w:rsidP="00B379AC">
            <w:pPr>
              <w:pStyle w:val="CaptionCentered"/>
            </w:pPr>
            <w:r>
              <w:t>Switch</w:t>
            </w:r>
          </w:p>
        </w:tc>
        <w:tc>
          <w:tcPr>
            <w:tcW w:w="2698" w:type="dxa"/>
            <w:tcBorders>
              <w:top w:val="nil"/>
              <w:bottom w:val="single" w:sz="4" w:space="0" w:color="auto"/>
            </w:tcBorders>
          </w:tcPr>
          <w:p w14:paraId="59C62101" w14:textId="6938C6B4" w:rsidR="00B464AA" w:rsidRDefault="005D1B76" w:rsidP="00B379AC">
            <w:pPr>
              <w:pStyle w:val="CaptionCentered"/>
            </w:pPr>
            <w:r>
              <w:t>Spark plug</w:t>
            </w:r>
          </w:p>
        </w:tc>
      </w:tr>
      <w:tr w:rsidR="00B464AA" w14:paraId="5332D83E" w14:textId="77777777" w:rsidTr="00B379AC">
        <w:tc>
          <w:tcPr>
            <w:tcW w:w="10790" w:type="dxa"/>
            <w:gridSpan w:val="4"/>
            <w:tcBorders>
              <w:top w:val="single" w:sz="4" w:space="0" w:color="auto"/>
              <w:left w:val="nil"/>
              <w:bottom w:val="nil"/>
              <w:right w:val="nil"/>
            </w:tcBorders>
          </w:tcPr>
          <w:p w14:paraId="41722644" w14:textId="77777777" w:rsidR="00B464AA" w:rsidRDefault="00B464AA" w:rsidP="00B379AC">
            <w:pPr>
              <w:pStyle w:val="CaptionCentered"/>
            </w:pPr>
            <w:r>
              <w:t>Figure 1. Electrical Symbols</w:t>
            </w:r>
          </w:p>
        </w:tc>
      </w:tr>
    </w:tbl>
    <w:p w14:paraId="609E9EAF" w14:textId="77777777" w:rsidR="00B464AA" w:rsidRDefault="00B464AA" w:rsidP="00B464AA">
      <w:pPr>
        <w:pStyle w:val="ActivityNumbers"/>
      </w:pPr>
      <w:r>
        <w:t>Turn the switch to the on position.</w:t>
      </w:r>
    </w:p>
    <w:p w14:paraId="403A8973" w14:textId="77777777" w:rsidR="00B464AA" w:rsidRDefault="00B464AA" w:rsidP="00B464AA">
      <w:pPr>
        <w:pStyle w:val="ActivityNumbers"/>
      </w:pPr>
      <w:r>
        <w:t>Prepare the multimeter for testing resistance.</w:t>
      </w:r>
    </w:p>
    <w:p w14:paraId="20B7CD82" w14:textId="77777777" w:rsidR="00B464AA" w:rsidRPr="00105172" w:rsidRDefault="00B464AA" w:rsidP="00B464AA">
      <w:pPr>
        <w:pStyle w:val="Activitybullet"/>
      </w:pPr>
      <w:r w:rsidRPr="00105172">
        <w:t>Rotate selector to (Ohms) position.</w:t>
      </w:r>
    </w:p>
    <w:p w14:paraId="4653A7B4" w14:textId="77777777" w:rsidR="00B464AA" w:rsidRPr="00105172" w:rsidRDefault="00B464AA" w:rsidP="00B464AA">
      <w:pPr>
        <w:pStyle w:val="Activitybullet"/>
      </w:pPr>
      <w:r w:rsidRPr="00105172">
        <w:t xml:space="preserve">Insert RED test lead into the V </w:t>
      </w:r>
      <w:r>
        <w:t xml:space="preserve">Ω </w:t>
      </w:r>
      <w:r w:rsidRPr="00105172">
        <w:t>receptacle in the meter.</w:t>
      </w:r>
    </w:p>
    <w:p w14:paraId="12557611" w14:textId="1624D40F" w:rsidR="00B464AA" w:rsidRDefault="00B464AA" w:rsidP="00B464AA">
      <w:pPr>
        <w:pStyle w:val="Activitybullet"/>
      </w:pPr>
      <w:r w:rsidRPr="00105172">
        <w:t xml:space="preserve">Insert BLACK test lead into </w:t>
      </w:r>
      <w:r>
        <w:t xml:space="preserve">COM </w:t>
      </w:r>
      <w:r w:rsidRPr="00105172">
        <w:t>receptacle.</w:t>
      </w:r>
    </w:p>
    <w:p w14:paraId="739F1D33" w14:textId="77777777" w:rsidR="00B464AA" w:rsidRDefault="00B464AA" w:rsidP="00B464AA">
      <w:pPr>
        <w:pStyle w:val="ActivityNumbers"/>
      </w:pPr>
      <w:r>
        <w:t>Test the switch for resistance.</w:t>
      </w:r>
    </w:p>
    <w:p w14:paraId="3A30221E" w14:textId="77777777" w:rsidR="00B464AA" w:rsidRDefault="00B464AA" w:rsidP="00B464AA">
      <w:pPr>
        <w:pStyle w:val="Activitybullet"/>
      </w:pPr>
      <w:r>
        <w:t>Note the numbers by each terminal on the switch.</w:t>
      </w:r>
    </w:p>
    <w:p w14:paraId="6399A4A6" w14:textId="77777777" w:rsidR="00B464AA" w:rsidRDefault="00B464AA" w:rsidP="00B464AA">
      <w:pPr>
        <w:pStyle w:val="Activitybullet"/>
      </w:pPr>
      <w:r>
        <w:t>Touch the</w:t>
      </w:r>
      <w:r w:rsidRPr="00105172">
        <w:t xml:space="preserve"> </w:t>
      </w:r>
      <w:r>
        <w:t>red</w:t>
      </w:r>
      <w:r w:rsidRPr="00105172">
        <w:t xml:space="preserve"> test lead to </w:t>
      </w:r>
      <w:r>
        <w:t>terminal one and the</w:t>
      </w:r>
      <w:r w:rsidRPr="00105172">
        <w:t xml:space="preserve"> </w:t>
      </w:r>
      <w:r>
        <w:t>black</w:t>
      </w:r>
      <w:r w:rsidRPr="00105172">
        <w:t xml:space="preserve"> test lead to </w:t>
      </w:r>
      <w:r>
        <w:t>terminal two.</w:t>
      </w:r>
    </w:p>
    <w:p w14:paraId="184E66A6" w14:textId="77777777" w:rsidR="00B464AA" w:rsidRDefault="00B464AA" w:rsidP="00B464AA">
      <w:pPr>
        <w:pStyle w:val="Activitybullet"/>
      </w:pPr>
      <w:r>
        <w:t xml:space="preserve">Record the resistance in your </w:t>
      </w:r>
      <w:r w:rsidRPr="00105172">
        <w:rPr>
          <w:rStyle w:val="Italic"/>
        </w:rPr>
        <w:t>Engineering Notebook</w:t>
      </w:r>
      <w:r>
        <w:t>.</w:t>
      </w:r>
    </w:p>
    <w:p w14:paraId="12C4A8D4" w14:textId="77777777" w:rsidR="00B464AA" w:rsidRDefault="00B464AA" w:rsidP="00B464AA">
      <w:pPr>
        <w:pStyle w:val="Activitybullet"/>
      </w:pPr>
      <w:r>
        <w:t>Touch the red</w:t>
      </w:r>
      <w:r w:rsidRPr="00105172">
        <w:t xml:space="preserve"> test lead to </w:t>
      </w:r>
      <w:r>
        <w:t>terminal one and the</w:t>
      </w:r>
      <w:r w:rsidRPr="00105172">
        <w:t xml:space="preserve"> </w:t>
      </w:r>
      <w:r>
        <w:t>black</w:t>
      </w:r>
      <w:r w:rsidRPr="00105172">
        <w:t xml:space="preserve"> test lead to </w:t>
      </w:r>
      <w:r>
        <w:t>terminal three.</w:t>
      </w:r>
    </w:p>
    <w:p w14:paraId="1D8D7B2D" w14:textId="77777777" w:rsidR="00B464AA" w:rsidRDefault="00B464AA" w:rsidP="00B464AA">
      <w:pPr>
        <w:pStyle w:val="Activitybullet"/>
      </w:pPr>
      <w:r>
        <w:t xml:space="preserve">Record the resistance in your </w:t>
      </w:r>
      <w:r w:rsidRPr="00105172">
        <w:rPr>
          <w:rStyle w:val="Italic"/>
        </w:rPr>
        <w:t>Engineering Notebook</w:t>
      </w:r>
      <w:r>
        <w:t>.</w:t>
      </w:r>
    </w:p>
    <w:p w14:paraId="57BB1CA0" w14:textId="77777777" w:rsidR="00B464AA" w:rsidRDefault="00B464AA" w:rsidP="00B464AA">
      <w:pPr>
        <w:pStyle w:val="ActivityNumbers"/>
      </w:pPr>
      <w:r>
        <w:t>Repeat Step 7 with the switch in the off position.</w:t>
      </w:r>
    </w:p>
    <w:p w14:paraId="40461791" w14:textId="77777777" w:rsidR="00B464AA" w:rsidRPr="006A5CEC" w:rsidRDefault="00B464AA" w:rsidP="006A5CEC">
      <w:pPr>
        <w:pStyle w:val="AnalysisQuestions"/>
      </w:pPr>
      <w:r w:rsidRPr="006A5CEC">
        <w:t>Is the switch working correctly? How do you know?</w:t>
      </w:r>
    </w:p>
    <w:p w14:paraId="5C02EFAA" w14:textId="77777777" w:rsidR="00B464AA" w:rsidRDefault="00B464AA" w:rsidP="00B464AA">
      <w:pPr>
        <w:pStyle w:val="ActivityNumbers"/>
        <w:numPr>
          <w:ilvl w:val="0"/>
          <w:numId w:val="14"/>
        </w:numPr>
      </w:pPr>
      <w:r>
        <w:t>Disconnect the wiring from the switch.</w:t>
      </w:r>
    </w:p>
    <w:p w14:paraId="77B12C5D" w14:textId="77777777" w:rsidR="00B464AA" w:rsidRDefault="00B464AA" w:rsidP="00B464AA">
      <w:pPr>
        <w:pStyle w:val="Activitybullet"/>
      </w:pPr>
      <w:r>
        <w:t>Use a permanent marker to record the number on the wire to match the terminal it connects.</w:t>
      </w:r>
    </w:p>
    <w:p w14:paraId="62FFE34B" w14:textId="63C878D8" w:rsidR="00B464AA" w:rsidRDefault="00B464AA" w:rsidP="00B464AA">
      <w:pPr>
        <w:pStyle w:val="Activitybullet"/>
      </w:pPr>
      <w:r>
        <w:t>Sketch and</w:t>
      </w:r>
      <w:r w:rsidR="006A5CEC">
        <w:t>/or</w:t>
      </w:r>
      <w:r>
        <w:t xml:space="preserve"> photograph the wire routing near the governor shaft.</w:t>
      </w:r>
    </w:p>
    <w:p w14:paraId="0DBFA9AA" w14:textId="34C8A7DB" w:rsidR="00B464AA" w:rsidRPr="00105172" w:rsidRDefault="00B464AA" w:rsidP="00B464AA">
      <w:pPr>
        <w:pStyle w:val="ActivityNumbers"/>
      </w:pPr>
      <w:r w:rsidRPr="00105172">
        <w:t>Disconnec</w:t>
      </w:r>
      <w:r>
        <w:t xml:space="preserve">t </w:t>
      </w:r>
      <w:r w:rsidR="00093EB0">
        <w:t xml:space="preserve">the </w:t>
      </w:r>
      <w:r>
        <w:t>wire from</w:t>
      </w:r>
      <w:r w:rsidR="00093EB0">
        <w:t xml:space="preserve"> the</w:t>
      </w:r>
      <w:r>
        <w:t xml:space="preserve"> oil pressure </w:t>
      </w:r>
      <w:r w:rsidR="00ED7F9F">
        <w:t>sensor</w:t>
      </w:r>
      <w:bookmarkStart w:id="0" w:name="_GoBack"/>
      <w:bookmarkEnd w:id="0"/>
      <w:r>
        <w:t xml:space="preserve"> </w:t>
      </w:r>
      <w:r w:rsidRPr="00105172">
        <w:t>on</w:t>
      </w:r>
      <w:r w:rsidR="00093EB0">
        <w:t xml:space="preserve"> the</w:t>
      </w:r>
      <w:r w:rsidRPr="00105172">
        <w:t xml:space="preserve"> crankcase cover.</w:t>
      </w:r>
    </w:p>
    <w:p w14:paraId="0CDC8413" w14:textId="77777777" w:rsidR="00B464AA" w:rsidRPr="00DF01EE" w:rsidRDefault="00B464AA" w:rsidP="00B464AA">
      <w:pPr>
        <w:pStyle w:val="ActivityNumbers"/>
      </w:pPr>
      <w:r>
        <w:t>Use a feeler gauge to measure the air gap between the flywheel and armature.</w:t>
      </w:r>
    </w:p>
    <w:p w14:paraId="02C391EA" w14:textId="77777777" w:rsidR="00B464AA" w:rsidRDefault="00B464AA" w:rsidP="00B464AA">
      <w:pPr>
        <w:pStyle w:val="Activitybullet"/>
      </w:pPr>
      <w:r>
        <w:t xml:space="preserve">Record the gap in your </w:t>
      </w:r>
      <w:r w:rsidRPr="00AD308C">
        <w:rPr>
          <w:rStyle w:val="Italic"/>
        </w:rPr>
        <w:t>Engineering Notebook</w:t>
      </w:r>
      <w:r>
        <w:t>.</w:t>
      </w:r>
    </w:p>
    <w:p w14:paraId="23C17CA6" w14:textId="77777777" w:rsidR="00B464AA" w:rsidRDefault="00B464AA" w:rsidP="00B464AA">
      <w:pPr>
        <w:pStyle w:val="Activitybullet"/>
      </w:pPr>
      <w:r>
        <w:t>Record the pages in the small engine technical manual referring to the air gap.</w:t>
      </w:r>
    </w:p>
    <w:p w14:paraId="50D7C073" w14:textId="77777777" w:rsidR="00B464AA" w:rsidRPr="006A5CEC" w:rsidRDefault="00B464AA" w:rsidP="006A5CEC">
      <w:pPr>
        <w:pStyle w:val="AnalysisQuestions"/>
      </w:pPr>
      <w:r w:rsidRPr="006A5CEC">
        <w:t>Is the air gap correct?</w:t>
      </w:r>
    </w:p>
    <w:p w14:paraId="7FFEEBF1" w14:textId="77777777" w:rsidR="00B464AA" w:rsidRPr="006A5CEC" w:rsidRDefault="00B464AA" w:rsidP="006A5CEC">
      <w:pPr>
        <w:pStyle w:val="AnalysisQuestions"/>
      </w:pPr>
      <w:r w:rsidRPr="006A5CEC">
        <w:t>How can the air gap affect how the engine functions?</w:t>
      </w:r>
    </w:p>
    <w:p w14:paraId="71AE7987" w14:textId="77777777" w:rsidR="00B464AA" w:rsidRDefault="00B464AA" w:rsidP="00B464AA">
      <w:pPr>
        <w:pStyle w:val="ActivityNumbers"/>
      </w:pPr>
      <w:r>
        <w:t>Use an 8mm socket to remove the armature.</w:t>
      </w:r>
    </w:p>
    <w:p w14:paraId="4D792F58" w14:textId="77777777" w:rsidR="00B464AA" w:rsidRDefault="00B464AA" w:rsidP="00B464AA">
      <w:pPr>
        <w:pStyle w:val="Activitybullet"/>
      </w:pPr>
      <w:r>
        <w:t>Bag and label the armature and two screws.</w:t>
      </w:r>
    </w:p>
    <w:p w14:paraId="3D1A3430" w14:textId="77777777" w:rsidR="00B464AA" w:rsidRDefault="00B464AA" w:rsidP="00B464AA">
      <w:pPr>
        <w:pStyle w:val="ActivityNumbers"/>
      </w:pPr>
      <w:r>
        <w:t>Find the magneto on the flywheel.</w:t>
      </w:r>
    </w:p>
    <w:p w14:paraId="3150DA86" w14:textId="77777777" w:rsidR="00B464AA" w:rsidRDefault="00B464AA" w:rsidP="00B464AA">
      <w:pPr>
        <w:pStyle w:val="ActivityNumbers"/>
      </w:pPr>
      <w:r>
        <w:t>Rotate the flywheel so the magneto is directly under the armature connections.</w:t>
      </w:r>
    </w:p>
    <w:p w14:paraId="05DC0C4B" w14:textId="77777777" w:rsidR="00B464AA" w:rsidRPr="006A5CEC" w:rsidRDefault="00B464AA" w:rsidP="006A5CEC">
      <w:pPr>
        <w:pStyle w:val="AnalysisQuestions"/>
      </w:pPr>
      <w:r w:rsidRPr="006A5CEC">
        <w:t>What is the position of the piston?</w:t>
      </w:r>
    </w:p>
    <w:p w14:paraId="65D042E7" w14:textId="77777777" w:rsidR="00B464AA" w:rsidRPr="006A5CEC" w:rsidRDefault="00B464AA" w:rsidP="006A5CEC">
      <w:pPr>
        <w:pStyle w:val="AnalysisQuestions"/>
      </w:pPr>
      <w:r w:rsidRPr="006A5CEC">
        <w:t>Why is the relationship between piston position and magneto position important?</w:t>
      </w:r>
    </w:p>
    <w:p w14:paraId="01A397D3" w14:textId="77777777" w:rsidR="00B464AA" w:rsidRDefault="00B464AA" w:rsidP="00B464AA">
      <w:pPr>
        <w:pStyle w:val="ActivityNumbers"/>
      </w:pPr>
      <w:r>
        <w:t>Remove the finger guard with the oil module using an 8mm socket.</w:t>
      </w:r>
    </w:p>
    <w:p w14:paraId="7C042F73" w14:textId="77777777" w:rsidR="00B464AA" w:rsidRDefault="00B464AA" w:rsidP="00B464AA">
      <w:pPr>
        <w:pStyle w:val="Activitybullet"/>
      </w:pPr>
      <w:r>
        <w:t>Bag and label the speed bracket control and screws.</w:t>
      </w:r>
    </w:p>
    <w:p w14:paraId="479D38A7" w14:textId="77777777" w:rsidR="00B464AA" w:rsidRPr="006A5CEC" w:rsidRDefault="00B464AA" w:rsidP="006A5CEC">
      <w:pPr>
        <w:pStyle w:val="AnalysisQuestions"/>
      </w:pPr>
      <w:r w:rsidRPr="006A5CEC">
        <w:t xml:space="preserve">Why are the wires on the module </w:t>
      </w:r>
      <w:proofErr w:type="gramStart"/>
      <w:r w:rsidRPr="006A5CEC">
        <w:t>different colors</w:t>
      </w:r>
      <w:proofErr w:type="gramEnd"/>
      <w:r w:rsidRPr="006A5CEC">
        <w:t>?</w:t>
      </w:r>
    </w:p>
    <w:p w14:paraId="75933701" w14:textId="035C162A" w:rsidR="00B464AA" w:rsidRDefault="00B464AA" w:rsidP="00B464AA">
      <w:pPr>
        <w:pStyle w:val="ActivityNumbers"/>
      </w:pPr>
      <w:r>
        <w:t xml:space="preserve">Store your engine and materials in a </w:t>
      </w:r>
      <w:r w:rsidR="00283A63">
        <w:t>storage</w:t>
      </w:r>
      <w:r>
        <w:t xml:space="preserve"> tote as instructed by your teacher.</w:t>
      </w:r>
    </w:p>
    <w:p w14:paraId="2BB2277D" w14:textId="77777777" w:rsidR="00B464AA" w:rsidRPr="00496DC3" w:rsidRDefault="00B464AA" w:rsidP="00B464AA"/>
    <w:p w14:paraId="6CA19F47" w14:textId="77777777" w:rsidR="00B464AA" w:rsidRDefault="00B464AA" w:rsidP="00B464AA">
      <w:pPr>
        <w:pStyle w:val="ActivitySection"/>
      </w:pPr>
      <w:r>
        <w:t>Conclusion</w:t>
      </w:r>
    </w:p>
    <w:p w14:paraId="0F6861D4" w14:textId="77777777" w:rsidR="00B464AA" w:rsidRDefault="00B464AA" w:rsidP="00B464AA">
      <w:pPr>
        <w:pStyle w:val="ActivityNumbers"/>
        <w:numPr>
          <w:ilvl w:val="0"/>
          <w:numId w:val="41"/>
        </w:numPr>
      </w:pPr>
      <w:r>
        <w:t>What is the purpose of controls in a machine?</w:t>
      </w:r>
    </w:p>
    <w:p w14:paraId="327DBF62" w14:textId="77777777" w:rsidR="00B464AA" w:rsidRDefault="00B464AA" w:rsidP="00B464AA">
      <w:pPr>
        <w:pStyle w:val="ActivityNumbers"/>
      </w:pPr>
      <w:r>
        <w:t>How can a control prevent a machine from being damaged?</w:t>
      </w:r>
    </w:p>
    <w:p w14:paraId="1D23E360" w14:textId="77777777" w:rsidR="00B464AA" w:rsidRDefault="00B464AA" w:rsidP="00B464AA">
      <w:pPr>
        <w:pStyle w:val="ActivityNumbers"/>
      </w:pPr>
      <w:r>
        <w:t>How do electrical switches control an engine?</w:t>
      </w:r>
    </w:p>
    <w:p w14:paraId="71E47F52" w14:textId="6F316EA8" w:rsidR="00F40268" w:rsidRPr="00F40268" w:rsidRDefault="00B464AA" w:rsidP="00B464AA">
      <w:pPr>
        <w:pStyle w:val="ActivityNumbers"/>
      </w:pPr>
      <w:r>
        <w:t>How can controls</w:t>
      </w:r>
      <w:r w:rsidR="006A5CEC">
        <w:t>, such as a governor,</w:t>
      </w:r>
      <w:r>
        <w:t xml:space="preserve"> be adjusted for the type of work </w:t>
      </w:r>
      <w:r w:rsidR="006A5CEC">
        <w:t>an engine</w:t>
      </w:r>
      <w:r>
        <w:t xml:space="preserve"> will be doing?</w:t>
      </w:r>
    </w:p>
    <w:sectPr w:rsidR="00F40268"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2C3F" w14:textId="77777777" w:rsidR="00412F1C" w:rsidRDefault="00412F1C" w:rsidP="001E4BCA">
      <w:r>
        <w:separator/>
      </w:r>
    </w:p>
  </w:endnote>
  <w:endnote w:type="continuationSeparator" w:id="0">
    <w:p w14:paraId="20624383" w14:textId="77777777" w:rsidR="00412F1C" w:rsidRDefault="00412F1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610B2E6" w14:textId="77777777" w:rsidTr="000857A9">
      <w:tc>
        <w:tcPr>
          <w:tcW w:w="4950" w:type="dxa"/>
          <w:shd w:val="clear" w:color="auto" w:fill="F2F2F2" w:themeFill="background1" w:themeFillShade="F2"/>
        </w:tcPr>
        <w:p w14:paraId="4FC2D44D"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0057742E" w14:textId="4C05A0A2" w:rsidR="003279B3" w:rsidRDefault="001416D3" w:rsidP="00F40268">
          <w:pPr>
            <w:pStyle w:val="Footer"/>
            <w:rPr>
              <w:noProof/>
            </w:rPr>
          </w:pPr>
          <w:r>
            <w:t>MSA</w:t>
          </w:r>
          <w:r w:rsidR="003279B3">
            <w:t xml:space="preserve"> – </w:t>
          </w:r>
          <w:r w:rsidR="00F40268">
            <w:t>Activity</w:t>
          </w:r>
          <w:r w:rsidR="00B464AA">
            <w:t xml:space="preserve"> 3.2.3 System Controls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39ABDF26"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7D32" w14:textId="77777777" w:rsidR="00412F1C" w:rsidRDefault="00412F1C" w:rsidP="001E4BCA">
      <w:r>
        <w:separator/>
      </w:r>
    </w:p>
  </w:footnote>
  <w:footnote w:type="continuationSeparator" w:id="0">
    <w:p w14:paraId="72227061" w14:textId="77777777" w:rsidR="00412F1C" w:rsidRDefault="00412F1C"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B1250" w14:textId="5A1D63F4" w:rsidR="009F4C22" w:rsidRDefault="00B464AA">
    <w:pPr>
      <w:pStyle w:val="Header"/>
    </w:pPr>
    <w:r>
      <w:rPr>
        <w:noProof/>
      </w:rPr>
      <mc:AlternateContent>
        <mc:Choice Requires="wps">
          <w:drawing>
            <wp:anchor distT="0" distB="0" distL="114300" distR="114300" simplePos="0" relativeHeight="251657728" behindDoc="1" locked="0" layoutInCell="0" allowOverlap="1" wp14:anchorId="1C9C5B24" wp14:editId="62546116">
              <wp:simplePos x="0" y="0"/>
              <wp:positionH relativeFrom="margin">
                <wp:align>center</wp:align>
              </wp:positionH>
              <wp:positionV relativeFrom="margin">
                <wp:align>center</wp:align>
              </wp:positionV>
              <wp:extent cx="6906260" cy="2762250"/>
              <wp:effectExtent l="0" t="1866900" r="0" b="15144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6323AB" w14:textId="77777777" w:rsidR="00B464AA" w:rsidRDefault="00B464AA" w:rsidP="00B464AA">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C9C5B24" id="_x0000_t202" coordsize="21600,21600" o:spt="202" path="m,l,21600r21600,l21600,xe">
              <v:stroke joinstyle="miter"/>
              <v:path gradientshapeok="t" o:connecttype="rect"/>
            </v:shapetype>
            <v:shape id="Text Box 2"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IcT&#10;LJ+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066323AB" w14:textId="77777777" w:rsidR="00B464AA" w:rsidRDefault="00B464AA" w:rsidP="00B464AA">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3pt;height:128.4pt;visibility:visible;mso-wrap-style:square" o:bullet="t">
        <v:imagedata r:id="rId1" o:title="MCj02950710000[1]" gain="60293f"/>
      </v:shape>
    </w:pict>
  </w:numPicBullet>
  <w:numPicBullet w:numPicBulletId="1">
    <w:pict>
      <v:shape id="_x0000_i1031" type="#_x0000_t75" style="width:81.5pt;height:120.8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4AA"/>
    <w:rsid w:val="00001E2D"/>
    <w:rsid w:val="000508B8"/>
    <w:rsid w:val="000534DE"/>
    <w:rsid w:val="0008494C"/>
    <w:rsid w:val="000857A9"/>
    <w:rsid w:val="00093EB0"/>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3A63"/>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1F71"/>
    <w:rsid w:val="003A686C"/>
    <w:rsid w:val="003B1391"/>
    <w:rsid w:val="003C5052"/>
    <w:rsid w:val="003D0D7D"/>
    <w:rsid w:val="003F18F6"/>
    <w:rsid w:val="003F28C4"/>
    <w:rsid w:val="003F34CF"/>
    <w:rsid w:val="00412F1C"/>
    <w:rsid w:val="004551CE"/>
    <w:rsid w:val="00472C04"/>
    <w:rsid w:val="00475EDD"/>
    <w:rsid w:val="0048437D"/>
    <w:rsid w:val="00484B9F"/>
    <w:rsid w:val="004937B1"/>
    <w:rsid w:val="004A0613"/>
    <w:rsid w:val="004A3C2C"/>
    <w:rsid w:val="004B0748"/>
    <w:rsid w:val="004B1C19"/>
    <w:rsid w:val="004D6A34"/>
    <w:rsid w:val="00587E61"/>
    <w:rsid w:val="00590EE9"/>
    <w:rsid w:val="005D1548"/>
    <w:rsid w:val="005D1B76"/>
    <w:rsid w:val="005E1358"/>
    <w:rsid w:val="005E21C8"/>
    <w:rsid w:val="005E7694"/>
    <w:rsid w:val="00602C6E"/>
    <w:rsid w:val="006270C5"/>
    <w:rsid w:val="0063506D"/>
    <w:rsid w:val="00661BCA"/>
    <w:rsid w:val="00685328"/>
    <w:rsid w:val="006874F4"/>
    <w:rsid w:val="006876E6"/>
    <w:rsid w:val="006A19F7"/>
    <w:rsid w:val="006A5CB2"/>
    <w:rsid w:val="006A5CEC"/>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47386"/>
    <w:rsid w:val="00857580"/>
    <w:rsid w:val="00860D10"/>
    <w:rsid w:val="00876737"/>
    <w:rsid w:val="0088216E"/>
    <w:rsid w:val="0088408F"/>
    <w:rsid w:val="008A30C1"/>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E1E6D"/>
    <w:rsid w:val="00B27131"/>
    <w:rsid w:val="00B35992"/>
    <w:rsid w:val="00B464AA"/>
    <w:rsid w:val="00B609CE"/>
    <w:rsid w:val="00B66D8F"/>
    <w:rsid w:val="00B8344A"/>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DF0571"/>
    <w:rsid w:val="00E042AE"/>
    <w:rsid w:val="00E0582D"/>
    <w:rsid w:val="00E13CB9"/>
    <w:rsid w:val="00E1621B"/>
    <w:rsid w:val="00E31CFB"/>
    <w:rsid w:val="00E43D2E"/>
    <w:rsid w:val="00E4788C"/>
    <w:rsid w:val="00E51672"/>
    <w:rsid w:val="00E83FBF"/>
    <w:rsid w:val="00E8667F"/>
    <w:rsid w:val="00E869A8"/>
    <w:rsid w:val="00EB1CED"/>
    <w:rsid w:val="00ED7F9F"/>
    <w:rsid w:val="00EE74D2"/>
    <w:rsid w:val="00EF1B7E"/>
    <w:rsid w:val="00F1108D"/>
    <w:rsid w:val="00F15D03"/>
    <w:rsid w:val="00F2589E"/>
    <w:rsid w:val="00F40268"/>
    <w:rsid w:val="00F53F0A"/>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E0DCA0"/>
  <w15:chartTrackingRefBased/>
  <w15:docId w15:val="{8B4148B3-B05A-48A9-8A6B-A43FD019A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NormalWeb">
    <w:name w:val="Normal (Web)"/>
    <w:basedOn w:val="Normal"/>
    <w:uiPriority w:val="99"/>
    <w:semiHidden/>
    <w:unhideWhenUsed/>
    <w:rsid w:val="00B464AA"/>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8.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28</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Activity 3.2.3 System Controls</vt:lpstr>
    </vt:vector>
  </TitlesOfParts>
  <Manager>Dan Jansen</Manager>
  <Company>Curriculum for Agricultural Science Education</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3.2.3 System Controls</dc:title>
  <dc:subject>MSA - Unit 3 - Lesson 3.2 Disassembly Required</dc:subject>
  <dc:creator>Carl Aakre</dc:creator>
  <cp:keywords/>
  <dc:description/>
  <cp:lastModifiedBy>Carl Aakre</cp:lastModifiedBy>
  <cp:revision>10</cp:revision>
  <dcterms:created xsi:type="dcterms:W3CDTF">2018-09-14T20:06:00Z</dcterms:created>
  <dcterms:modified xsi:type="dcterms:W3CDTF">2019-01-28T17:32:00Z</dcterms:modified>
</cp:coreProperties>
</file>