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6E1DF945" w14:textId="77777777" w:rsidTr="004D6A34">
        <w:trPr>
          <w:trHeight w:val="288"/>
        </w:trPr>
        <w:tc>
          <w:tcPr>
            <w:tcW w:w="10800" w:type="dxa"/>
            <w:vAlign w:val="center"/>
          </w:tcPr>
          <w:p w14:paraId="02756E88" w14:textId="77777777" w:rsidR="00F40268" w:rsidRDefault="00F40268" w:rsidP="00661BCA">
            <w:pPr>
              <w:pStyle w:val="Header"/>
              <w:rPr>
                <w:noProof/>
              </w:rPr>
            </w:pPr>
            <w:r>
              <w:rPr>
                <w:noProof/>
              </w:rPr>
              <w:t>Name______________________________________</w:t>
            </w:r>
            <w:r w:rsidRPr="00086C12">
              <w:t>_______________</w:t>
            </w:r>
          </w:p>
        </w:tc>
      </w:tr>
      <w:tr w:rsidR="00F40268" w14:paraId="476ED504" w14:textId="77777777" w:rsidTr="00C14A05">
        <w:trPr>
          <w:trHeight w:val="720"/>
        </w:trPr>
        <w:tc>
          <w:tcPr>
            <w:tcW w:w="10800" w:type="dxa"/>
            <w:vAlign w:val="center"/>
          </w:tcPr>
          <w:p w14:paraId="0EF0D02C" w14:textId="40F4D156" w:rsidR="00F40268" w:rsidRDefault="000A5EF3" w:rsidP="00C14A05">
            <w:pPr>
              <w:jc w:val="right"/>
            </w:pPr>
            <w:r>
              <w:rPr>
                <w:noProof/>
              </w:rPr>
              <w:drawing>
                <wp:inline distT="0" distB="0" distL="0" distR="0" wp14:anchorId="73FD0EF5" wp14:editId="4E33B60E">
                  <wp:extent cx="1380744" cy="36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urriculum CASE Logo-09.png"/>
                          <pic:cNvPicPr/>
                        </pic:nvPicPr>
                        <pic:blipFill>
                          <a:blip r:embed="rId8"/>
                          <a:stretch>
                            <a:fillRect/>
                          </a:stretch>
                        </pic:blipFill>
                        <pic:spPr>
                          <a:xfrm>
                            <a:off x="0" y="0"/>
                            <a:ext cx="1380744" cy="365760"/>
                          </a:xfrm>
                          <a:prstGeom prst="rect">
                            <a:avLst/>
                          </a:prstGeom>
                        </pic:spPr>
                      </pic:pic>
                    </a:graphicData>
                  </a:graphic>
                </wp:inline>
              </w:drawing>
            </w:r>
          </w:p>
        </w:tc>
      </w:tr>
    </w:tbl>
    <w:p w14:paraId="01EEDAAA" w14:textId="7DAF3DA9" w:rsidR="001F38F3" w:rsidRPr="0041298F" w:rsidRDefault="00BC0251" w:rsidP="001F38F3">
      <w:pPr>
        <w:pStyle w:val="MSAHeading"/>
      </w:pPr>
      <w:r>
        <w:pict w14:anchorId="7BAB8236">
          <v:shape id="Picture 1" o:spid="_x0000_i1028" type="#_x0000_t75" alt="A close up of a logo&#10;&#10;Description generated with very high confidence" style="width:11.25pt;height:18pt;visibility:visible;mso-wrap-style:square">
            <v:imagedata r:id="rId9" o:title="A close up of a logo&#10;&#10;Description generated with very high confidence"/>
          </v:shape>
        </w:pict>
      </w:r>
      <w:r w:rsidR="00A1395E">
        <w:t xml:space="preserve"> </w:t>
      </w:r>
      <w:r w:rsidR="00F40268">
        <w:t xml:space="preserve">Activity </w:t>
      </w:r>
      <w:r w:rsidR="00795D3A">
        <w:t>3.1.2 Engine Systems</w:t>
      </w:r>
    </w:p>
    <w:p w14:paraId="434767ED" w14:textId="77777777" w:rsidR="001F38F3" w:rsidRPr="001F38F3" w:rsidRDefault="001F38F3" w:rsidP="001F38F3"/>
    <w:p w14:paraId="6A473457" w14:textId="77777777" w:rsidR="00EA2F7D" w:rsidRDefault="00EA2F7D" w:rsidP="00EA2F7D">
      <w:pPr>
        <w:pStyle w:val="ActivitySection"/>
      </w:pPr>
      <w:r>
        <w:t>Purpose</w:t>
      </w:r>
    </w:p>
    <w:p w14:paraId="48AFDC80" w14:textId="77777777" w:rsidR="00EA2F7D" w:rsidRDefault="00EA2F7D" w:rsidP="00EA2F7D">
      <w:pPr>
        <w:pStyle w:val="ActivityBody"/>
      </w:pPr>
      <w:r>
        <w:t xml:space="preserve">Engines consist of multiple systems that work together and repeat processes at a very high speed. An engine may be repeating cycles at a rate over 3000 times per minute. During </w:t>
      </w:r>
      <w:r>
        <w:rPr>
          <w:rStyle w:val="Italic"/>
        </w:rPr>
        <w:t>Activity 3.1.1 Internal C</w:t>
      </w:r>
      <w:r w:rsidRPr="004D61FB">
        <w:rPr>
          <w:rStyle w:val="Italic"/>
        </w:rPr>
        <w:t>ombustion</w:t>
      </w:r>
      <w:r>
        <w:t>, you researched and described the major events occurring in a four-stoke cycle internal combustion engine. What systems in an engine are working together to complete those events quickly and efficiently?</w:t>
      </w:r>
    </w:p>
    <w:p w14:paraId="1DAAEDBF" w14:textId="77777777" w:rsidR="00EA2F7D" w:rsidRDefault="00EA2F7D" w:rsidP="00EA2F7D"/>
    <w:p w14:paraId="416F8AA9" w14:textId="77777777" w:rsidR="00EA2F7D" w:rsidRDefault="00EA2F7D" w:rsidP="00EA2F7D">
      <w:pPr>
        <w:pStyle w:val="ActivityBody"/>
      </w:pPr>
      <w:r>
        <w:t xml:space="preserve">In the </w:t>
      </w:r>
      <w:r w:rsidRPr="00A85A34">
        <w:rPr>
          <w:rStyle w:val="Italic"/>
        </w:rPr>
        <w:t>Agricultural Power and Technology</w:t>
      </w:r>
      <w:r>
        <w:t xml:space="preserve"> course, you learned about the </w:t>
      </w:r>
      <w:proofErr w:type="gramStart"/>
      <w:r>
        <w:t>different types</w:t>
      </w:r>
      <w:proofErr w:type="gramEnd"/>
      <w:r>
        <w:t xml:space="preserve"> of energy. Fuel in an engine has chemical potential energy. Once the fuel </w:t>
      </w:r>
      <w:proofErr w:type="gramStart"/>
      <w:r>
        <w:t>is ignited</w:t>
      </w:r>
      <w:proofErr w:type="gramEnd"/>
      <w:r>
        <w:t>, kinetic energy is transferred throughout the engine in the forms of chemical, mechanical, electrical, and thermal energy.</w:t>
      </w:r>
    </w:p>
    <w:p w14:paraId="6F2739CD" w14:textId="77777777" w:rsidR="00EA2F7D" w:rsidRPr="007E696A" w:rsidRDefault="00EA2F7D" w:rsidP="00EA2F7D"/>
    <w:p w14:paraId="4EE16775" w14:textId="77777777" w:rsidR="00EA2F7D" w:rsidRDefault="00EA2F7D" w:rsidP="00EA2F7D">
      <w:pPr>
        <w:pStyle w:val="ActivityBody"/>
      </w:pPr>
      <w:r>
        <w:t>Each system of an engine transfers energy to other systems. The fuel provides an energy charge to the engine. The compression system compresses the charge so it can easily ignite. The ignition system uses an electrical charge to ignite the fuel. The governor system manages the amount of fuel used by the engine. Lubrication and cooling systems remove the thermal energy from the engine to keep it cool.</w:t>
      </w:r>
    </w:p>
    <w:p w14:paraId="384AC241" w14:textId="77777777" w:rsidR="00EA2F7D" w:rsidRPr="007E696A" w:rsidRDefault="00EA2F7D" w:rsidP="00EA2F7D"/>
    <w:p w14:paraId="270B0DC8" w14:textId="77777777" w:rsidR="00EA2F7D" w:rsidRDefault="00EA2F7D" w:rsidP="00EA2F7D">
      <w:pPr>
        <w:pStyle w:val="ActivityBody"/>
      </w:pPr>
      <w:r>
        <w:t>How does energy flow in the systems of a small engine? How can engine components be parts of multiple systems?</w:t>
      </w:r>
    </w:p>
    <w:p w14:paraId="6E1C8726" w14:textId="77777777" w:rsidR="00EA2F7D" w:rsidRDefault="00EA2F7D" w:rsidP="00EA2F7D"/>
    <w:p w14:paraId="5779A04F" w14:textId="77777777" w:rsidR="00EA2F7D" w:rsidRDefault="00EA2F7D" w:rsidP="00EA2F7D">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EA2F7D" w14:paraId="6BCE560A" w14:textId="77777777" w:rsidTr="00657C0A">
        <w:tc>
          <w:tcPr>
            <w:tcW w:w="5395" w:type="dxa"/>
          </w:tcPr>
          <w:p w14:paraId="7007D8ED" w14:textId="77777777" w:rsidR="00EA2F7D" w:rsidRDefault="00EA2F7D" w:rsidP="00657C0A">
            <w:pPr>
              <w:pStyle w:val="ActivityBodyBold"/>
            </w:pPr>
            <w:r>
              <w:t>Per pair of students:</w:t>
            </w:r>
          </w:p>
          <w:p w14:paraId="781A0151" w14:textId="283F2F94" w:rsidR="00EA2F7D" w:rsidRDefault="00EA2F7D" w:rsidP="00657C0A">
            <w:pPr>
              <w:pStyle w:val="Activitybullet"/>
            </w:pPr>
            <w:r>
              <w:t xml:space="preserve">Small </w:t>
            </w:r>
            <w:r w:rsidR="00CE7F64">
              <w:t>e</w:t>
            </w:r>
            <w:r>
              <w:t>ngine</w:t>
            </w:r>
          </w:p>
          <w:p w14:paraId="6C66F4D2" w14:textId="77777777" w:rsidR="00EA2F7D" w:rsidRDefault="00EA2F7D" w:rsidP="00657C0A">
            <w:pPr>
              <w:pStyle w:val="Activitybullet"/>
            </w:pPr>
            <w:r>
              <w:t>Masking tape</w:t>
            </w:r>
          </w:p>
          <w:p w14:paraId="7E758650" w14:textId="77777777" w:rsidR="00EA2F7D" w:rsidRDefault="00EA2F7D" w:rsidP="00657C0A">
            <w:pPr>
              <w:pStyle w:val="Activitybullet"/>
            </w:pPr>
            <w:r>
              <w:t>Fine tip permanent marker</w:t>
            </w:r>
          </w:p>
          <w:p w14:paraId="1D8D49A2" w14:textId="77777777" w:rsidR="00162D11" w:rsidRDefault="00162D11" w:rsidP="00657C0A">
            <w:pPr>
              <w:pStyle w:val="Activitybullet"/>
              <w:rPr>
                <w:rStyle w:val="Italic"/>
              </w:rPr>
            </w:pPr>
            <w:r w:rsidRPr="000A5EF3">
              <w:rPr>
                <w:rStyle w:val="Italic"/>
              </w:rPr>
              <w:t>Engine System Cards</w:t>
            </w:r>
          </w:p>
          <w:p w14:paraId="068C6BA2" w14:textId="77777777" w:rsidR="004820A1" w:rsidRPr="004820A1" w:rsidRDefault="004820A1" w:rsidP="004820A1">
            <w:pPr>
              <w:pStyle w:val="Activitybullet"/>
              <w:rPr>
                <w:rStyle w:val="Italic"/>
                <w:i w:val="0"/>
              </w:rPr>
            </w:pPr>
            <w:r w:rsidRPr="004820A1">
              <w:rPr>
                <w:rStyle w:val="Italic"/>
                <w:i w:val="0"/>
              </w:rPr>
              <w:t>Poster board</w:t>
            </w:r>
          </w:p>
          <w:p w14:paraId="7B2DCEA2" w14:textId="77777777" w:rsidR="004820A1" w:rsidRPr="004820A1" w:rsidRDefault="004820A1" w:rsidP="004820A1">
            <w:pPr>
              <w:pStyle w:val="Activitybullet"/>
              <w:rPr>
                <w:rStyle w:val="Italic"/>
                <w:i w:val="0"/>
              </w:rPr>
            </w:pPr>
            <w:r w:rsidRPr="004820A1">
              <w:rPr>
                <w:rStyle w:val="Italic"/>
                <w:i w:val="0"/>
              </w:rPr>
              <w:t>Glue sticks</w:t>
            </w:r>
          </w:p>
          <w:p w14:paraId="44CB0257" w14:textId="794C835C" w:rsidR="004820A1" w:rsidRPr="000A5EF3" w:rsidRDefault="004820A1" w:rsidP="004820A1">
            <w:pPr>
              <w:pStyle w:val="Activitybullet"/>
              <w:rPr>
                <w:rStyle w:val="Italic"/>
              </w:rPr>
            </w:pPr>
            <w:r w:rsidRPr="004820A1">
              <w:rPr>
                <w:rStyle w:val="Italic"/>
                <w:i w:val="0"/>
              </w:rPr>
              <w:t>Scissor</w:t>
            </w:r>
          </w:p>
        </w:tc>
        <w:tc>
          <w:tcPr>
            <w:tcW w:w="5395" w:type="dxa"/>
          </w:tcPr>
          <w:p w14:paraId="3B25ACBB" w14:textId="77777777" w:rsidR="00EA2F7D" w:rsidRDefault="00EA2F7D" w:rsidP="00657C0A">
            <w:pPr>
              <w:pStyle w:val="ActivityBodyBold"/>
            </w:pPr>
            <w:r>
              <w:t>Per student:</w:t>
            </w:r>
          </w:p>
          <w:p w14:paraId="2F6055B4" w14:textId="77777777" w:rsidR="00EA2F7D" w:rsidRPr="00351C00" w:rsidRDefault="00EA2F7D" w:rsidP="00657C0A">
            <w:pPr>
              <w:pStyle w:val="Activitybullet"/>
              <w:rPr>
                <w:rStyle w:val="Italic"/>
              </w:rPr>
            </w:pPr>
            <w:r w:rsidRPr="00351C00">
              <w:rPr>
                <w:rStyle w:val="Italic"/>
              </w:rPr>
              <w:t>Agriscience Notebook</w:t>
            </w:r>
          </w:p>
          <w:p w14:paraId="1DC4B714" w14:textId="77777777" w:rsidR="00EA2F7D" w:rsidRPr="00351C00" w:rsidRDefault="00EA2F7D" w:rsidP="00657C0A">
            <w:pPr>
              <w:pStyle w:val="Activitybullet"/>
              <w:rPr>
                <w:rStyle w:val="Italic"/>
              </w:rPr>
            </w:pPr>
            <w:r w:rsidRPr="00351C00">
              <w:rPr>
                <w:rStyle w:val="Italic"/>
              </w:rPr>
              <w:t>Engineering Notebook</w:t>
            </w:r>
          </w:p>
          <w:p w14:paraId="228B7766" w14:textId="36036754" w:rsidR="00162D11" w:rsidRDefault="00162D11">
            <w:pPr>
              <w:pStyle w:val="Activitybullet"/>
            </w:pPr>
            <w:r w:rsidRPr="009A3856">
              <w:rPr>
                <w:rStyle w:val="Italic"/>
              </w:rPr>
              <w:t>Small Engine and Equipment Maintenance</w:t>
            </w:r>
            <w:r>
              <w:t xml:space="preserve"> text</w:t>
            </w:r>
          </w:p>
          <w:p w14:paraId="1EB04832" w14:textId="3B8CC5C2" w:rsidR="00EA2F7D" w:rsidRDefault="00EA2F7D" w:rsidP="00657C0A">
            <w:pPr>
              <w:pStyle w:val="Activitybullet"/>
            </w:pPr>
            <w:r>
              <w:t>Pen</w:t>
            </w:r>
          </w:p>
        </w:tc>
      </w:tr>
    </w:tbl>
    <w:p w14:paraId="65C7C075" w14:textId="77777777" w:rsidR="00EA2F7D" w:rsidRDefault="00EA2F7D" w:rsidP="00EA2F7D"/>
    <w:p w14:paraId="3B2F280A" w14:textId="77777777" w:rsidR="00EA2F7D" w:rsidRDefault="00EA2F7D" w:rsidP="00EA2F7D">
      <w:pPr>
        <w:pStyle w:val="ActivitySection"/>
      </w:pPr>
      <w:r>
        <w:t>Procedure</w:t>
      </w:r>
    </w:p>
    <w:p w14:paraId="1B1FD1D0" w14:textId="77777777" w:rsidR="00EA2F7D" w:rsidRPr="006B3B03" w:rsidRDefault="00EA2F7D" w:rsidP="00EA2F7D">
      <w:pPr>
        <w:pStyle w:val="ActivityBody"/>
      </w:pPr>
      <w:r>
        <w:t xml:space="preserve">Work with a partner to label and define components of a small engine in a table by identifying system inputs, processes, and outputs. Then make a flow chart showing the flow of energy throughout an engine. Record all tables and flowcharts in your </w:t>
      </w:r>
      <w:r w:rsidRPr="007B6606">
        <w:rPr>
          <w:rStyle w:val="ActivityBodyItalicChar"/>
        </w:rPr>
        <w:t>Engineering Notebook</w:t>
      </w:r>
      <w:r>
        <w:t>.</w:t>
      </w:r>
    </w:p>
    <w:p w14:paraId="2EC0EBA9" w14:textId="77777777" w:rsidR="00EA2F7D" w:rsidRPr="00695E85" w:rsidRDefault="00EA2F7D" w:rsidP="00EA2F7D"/>
    <w:p w14:paraId="3A1D76BB" w14:textId="77777777" w:rsidR="00EA2F7D" w:rsidRDefault="00EA2F7D" w:rsidP="00EA2F7D">
      <w:pPr>
        <w:pStyle w:val="ActivityBodyBold"/>
      </w:pPr>
      <w:r>
        <w:t>Part One – Defining Systems</w:t>
      </w:r>
    </w:p>
    <w:p w14:paraId="7F0CBF73" w14:textId="7795358D" w:rsidR="005E3D74" w:rsidRDefault="004820A1" w:rsidP="005E3D74">
      <w:pPr>
        <w:pStyle w:val="ActivityNumbers"/>
      </w:pPr>
      <w:r>
        <w:t>Start</w:t>
      </w:r>
      <w:r w:rsidR="005E3D74">
        <w:t xml:space="preserve"> a table in your </w:t>
      </w:r>
      <w:r w:rsidR="005E3D74" w:rsidRPr="00DE63B8">
        <w:rPr>
          <w:rStyle w:val="Italic"/>
        </w:rPr>
        <w:t>Engineering Notebook</w:t>
      </w:r>
      <w:r w:rsidR="005E3D74">
        <w:t xml:space="preserve"> </w:t>
      </w:r>
      <w:proofErr w:type="gramStart"/>
      <w:r>
        <w:t>similar to</w:t>
      </w:r>
      <w:proofErr w:type="gramEnd"/>
      <w:r w:rsidR="007B7F88">
        <w:t xml:space="preserve"> Table 1</w:t>
      </w:r>
      <w:r>
        <w:t xml:space="preserve"> below. Make</w:t>
      </w:r>
      <w:r w:rsidR="00CE7F64">
        <w:t xml:space="preserve"> five</w:t>
      </w:r>
      <w:r>
        <w:t xml:space="preserve"> rows for the ignition, compression, lubrication, fuel</w:t>
      </w:r>
      <w:r w:rsidR="00CE7F64">
        <w:t xml:space="preserve">, </w:t>
      </w:r>
      <w:r>
        <w:t>and governor systems. Leave ample space between each row to record information.</w:t>
      </w:r>
    </w:p>
    <w:tbl>
      <w:tblPr>
        <w:tblStyle w:val="TableGrid"/>
        <w:tblW w:w="4750" w:type="pct"/>
        <w:tblInd w:w="475" w:type="dxa"/>
        <w:tblLook w:val="04A0" w:firstRow="1" w:lastRow="0" w:firstColumn="1" w:lastColumn="0" w:noHBand="0" w:noVBand="1"/>
      </w:tblPr>
      <w:tblGrid>
        <w:gridCol w:w="2055"/>
        <w:gridCol w:w="1854"/>
        <w:gridCol w:w="3101"/>
        <w:gridCol w:w="1544"/>
        <w:gridCol w:w="1706"/>
      </w:tblGrid>
      <w:tr w:rsidR="007B7F88" w14:paraId="4F609B77" w14:textId="77777777" w:rsidTr="00CE7F64">
        <w:tc>
          <w:tcPr>
            <w:tcW w:w="10790" w:type="dxa"/>
            <w:gridSpan w:val="5"/>
            <w:tcBorders>
              <w:top w:val="nil"/>
              <w:left w:val="nil"/>
              <w:bottom w:val="single" w:sz="4" w:space="0" w:color="auto"/>
              <w:right w:val="nil"/>
            </w:tcBorders>
            <w:vAlign w:val="center"/>
            <w:hideMark/>
          </w:tcPr>
          <w:p w14:paraId="6318F44A" w14:textId="17CEF463" w:rsidR="007B7F88" w:rsidRDefault="007B7F88">
            <w:pPr>
              <w:rPr>
                <w:rStyle w:val="KeyTerm"/>
              </w:rPr>
            </w:pPr>
            <w:r>
              <w:rPr>
                <w:rStyle w:val="KeyTerm"/>
              </w:rPr>
              <w:t xml:space="preserve">Table 1. </w:t>
            </w:r>
            <w:r w:rsidRPr="007B7F88">
              <w:rPr>
                <w:rStyle w:val="KeyTermItalic"/>
              </w:rPr>
              <w:t>Example</w:t>
            </w:r>
            <w:r>
              <w:rPr>
                <w:rStyle w:val="KeyTerm"/>
              </w:rPr>
              <w:t xml:space="preserve"> </w:t>
            </w:r>
            <w:r>
              <w:rPr>
                <w:rStyle w:val="KeyTermItalic"/>
              </w:rPr>
              <w:t>Mechanical Systems Table</w:t>
            </w:r>
          </w:p>
        </w:tc>
      </w:tr>
      <w:tr w:rsidR="007B7F88" w14:paraId="5A806C36" w14:textId="77777777" w:rsidTr="00CE7F64">
        <w:tc>
          <w:tcPr>
            <w:tcW w:w="2158"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839033D" w14:textId="77777777" w:rsidR="007B7F88" w:rsidRDefault="007B7F88" w:rsidP="007B7F88">
            <w:pPr>
              <w:pStyle w:val="RubricHeadings"/>
            </w:pPr>
            <w:r>
              <w:t>System(s)</w:t>
            </w:r>
          </w:p>
        </w:tc>
        <w:tc>
          <w:tcPr>
            <w:tcW w:w="189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E3E2149" w14:textId="77777777" w:rsidR="007B7F88" w:rsidRDefault="007B7F88" w:rsidP="007B7F88">
            <w:pPr>
              <w:pStyle w:val="RubricHeadings"/>
            </w:pPr>
            <w:r>
              <w:t>Components</w:t>
            </w:r>
          </w:p>
        </w:tc>
        <w:tc>
          <w:tcPr>
            <w:tcW w:w="3330"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08FDD76" w14:textId="77777777" w:rsidR="007B7F88" w:rsidRDefault="007B7F88" w:rsidP="007B7F88">
            <w:pPr>
              <w:pStyle w:val="RubricHeadings"/>
            </w:pPr>
            <w:r>
              <w:t>Process(s)</w:t>
            </w:r>
          </w:p>
        </w:tc>
        <w:tc>
          <w:tcPr>
            <w:tcW w:w="1620"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A2FDFF1" w14:textId="77777777" w:rsidR="007B7F88" w:rsidRDefault="007B7F88" w:rsidP="007B7F88">
            <w:pPr>
              <w:pStyle w:val="RubricHeadings"/>
            </w:pPr>
            <w:r>
              <w:t>Energy Inputs</w:t>
            </w:r>
          </w:p>
        </w:tc>
        <w:tc>
          <w:tcPr>
            <w:tcW w:w="1790"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9AF05DB" w14:textId="77777777" w:rsidR="007B7F88" w:rsidRDefault="007B7F88" w:rsidP="007B7F88">
            <w:pPr>
              <w:pStyle w:val="RubricHeadings"/>
            </w:pPr>
            <w:r>
              <w:t>Energy Outputs</w:t>
            </w:r>
          </w:p>
        </w:tc>
      </w:tr>
      <w:tr w:rsidR="00CE7F64" w14:paraId="1BCC6502" w14:textId="77777777" w:rsidTr="00CE7F64">
        <w:tc>
          <w:tcPr>
            <w:tcW w:w="2158" w:type="dxa"/>
            <w:tcBorders>
              <w:top w:val="single" w:sz="4" w:space="0" w:color="auto"/>
              <w:left w:val="single" w:sz="4" w:space="0" w:color="auto"/>
              <w:bottom w:val="single" w:sz="4" w:space="0" w:color="auto"/>
              <w:right w:val="single" w:sz="4" w:space="0" w:color="auto"/>
            </w:tcBorders>
            <w:shd w:val="clear" w:color="auto" w:fill="auto"/>
            <w:vAlign w:val="center"/>
          </w:tcPr>
          <w:p w14:paraId="23629580" w14:textId="77777777" w:rsidR="00CE7F64" w:rsidRDefault="00CE7F64" w:rsidP="007B7F88">
            <w:pPr>
              <w:pStyle w:val="RubricHeadings"/>
            </w:pPr>
          </w:p>
        </w:tc>
        <w:tc>
          <w:tcPr>
            <w:tcW w:w="1892" w:type="dxa"/>
            <w:tcBorders>
              <w:top w:val="single" w:sz="4" w:space="0" w:color="auto"/>
              <w:left w:val="single" w:sz="4" w:space="0" w:color="auto"/>
              <w:bottom w:val="single" w:sz="4" w:space="0" w:color="auto"/>
              <w:right w:val="single" w:sz="4" w:space="0" w:color="auto"/>
            </w:tcBorders>
            <w:shd w:val="clear" w:color="auto" w:fill="auto"/>
            <w:vAlign w:val="center"/>
          </w:tcPr>
          <w:p w14:paraId="180E211A" w14:textId="77777777" w:rsidR="00CE7F64" w:rsidRDefault="00CE7F64" w:rsidP="007B7F88">
            <w:pPr>
              <w:pStyle w:val="RubricHeadings"/>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71188E80" w14:textId="77777777" w:rsidR="00CE7F64" w:rsidRDefault="00CE7F64" w:rsidP="007B7F88">
            <w:pPr>
              <w:pStyle w:val="RubricHeadings"/>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1FBD35" w14:textId="77777777" w:rsidR="00CE7F64" w:rsidRDefault="00CE7F64" w:rsidP="007B7F88">
            <w:pPr>
              <w:pStyle w:val="RubricHeadings"/>
            </w:pP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14:paraId="1AAA8C13" w14:textId="77777777" w:rsidR="00CE7F64" w:rsidRDefault="00CE7F64" w:rsidP="007B7F88">
            <w:pPr>
              <w:pStyle w:val="RubricHeadings"/>
            </w:pPr>
          </w:p>
        </w:tc>
      </w:tr>
    </w:tbl>
    <w:p w14:paraId="7720FC0C" w14:textId="77777777" w:rsidR="004820A1" w:rsidRPr="004820A1" w:rsidRDefault="004820A1" w:rsidP="004820A1"/>
    <w:p w14:paraId="4135EE94" w14:textId="73DA4555" w:rsidR="00EA2F7D" w:rsidRDefault="00CE7F64">
      <w:pPr>
        <w:pStyle w:val="ActivityNumbers"/>
      </w:pPr>
      <w:r>
        <w:lastRenderedPageBreak/>
        <w:t>I</w:t>
      </w:r>
      <w:r w:rsidR="005E3D74">
        <w:t xml:space="preserve">ndividually </w:t>
      </w:r>
      <w:r w:rsidR="005E3D74" w:rsidRPr="005E3D74">
        <w:rPr>
          <w:rFonts w:cs="Arial"/>
          <w:color w:val="000000"/>
        </w:rPr>
        <w:t xml:space="preserve">read Chapter 4, pages 44 – 62 of </w:t>
      </w:r>
      <w:r w:rsidR="005E3D74" w:rsidRPr="006B6779">
        <w:rPr>
          <w:rStyle w:val="Italic"/>
        </w:rPr>
        <w:t>Small Engine and Equipment Maintenance</w:t>
      </w:r>
      <w:r>
        <w:t>.</w:t>
      </w:r>
      <w:r w:rsidR="005E3D74">
        <w:t xml:space="preserve"> As you read</w:t>
      </w:r>
      <w:r>
        <w:t xml:space="preserve">, </w:t>
      </w:r>
      <w:r w:rsidR="005E3D74">
        <w:t>d</w:t>
      </w:r>
      <w:r w:rsidR="00EA2F7D">
        <w:t>etermine the system or systems each component</w:t>
      </w:r>
      <w:r w:rsidR="005E3D74">
        <w:t xml:space="preserve"> listed</w:t>
      </w:r>
      <w:r w:rsidR="00EA2F7D">
        <w:t xml:space="preserve"> below </w:t>
      </w:r>
      <w:r>
        <w:t>is a part of. L</w:t>
      </w:r>
      <w:r w:rsidR="00EA2F7D">
        <w:t>ist the components in the table</w:t>
      </w:r>
      <w:r w:rsidR="005E3D74">
        <w: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2518"/>
        <w:gridCol w:w="2517"/>
        <w:gridCol w:w="2518"/>
      </w:tblGrid>
      <w:tr w:rsidR="00EA2F7D" w14:paraId="7D84EC4A" w14:textId="77777777" w:rsidTr="00657C0A">
        <w:tc>
          <w:tcPr>
            <w:tcW w:w="2517" w:type="dxa"/>
          </w:tcPr>
          <w:p w14:paraId="4D0E7CDB" w14:textId="77777777" w:rsidR="00EA2F7D" w:rsidRDefault="00EA2F7D" w:rsidP="00657C0A">
            <w:pPr>
              <w:pStyle w:val="MatrixBullets"/>
            </w:pPr>
            <w:r>
              <w:t>Intake valve</w:t>
            </w:r>
          </w:p>
          <w:p w14:paraId="3FD8B646" w14:textId="77777777" w:rsidR="00EA2F7D" w:rsidRDefault="00EA2F7D" w:rsidP="00657C0A">
            <w:pPr>
              <w:pStyle w:val="MatrixBullets"/>
            </w:pPr>
            <w:r>
              <w:t>Exhaust valve</w:t>
            </w:r>
          </w:p>
          <w:p w14:paraId="77D577AA" w14:textId="77777777" w:rsidR="00EA2F7D" w:rsidRDefault="00EA2F7D" w:rsidP="00657C0A">
            <w:pPr>
              <w:pStyle w:val="MatrixBullets"/>
            </w:pPr>
            <w:r>
              <w:t>Piston</w:t>
            </w:r>
          </w:p>
          <w:p w14:paraId="535CA599" w14:textId="77777777" w:rsidR="00EA2F7D" w:rsidRDefault="00EA2F7D" w:rsidP="00657C0A">
            <w:pPr>
              <w:pStyle w:val="MatrixBullets"/>
            </w:pPr>
            <w:r>
              <w:t>Piston rings</w:t>
            </w:r>
          </w:p>
          <w:p w14:paraId="2449CDB4" w14:textId="77777777" w:rsidR="00EA2F7D" w:rsidRDefault="00EA2F7D" w:rsidP="00657C0A">
            <w:pPr>
              <w:pStyle w:val="MatrixBullets"/>
            </w:pPr>
            <w:r>
              <w:t>Crankcase*</w:t>
            </w:r>
          </w:p>
          <w:p w14:paraId="3E65342E" w14:textId="77777777" w:rsidR="00EA2F7D" w:rsidRDefault="00EA2F7D" w:rsidP="00657C0A">
            <w:pPr>
              <w:pStyle w:val="MatrixBullets"/>
            </w:pPr>
            <w:r>
              <w:t>Muffler*</w:t>
            </w:r>
          </w:p>
          <w:p w14:paraId="4B8F8E9E" w14:textId="77777777" w:rsidR="00EA2F7D" w:rsidRDefault="00EA2F7D" w:rsidP="00657C0A">
            <w:pPr>
              <w:pStyle w:val="MatrixBullets"/>
            </w:pPr>
            <w:r>
              <w:t>Primer bulb*</w:t>
            </w:r>
          </w:p>
          <w:p w14:paraId="5D5F2F4B" w14:textId="77777777" w:rsidR="00EA2F7D" w:rsidRDefault="00EA2F7D" w:rsidP="00657C0A">
            <w:pPr>
              <w:pStyle w:val="MatrixBullets"/>
            </w:pPr>
            <w:r>
              <w:t>Head gasket</w:t>
            </w:r>
          </w:p>
        </w:tc>
        <w:tc>
          <w:tcPr>
            <w:tcW w:w="2518" w:type="dxa"/>
          </w:tcPr>
          <w:p w14:paraId="27A63FAB" w14:textId="77777777" w:rsidR="00EA2F7D" w:rsidRDefault="00EA2F7D" w:rsidP="00657C0A">
            <w:pPr>
              <w:pStyle w:val="MatrixBullets"/>
            </w:pPr>
            <w:r>
              <w:t>Carburetor*</w:t>
            </w:r>
          </w:p>
          <w:p w14:paraId="2FE53A6B" w14:textId="77777777" w:rsidR="00EA2F7D" w:rsidRDefault="00EA2F7D" w:rsidP="00657C0A">
            <w:pPr>
              <w:pStyle w:val="MatrixBullets"/>
            </w:pPr>
            <w:r>
              <w:t>Air cleaner*</w:t>
            </w:r>
          </w:p>
          <w:p w14:paraId="07FEF6A9" w14:textId="77777777" w:rsidR="00EA2F7D" w:rsidRDefault="00EA2F7D" w:rsidP="00657C0A">
            <w:pPr>
              <w:pStyle w:val="MatrixBullets"/>
            </w:pPr>
            <w:r>
              <w:t>Fuel tank*</w:t>
            </w:r>
          </w:p>
          <w:p w14:paraId="5B49786D" w14:textId="77777777" w:rsidR="00EA2F7D" w:rsidRDefault="00EA2F7D" w:rsidP="00657C0A">
            <w:pPr>
              <w:pStyle w:val="MatrixBullets"/>
            </w:pPr>
            <w:r>
              <w:t>Spark plug*</w:t>
            </w:r>
          </w:p>
          <w:p w14:paraId="2C9DCEEE" w14:textId="77777777" w:rsidR="00EA2F7D" w:rsidRDefault="00EA2F7D" w:rsidP="00657C0A">
            <w:pPr>
              <w:pStyle w:val="MatrixBullets"/>
            </w:pPr>
            <w:r>
              <w:t>Armature</w:t>
            </w:r>
          </w:p>
          <w:p w14:paraId="3D18586D" w14:textId="77777777" w:rsidR="00EA2F7D" w:rsidRDefault="00EA2F7D" w:rsidP="00657C0A">
            <w:pPr>
              <w:pStyle w:val="MatrixBullets"/>
            </w:pPr>
            <w:r>
              <w:t>Cooling fin*</w:t>
            </w:r>
          </w:p>
          <w:p w14:paraId="6A0530E0" w14:textId="77777777" w:rsidR="00EA2F7D" w:rsidRDefault="00EA2F7D" w:rsidP="00657C0A">
            <w:pPr>
              <w:pStyle w:val="MatrixBullets"/>
            </w:pPr>
            <w:r>
              <w:t>Cylinder head*</w:t>
            </w:r>
          </w:p>
          <w:p w14:paraId="6430F510" w14:textId="77777777" w:rsidR="00EA2F7D" w:rsidRDefault="00EA2F7D" w:rsidP="00657C0A">
            <w:pPr>
              <w:pStyle w:val="MatrixBullets"/>
            </w:pPr>
            <w:r>
              <w:t>Shroud*</w:t>
            </w:r>
          </w:p>
        </w:tc>
        <w:tc>
          <w:tcPr>
            <w:tcW w:w="2517" w:type="dxa"/>
          </w:tcPr>
          <w:p w14:paraId="45365209" w14:textId="0EDEC41E" w:rsidR="00EA2F7D" w:rsidRDefault="00EA2F7D" w:rsidP="00657C0A">
            <w:pPr>
              <w:pStyle w:val="MatrixBullets"/>
            </w:pPr>
            <w:r>
              <w:t>Spark</w:t>
            </w:r>
            <w:r w:rsidR="00F6338E">
              <w:t xml:space="preserve"> </w:t>
            </w:r>
            <w:r>
              <w:t>plug lead</w:t>
            </w:r>
          </w:p>
          <w:p w14:paraId="4FF5FA56" w14:textId="77777777" w:rsidR="00EA2F7D" w:rsidRDefault="00EA2F7D" w:rsidP="00657C0A">
            <w:pPr>
              <w:pStyle w:val="MatrixBullets"/>
            </w:pPr>
            <w:r>
              <w:t>Magneto</w:t>
            </w:r>
          </w:p>
          <w:p w14:paraId="2A9191A1" w14:textId="77777777" w:rsidR="00EA2F7D" w:rsidRDefault="00EA2F7D" w:rsidP="00657C0A">
            <w:pPr>
              <w:pStyle w:val="MatrixBullets"/>
            </w:pPr>
            <w:r>
              <w:t>Throttle plate*</w:t>
            </w:r>
          </w:p>
          <w:p w14:paraId="2D8CA5E8" w14:textId="77777777" w:rsidR="00EA2F7D" w:rsidRDefault="00EA2F7D" w:rsidP="00657C0A">
            <w:pPr>
              <w:pStyle w:val="MatrixBullets"/>
            </w:pPr>
            <w:r>
              <w:t>Governor lever</w:t>
            </w:r>
          </w:p>
          <w:p w14:paraId="07C575A6" w14:textId="77777777" w:rsidR="00EA2F7D" w:rsidRDefault="00EA2F7D" w:rsidP="00657C0A">
            <w:pPr>
              <w:pStyle w:val="MatrixBullets"/>
            </w:pPr>
            <w:r>
              <w:t>Throttle linkage*</w:t>
            </w:r>
          </w:p>
          <w:p w14:paraId="3D3F15E8" w14:textId="77777777" w:rsidR="00EA2F7D" w:rsidRDefault="00EA2F7D" w:rsidP="00657C0A">
            <w:pPr>
              <w:pStyle w:val="MatrixBullets"/>
            </w:pPr>
            <w:r>
              <w:t>Valve springs</w:t>
            </w:r>
          </w:p>
          <w:p w14:paraId="38382C64" w14:textId="77777777" w:rsidR="00EA2F7D" w:rsidRDefault="00EA2F7D" w:rsidP="00657C0A">
            <w:pPr>
              <w:pStyle w:val="MatrixBullets"/>
            </w:pPr>
            <w:r>
              <w:t>Push rods</w:t>
            </w:r>
          </w:p>
          <w:p w14:paraId="5E0BBA43" w14:textId="77777777" w:rsidR="00EA2F7D" w:rsidRDefault="00EA2F7D" w:rsidP="00657C0A">
            <w:pPr>
              <w:pStyle w:val="MatrixBullets"/>
            </w:pPr>
            <w:r>
              <w:t>Oil dipstick*</w:t>
            </w:r>
          </w:p>
        </w:tc>
        <w:tc>
          <w:tcPr>
            <w:tcW w:w="2518" w:type="dxa"/>
          </w:tcPr>
          <w:p w14:paraId="02F5968D" w14:textId="77777777" w:rsidR="00EA2F7D" w:rsidRDefault="00EA2F7D" w:rsidP="00657C0A">
            <w:pPr>
              <w:pStyle w:val="MatrixBullets"/>
            </w:pPr>
            <w:r>
              <w:t>Timing gear</w:t>
            </w:r>
          </w:p>
          <w:p w14:paraId="229D5C84" w14:textId="77777777" w:rsidR="00EA2F7D" w:rsidRDefault="00EA2F7D" w:rsidP="00657C0A">
            <w:pPr>
              <w:pStyle w:val="MatrixBullets"/>
            </w:pPr>
            <w:r>
              <w:t>Camshaft</w:t>
            </w:r>
          </w:p>
          <w:p w14:paraId="09F2FDC3" w14:textId="77777777" w:rsidR="00EA2F7D" w:rsidRDefault="00EA2F7D" w:rsidP="00657C0A">
            <w:pPr>
              <w:pStyle w:val="MatrixBullets"/>
            </w:pPr>
            <w:r>
              <w:t>Lobes</w:t>
            </w:r>
          </w:p>
          <w:p w14:paraId="49FDE919" w14:textId="77777777" w:rsidR="00EA2F7D" w:rsidRDefault="00EA2F7D" w:rsidP="00657C0A">
            <w:pPr>
              <w:pStyle w:val="MatrixBullets"/>
            </w:pPr>
            <w:r>
              <w:t>On/off switch*</w:t>
            </w:r>
          </w:p>
          <w:p w14:paraId="2CE433F5" w14:textId="77777777" w:rsidR="00EA2F7D" w:rsidRDefault="00EA2F7D" w:rsidP="00657C0A">
            <w:pPr>
              <w:pStyle w:val="MatrixBullets"/>
            </w:pPr>
            <w:r>
              <w:t>Oil sling</w:t>
            </w:r>
          </w:p>
          <w:p w14:paraId="49AA099B" w14:textId="77777777" w:rsidR="00EA2F7D" w:rsidRDefault="00EA2F7D" w:rsidP="00657C0A">
            <w:pPr>
              <w:pStyle w:val="MatrixBullets"/>
            </w:pPr>
            <w:r>
              <w:t>Blower housing*</w:t>
            </w:r>
          </w:p>
          <w:p w14:paraId="1B3F63B7" w14:textId="77777777" w:rsidR="00EA2F7D" w:rsidRDefault="00EA2F7D" w:rsidP="00657C0A">
            <w:pPr>
              <w:pStyle w:val="MatrixBullets"/>
            </w:pPr>
            <w:r>
              <w:t>Engine block*</w:t>
            </w:r>
          </w:p>
          <w:p w14:paraId="69E1263D" w14:textId="77777777" w:rsidR="00EA2F7D" w:rsidRDefault="00EA2F7D" w:rsidP="00657C0A">
            <w:pPr>
              <w:pStyle w:val="MatrixBullets"/>
            </w:pPr>
            <w:r>
              <w:t>Rewind starter*</w:t>
            </w:r>
          </w:p>
        </w:tc>
      </w:tr>
    </w:tbl>
    <w:p w14:paraId="4AAF1847" w14:textId="1AF973A6" w:rsidR="005E3D74" w:rsidRDefault="00CE7F64" w:rsidP="00EA2F7D">
      <w:pPr>
        <w:pStyle w:val="ActivityNumbers"/>
      </w:pPr>
      <w:r>
        <w:t>R</w:t>
      </w:r>
      <w:r w:rsidR="005E3D74">
        <w:t xml:space="preserve">ecord the processes, energy inputs, and energy outputs </w:t>
      </w:r>
      <w:r>
        <w:t>for</w:t>
      </w:r>
      <w:r w:rsidR="005E3D74">
        <w:t xml:space="preserve"> each system in the </w:t>
      </w:r>
      <w:r>
        <w:t xml:space="preserve">appropriate rows in the </w:t>
      </w:r>
      <w:r w:rsidR="005E3D74">
        <w:t>table.</w:t>
      </w:r>
    </w:p>
    <w:p w14:paraId="5D71244B" w14:textId="77777777" w:rsidR="005E3D74" w:rsidRPr="000A5EF3" w:rsidRDefault="005E3D74" w:rsidP="000A5EF3"/>
    <w:p w14:paraId="20814DFF" w14:textId="350D61E3" w:rsidR="005E3D74" w:rsidRDefault="005E3D74" w:rsidP="000A5EF3">
      <w:pPr>
        <w:pStyle w:val="ActivityBodyBold"/>
      </w:pPr>
      <w:r>
        <w:t>Part Two – Part Identification</w:t>
      </w:r>
    </w:p>
    <w:p w14:paraId="3AA31EF0" w14:textId="269DC61E" w:rsidR="00EA2F7D" w:rsidRDefault="005E3D74" w:rsidP="000A5EF3">
      <w:pPr>
        <w:pStyle w:val="ActivityNumbers"/>
        <w:numPr>
          <w:ilvl w:val="0"/>
          <w:numId w:val="42"/>
        </w:numPr>
      </w:pPr>
      <w:r>
        <w:t>Work</w:t>
      </w:r>
      <w:r w:rsidR="00BC0251">
        <w:t>ing</w:t>
      </w:r>
      <w:bookmarkStart w:id="0" w:name="_GoBack"/>
      <w:bookmarkEnd w:id="0"/>
      <w:r>
        <w:t xml:space="preserve"> with a partner</w:t>
      </w:r>
      <w:r w:rsidR="00EA2F7D">
        <w:t xml:space="preserve">, use a marker and masking tape to label components </w:t>
      </w:r>
      <w:r>
        <w:t xml:space="preserve">on the engine. Label the components </w:t>
      </w:r>
      <w:r w:rsidR="00EA2F7D">
        <w:t xml:space="preserve">marked with an (*) under Step </w:t>
      </w:r>
      <w:r>
        <w:t>2</w:t>
      </w:r>
      <w:r w:rsidR="00EA2F7D">
        <w:t>.</w:t>
      </w:r>
    </w:p>
    <w:p w14:paraId="1EE6BC80" w14:textId="77777777" w:rsidR="00EA2F7D" w:rsidRPr="00A85A34" w:rsidRDefault="00EA2F7D" w:rsidP="00EA2F7D">
      <w:pPr>
        <w:pStyle w:val="ActivityNumbers"/>
      </w:pPr>
      <w:r>
        <w:t>Identify the system or system(s) each component labeled on the engine is a part of by placing one or more of the following letters on the label.</w:t>
      </w:r>
    </w:p>
    <w:p w14:paraId="14DA2FC7" w14:textId="77777777" w:rsidR="00EA2F7D" w:rsidRDefault="00EA2F7D" w:rsidP="00EA2F7D">
      <w:pPr>
        <w:pStyle w:val="Activitybullet"/>
      </w:pPr>
      <w:r>
        <w:t>Ignition – I</w:t>
      </w:r>
    </w:p>
    <w:p w14:paraId="11679E64" w14:textId="77777777" w:rsidR="00EA2F7D" w:rsidRDefault="00EA2F7D" w:rsidP="00EA2F7D">
      <w:pPr>
        <w:pStyle w:val="Activitybullet"/>
      </w:pPr>
      <w:r>
        <w:t>Compression – C</w:t>
      </w:r>
    </w:p>
    <w:p w14:paraId="4F34258A" w14:textId="77777777" w:rsidR="00EA2F7D" w:rsidRDefault="00EA2F7D" w:rsidP="00EA2F7D">
      <w:pPr>
        <w:pStyle w:val="Activitybullet"/>
      </w:pPr>
      <w:r>
        <w:t>Lubrication/Cooling – L</w:t>
      </w:r>
    </w:p>
    <w:p w14:paraId="1E90F65A" w14:textId="77777777" w:rsidR="00EA2F7D" w:rsidRDefault="00EA2F7D" w:rsidP="00EA2F7D">
      <w:pPr>
        <w:pStyle w:val="Activitybullet"/>
      </w:pPr>
      <w:r>
        <w:t>Fuel – F</w:t>
      </w:r>
    </w:p>
    <w:p w14:paraId="3A479EA8" w14:textId="77777777" w:rsidR="00EA2F7D" w:rsidRDefault="00EA2F7D" w:rsidP="00EA2F7D">
      <w:pPr>
        <w:pStyle w:val="Activitybullet"/>
      </w:pPr>
      <w:r>
        <w:t>Governor – G</w:t>
      </w:r>
    </w:p>
    <w:p w14:paraId="689E6334" w14:textId="77777777" w:rsidR="00EA2F7D" w:rsidRPr="00695E85" w:rsidRDefault="00EA2F7D" w:rsidP="00EA2F7D"/>
    <w:p w14:paraId="1F50A95E" w14:textId="49EF18A4" w:rsidR="00EA2F7D" w:rsidRDefault="00EA2F7D" w:rsidP="00EA2F7D">
      <w:pPr>
        <w:pStyle w:val="ActivityBodyBold"/>
      </w:pPr>
      <w:r>
        <w:t xml:space="preserve">Part </w:t>
      </w:r>
      <w:r w:rsidR="005E3D74">
        <w:t xml:space="preserve">Three </w:t>
      </w:r>
      <w:r>
        <w:t>– Systems Flowchart</w:t>
      </w:r>
    </w:p>
    <w:p w14:paraId="747E4F11" w14:textId="77777777" w:rsidR="00EA2F7D" w:rsidRDefault="00EA2F7D" w:rsidP="00EA2F7D">
      <w:pPr>
        <w:pStyle w:val="ActivityBody"/>
      </w:pPr>
      <w:r>
        <w:t>Construct a flowchart showing the flow of potential, mechanical, electrical, and chemical energy between each system.</w:t>
      </w:r>
    </w:p>
    <w:p w14:paraId="2CAC29CD" w14:textId="77777777" w:rsidR="00EA2F7D" w:rsidRPr="00D5280D" w:rsidRDefault="00EA2F7D" w:rsidP="00EA2F7D"/>
    <w:p w14:paraId="0F692906" w14:textId="3BBC0038" w:rsidR="007B7F88" w:rsidRDefault="007B7F88" w:rsidP="00EA2F7D">
      <w:pPr>
        <w:pStyle w:val="ActivityNumbers"/>
        <w:numPr>
          <w:ilvl w:val="0"/>
          <w:numId w:val="14"/>
        </w:numPr>
      </w:pPr>
      <w:r>
        <w:t>Use scissor</w:t>
      </w:r>
      <w:r w:rsidR="00CE7F64">
        <w:t>s</w:t>
      </w:r>
      <w:r>
        <w:t xml:space="preserve"> to cut out all </w:t>
      </w:r>
      <w:r w:rsidRPr="007B7F88">
        <w:rPr>
          <w:rStyle w:val="ActivityBodyItalicChar"/>
        </w:rPr>
        <w:t>Energy System Cards</w:t>
      </w:r>
      <w:r>
        <w:t>.</w:t>
      </w:r>
    </w:p>
    <w:p w14:paraId="63CC633B" w14:textId="162B1FA1" w:rsidR="00EA2F7D" w:rsidRDefault="00EA2F7D" w:rsidP="00EA2F7D">
      <w:pPr>
        <w:pStyle w:val="ActivityNumbers"/>
        <w:numPr>
          <w:ilvl w:val="0"/>
          <w:numId w:val="14"/>
        </w:numPr>
      </w:pPr>
      <w:r>
        <w:t xml:space="preserve">Start a flow chart </w:t>
      </w:r>
      <w:r w:rsidR="005E3D74">
        <w:t xml:space="preserve">by </w:t>
      </w:r>
      <w:r w:rsidR="00A916ED">
        <w:t>placing</w:t>
      </w:r>
      <w:r>
        <w:t xml:space="preserve"> the following system</w:t>
      </w:r>
      <w:r w:rsidR="00A916ED">
        <w:t xml:space="preserve"> names</w:t>
      </w:r>
      <w:r w:rsidR="005E3D74">
        <w:t xml:space="preserve"> on the </w:t>
      </w:r>
      <w:r w:rsidR="00A916ED">
        <w:t xml:space="preserve">poster </w:t>
      </w:r>
      <w:r w:rsidR="005E3D74">
        <w:t>board.</w:t>
      </w:r>
    </w:p>
    <w:p w14:paraId="3307AC65" w14:textId="77777777" w:rsidR="00EA2F7D" w:rsidRDefault="00EA2F7D" w:rsidP="00EA2F7D">
      <w:pPr>
        <w:pStyle w:val="Activitybullet"/>
      </w:pPr>
      <w:r>
        <w:t>Fuel</w:t>
      </w:r>
    </w:p>
    <w:p w14:paraId="486D6FFD" w14:textId="77777777" w:rsidR="00EA2F7D" w:rsidRDefault="00EA2F7D" w:rsidP="00EA2F7D">
      <w:pPr>
        <w:pStyle w:val="Activitybullet"/>
      </w:pPr>
      <w:r>
        <w:t>Compression</w:t>
      </w:r>
    </w:p>
    <w:p w14:paraId="296E19D3" w14:textId="77777777" w:rsidR="00EA2F7D" w:rsidRDefault="00EA2F7D" w:rsidP="00EA2F7D">
      <w:pPr>
        <w:pStyle w:val="Activitybullet"/>
      </w:pPr>
      <w:r>
        <w:t>Ignition</w:t>
      </w:r>
    </w:p>
    <w:p w14:paraId="7FE1701E" w14:textId="77777777" w:rsidR="00EA2F7D" w:rsidRDefault="00EA2F7D" w:rsidP="00EA2F7D">
      <w:pPr>
        <w:pStyle w:val="Activitybullet"/>
      </w:pPr>
      <w:r>
        <w:t>Lubrication and Cooling</w:t>
      </w:r>
    </w:p>
    <w:p w14:paraId="06971F25" w14:textId="77777777" w:rsidR="00EA2F7D" w:rsidRDefault="00EA2F7D" w:rsidP="00EA2F7D">
      <w:pPr>
        <w:pStyle w:val="Activitybullet"/>
      </w:pPr>
      <w:r>
        <w:t>Governor</w:t>
      </w:r>
    </w:p>
    <w:p w14:paraId="067F071C" w14:textId="3C727170" w:rsidR="00EA2F7D" w:rsidRDefault="00A916ED" w:rsidP="00EA2F7D">
      <w:pPr>
        <w:pStyle w:val="ActivityNumbers"/>
      </w:pPr>
      <w:r>
        <w:t>Work with your partner to place the energy flow arrows to show where energy is flowing in and out of systems. Note that energy may flow between systems, into a system from an outside source, or out of the systems entirely.</w:t>
      </w:r>
    </w:p>
    <w:p w14:paraId="2ECD30B2" w14:textId="2ADB2D78" w:rsidR="00A916ED" w:rsidRDefault="00A916ED" w:rsidP="00EA2F7D">
      <w:pPr>
        <w:pStyle w:val="ActivityNumbers"/>
      </w:pPr>
      <w:r>
        <w:t xml:space="preserve">Show your completed flow chart to your teacher once it is complete. </w:t>
      </w:r>
      <w:r w:rsidR="0038407A">
        <w:t>Use a glue stick to p</w:t>
      </w:r>
      <w:r>
        <w:t>aste the systems and arrows onto the poster board after teacher approval.</w:t>
      </w:r>
    </w:p>
    <w:p w14:paraId="557037B3" w14:textId="0D769E72" w:rsidR="00A916ED" w:rsidRPr="00A916ED" w:rsidRDefault="005E3D74">
      <w:pPr>
        <w:pStyle w:val="ActivityNumbers"/>
      </w:pPr>
      <w:r>
        <w:t xml:space="preserve">Record the flow chart in your </w:t>
      </w:r>
      <w:r w:rsidRPr="007B6606">
        <w:rPr>
          <w:rStyle w:val="Italic"/>
        </w:rPr>
        <w:t>Engineering Notebook</w:t>
      </w:r>
    </w:p>
    <w:p w14:paraId="4FA7C027" w14:textId="77777777" w:rsidR="00A916ED" w:rsidRDefault="00A916ED" w:rsidP="000A5EF3"/>
    <w:p w14:paraId="0A880080" w14:textId="5411F318" w:rsidR="00EA2F7D" w:rsidRDefault="00EA2F7D" w:rsidP="00EA2F7D">
      <w:pPr>
        <w:pStyle w:val="ActivitySection"/>
      </w:pPr>
      <w:r>
        <w:t>Conclusion</w:t>
      </w:r>
    </w:p>
    <w:p w14:paraId="1E87EF04" w14:textId="77777777" w:rsidR="00EA2F7D" w:rsidRDefault="00EA2F7D" w:rsidP="00EA2F7D">
      <w:pPr>
        <w:pStyle w:val="ActivityNumbers"/>
        <w:numPr>
          <w:ilvl w:val="0"/>
          <w:numId w:val="41"/>
        </w:numPr>
      </w:pPr>
      <w:r>
        <w:t>How are components of different systems in an engine dependent upon each other?</w:t>
      </w:r>
    </w:p>
    <w:p w14:paraId="5FE92EFD" w14:textId="77777777" w:rsidR="00EA2F7D" w:rsidRDefault="00EA2F7D" w:rsidP="00EA2F7D">
      <w:pPr>
        <w:pStyle w:val="ActivityNumbers"/>
      </w:pPr>
      <w:r>
        <w:t>What components of a small engine are part of multiple systems?</w:t>
      </w:r>
    </w:p>
    <w:p w14:paraId="576FBF0B" w14:textId="6480222C" w:rsidR="00F40268" w:rsidRPr="00F40268" w:rsidRDefault="00EA2F7D" w:rsidP="00EA2F7D">
      <w:pPr>
        <w:pStyle w:val="ActivityNumbers"/>
      </w:pPr>
      <w:r>
        <w:t xml:space="preserve">How could your flowchart </w:t>
      </w:r>
      <w:proofErr w:type="gramStart"/>
      <w:r>
        <w:t>be used</w:t>
      </w:r>
      <w:proofErr w:type="gramEnd"/>
      <w:r>
        <w:t xml:space="preserve"> to troubleshoot an engine?</w:t>
      </w:r>
    </w:p>
    <w:sectPr w:rsidR="00F40268" w:rsidRPr="00F40268" w:rsidSect="004B1C19">
      <w:headerReference w:type="even" r:id="rId10"/>
      <w:footerReference w:type="default" r:id="rId11"/>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54AB7" w14:textId="77777777" w:rsidR="00950322" w:rsidRDefault="00950322" w:rsidP="001E4BCA">
      <w:r>
        <w:separator/>
      </w:r>
    </w:p>
  </w:endnote>
  <w:endnote w:type="continuationSeparator" w:id="0">
    <w:p w14:paraId="0842E2A2" w14:textId="77777777" w:rsidR="00950322" w:rsidRDefault="00950322"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3838E216" w14:textId="77777777" w:rsidTr="000857A9">
      <w:tc>
        <w:tcPr>
          <w:tcW w:w="4950" w:type="dxa"/>
          <w:shd w:val="clear" w:color="auto" w:fill="F2F2F2" w:themeFill="background1" w:themeFillShade="F2"/>
        </w:tcPr>
        <w:p w14:paraId="58F5D0EF"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695D37F7" w14:textId="1AA93D34" w:rsidR="003279B3" w:rsidRDefault="001416D3" w:rsidP="00F40268">
          <w:pPr>
            <w:pStyle w:val="Footer"/>
            <w:rPr>
              <w:noProof/>
            </w:rPr>
          </w:pPr>
          <w:r>
            <w:t>MSA</w:t>
          </w:r>
          <w:r w:rsidR="003279B3">
            <w:t xml:space="preserve"> – </w:t>
          </w:r>
          <w:r w:rsidR="00F40268">
            <w:t>Activity</w:t>
          </w:r>
          <w:r w:rsidR="003279B3">
            <w:t xml:space="preserve"> </w:t>
          </w:r>
          <w:r w:rsidR="00EA2F7D">
            <w:t>3.</w:t>
          </w:r>
          <w:r w:rsidR="007A3B2C">
            <w:t>1</w:t>
          </w:r>
          <w:r w:rsidR="00EA2F7D">
            <w:t>.2</w:t>
          </w:r>
          <w:r w:rsidR="00F40268">
            <w:t xml:space="preserve"> </w:t>
          </w:r>
          <w:r w:rsidR="00EA2F7D">
            <w:t>Engine Systems</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79463A49"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B0298" w14:textId="77777777" w:rsidR="00950322" w:rsidRDefault="00950322" w:rsidP="001E4BCA">
      <w:r>
        <w:separator/>
      </w:r>
    </w:p>
  </w:footnote>
  <w:footnote w:type="continuationSeparator" w:id="0">
    <w:p w14:paraId="7A2C8708" w14:textId="77777777" w:rsidR="00950322" w:rsidRDefault="00950322"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3C10E" w14:textId="77777777" w:rsidR="009F4C22" w:rsidRDefault="00950322">
    <w:pPr>
      <w:pStyle w:val="Header"/>
    </w:pPr>
    <w:r>
      <w:rPr>
        <w:noProof/>
      </w:rPr>
      <w:pict w14:anchorId="3AEAB3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MCj02950710000[1]" style="width:143.25pt;height:128.25pt;visibility:visible;mso-wrap-style:square" o:bullet="t">
        <v:imagedata r:id="rId1" o:title="MCj02950710000[1]" gain="60293f"/>
      </v:shape>
    </w:pict>
  </w:numPicBullet>
  <w:numPicBullet w:numPicBulletId="1">
    <w:pict>
      <v:shape id="_x0000_i1032" type="#_x0000_t75" style="width:81.75pt;height:120.75pt;visibility:visible;mso-wrap-style:square" o:bullet="t">
        <v:imagedata r:id="rId2" o:title=""/>
      </v:shape>
    </w:pict>
  </w:numPicBullet>
  <w:numPicBullet w:numPicBulletId="2">
    <w:pict>
      <v:shape id="_x0000_i1033" type="#_x0000_t75" alt="A close up of a logo&#10;&#10;Description generated with very high confidence" style="width:109.5pt;height:168pt;visibility:visible;mso-wrap-style:square" o:bullet="t">
        <v:imagedata r:id="rId3" o:title="A close up of a logo&#10;&#10;Description generated with very high confidenc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 w:numId="42">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F7D"/>
    <w:rsid w:val="000275EA"/>
    <w:rsid w:val="000508B8"/>
    <w:rsid w:val="000534DE"/>
    <w:rsid w:val="0008494C"/>
    <w:rsid w:val="000857A9"/>
    <w:rsid w:val="000A5EF3"/>
    <w:rsid w:val="000D744D"/>
    <w:rsid w:val="000E33B3"/>
    <w:rsid w:val="000E3490"/>
    <w:rsid w:val="000E5936"/>
    <w:rsid w:val="000F029A"/>
    <w:rsid w:val="00102050"/>
    <w:rsid w:val="001169D4"/>
    <w:rsid w:val="00125CC3"/>
    <w:rsid w:val="001416D3"/>
    <w:rsid w:val="00157D13"/>
    <w:rsid w:val="00162D11"/>
    <w:rsid w:val="00183F7A"/>
    <w:rsid w:val="00193596"/>
    <w:rsid w:val="0019391D"/>
    <w:rsid w:val="001B4CD7"/>
    <w:rsid w:val="001B5352"/>
    <w:rsid w:val="001D19EF"/>
    <w:rsid w:val="001E4BCA"/>
    <w:rsid w:val="001F38F3"/>
    <w:rsid w:val="002143E3"/>
    <w:rsid w:val="00226ED9"/>
    <w:rsid w:val="00230DA0"/>
    <w:rsid w:val="00235535"/>
    <w:rsid w:val="002527B6"/>
    <w:rsid w:val="00284142"/>
    <w:rsid w:val="00287A79"/>
    <w:rsid w:val="002A2F49"/>
    <w:rsid w:val="002A3CEE"/>
    <w:rsid w:val="002C3368"/>
    <w:rsid w:val="002E0921"/>
    <w:rsid w:val="002F0FD7"/>
    <w:rsid w:val="00306753"/>
    <w:rsid w:val="003120AC"/>
    <w:rsid w:val="003279B3"/>
    <w:rsid w:val="00330865"/>
    <w:rsid w:val="003421FD"/>
    <w:rsid w:val="00364A23"/>
    <w:rsid w:val="00364CF2"/>
    <w:rsid w:val="003663FB"/>
    <w:rsid w:val="00375ACB"/>
    <w:rsid w:val="0038407A"/>
    <w:rsid w:val="003A686C"/>
    <w:rsid w:val="003C0F1C"/>
    <w:rsid w:val="003C5052"/>
    <w:rsid w:val="003D0D7D"/>
    <w:rsid w:val="003F18F6"/>
    <w:rsid w:val="003F28C4"/>
    <w:rsid w:val="003F34CF"/>
    <w:rsid w:val="004551CE"/>
    <w:rsid w:val="00472C04"/>
    <w:rsid w:val="004820A1"/>
    <w:rsid w:val="00484B9F"/>
    <w:rsid w:val="004937B1"/>
    <w:rsid w:val="004A0613"/>
    <w:rsid w:val="004A3C2C"/>
    <w:rsid w:val="004B0748"/>
    <w:rsid w:val="004B1C19"/>
    <w:rsid w:val="004D63A3"/>
    <w:rsid w:val="004D6A34"/>
    <w:rsid w:val="00587E61"/>
    <w:rsid w:val="00590EE9"/>
    <w:rsid w:val="005D1548"/>
    <w:rsid w:val="005E1358"/>
    <w:rsid w:val="005E21C8"/>
    <w:rsid w:val="005E3D74"/>
    <w:rsid w:val="005E7212"/>
    <w:rsid w:val="005E7694"/>
    <w:rsid w:val="00602C6E"/>
    <w:rsid w:val="006270C5"/>
    <w:rsid w:val="0063506D"/>
    <w:rsid w:val="00661BCA"/>
    <w:rsid w:val="00685328"/>
    <w:rsid w:val="006874F4"/>
    <w:rsid w:val="006876E6"/>
    <w:rsid w:val="006A19F7"/>
    <w:rsid w:val="006A5CB2"/>
    <w:rsid w:val="006C52C4"/>
    <w:rsid w:val="006C6A6B"/>
    <w:rsid w:val="006D3857"/>
    <w:rsid w:val="006E2FE6"/>
    <w:rsid w:val="006F0AFD"/>
    <w:rsid w:val="00706ACF"/>
    <w:rsid w:val="007071E9"/>
    <w:rsid w:val="00711783"/>
    <w:rsid w:val="00794CCD"/>
    <w:rsid w:val="00795D3A"/>
    <w:rsid w:val="007969C2"/>
    <w:rsid w:val="00796F1B"/>
    <w:rsid w:val="00797D25"/>
    <w:rsid w:val="007A3B2C"/>
    <w:rsid w:val="007B7F88"/>
    <w:rsid w:val="007C3838"/>
    <w:rsid w:val="007D1934"/>
    <w:rsid w:val="00805F42"/>
    <w:rsid w:val="008111B0"/>
    <w:rsid w:val="00813714"/>
    <w:rsid w:val="0083083E"/>
    <w:rsid w:val="00835E2A"/>
    <w:rsid w:val="00857580"/>
    <w:rsid w:val="00860D10"/>
    <w:rsid w:val="00876737"/>
    <w:rsid w:val="0088216E"/>
    <w:rsid w:val="0088408F"/>
    <w:rsid w:val="008A30C1"/>
    <w:rsid w:val="008C0EE1"/>
    <w:rsid w:val="008D06F9"/>
    <w:rsid w:val="00905D88"/>
    <w:rsid w:val="00941D03"/>
    <w:rsid w:val="00950322"/>
    <w:rsid w:val="00950B13"/>
    <w:rsid w:val="009731F7"/>
    <w:rsid w:val="00974C26"/>
    <w:rsid w:val="00976502"/>
    <w:rsid w:val="009771E6"/>
    <w:rsid w:val="00984664"/>
    <w:rsid w:val="009D13E6"/>
    <w:rsid w:val="009D4FE8"/>
    <w:rsid w:val="009F08FA"/>
    <w:rsid w:val="009F1CE0"/>
    <w:rsid w:val="009F4C22"/>
    <w:rsid w:val="00A02CD8"/>
    <w:rsid w:val="00A1395E"/>
    <w:rsid w:val="00A2631B"/>
    <w:rsid w:val="00A350D4"/>
    <w:rsid w:val="00A4652C"/>
    <w:rsid w:val="00A7125B"/>
    <w:rsid w:val="00A77ECB"/>
    <w:rsid w:val="00A916E6"/>
    <w:rsid w:val="00A916ED"/>
    <w:rsid w:val="00A9509B"/>
    <w:rsid w:val="00A95D1B"/>
    <w:rsid w:val="00AA2D85"/>
    <w:rsid w:val="00AB79BB"/>
    <w:rsid w:val="00AC40EB"/>
    <w:rsid w:val="00AE1E6D"/>
    <w:rsid w:val="00B27131"/>
    <w:rsid w:val="00B35992"/>
    <w:rsid w:val="00B609CE"/>
    <w:rsid w:val="00B66D8F"/>
    <w:rsid w:val="00B840BE"/>
    <w:rsid w:val="00BC0251"/>
    <w:rsid w:val="00BD1BF1"/>
    <w:rsid w:val="00BF0B24"/>
    <w:rsid w:val="00C04A38"/>
    <w:rsid w:val="00C20182"/>
    <w:rsid w:val="00C25108"/>
    <w:rsid w:val="00C33233"/>
    <w:rsid w:val="00C80D21"/>
    <w:rsid w:val="00C92D2E"/>
    <w:rsid w:val="00C964B9"/>
    <w:rsid w:val="00CA65C2"/>
    <w:rsid w:val="00CC17EB"/>
    <w:rsid w:val="00CD603C"/>
    <w:rsid w:val="00CD7684"/>
    <w:rsid w:val="00CE7F64"/>
    <w:rsid w:val="00D466FA"/>
    <w:rsid w:val="00D8200D"/>
    <w:rsid w:val="00D87444"/>
    <w:rsid w:val="00D933BF"/>
    <w:rsid w:val="00DB6514"/>
    <w:rsid w:val="00DC7DD8"/>
    <w:rsid w:val="00DD2241"/>
    <w:rsid w:val="00DD2361"/>
    <w:rsid w:val="00DE122A"/>
    <w:rsid w:val="00DE64EE"/>
    <w:rsid w:val="00E042AE"/>
    <w:rsid w:val="00E0582D"/>
    <w:rsid w:val="00E13CB9"/>
    <w:rsid w:val="00E1621B"/>
    <w:rsid w:val="00E31CFB"/>
    <w:rsid w:val="00E43D2E"/>
    <w:rsid w:val="00E4788C"/>
    <w:rsid w:val="00E51672"/>
    <w:rsid w:val="00E83FBF"/>
    <w:rsid w:val="00E869A8"/>
    <w:rsid w:val="00EA2F7D"/>
    <w:rsid w:val="00EB1CED"/>
    <w:rsid w:val="00EF1B7E"/>
    <w:rsid w:val="00F1108D"/>
    <w:rsid w:val="00F15D03"/>
    <w:rsid w:val="00F2589E"/>
    <w:rsid w:val="00F40268"/>
    <w:rsid w:val="00F6338E"/>
    <w:rsid w:val="00F7765B"/>
    <w:rsid w:val="00F81814"/>
    <w:rsid w:val="00FA0895"/>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447C221F"/>
  <w15:chartTrackingRefBased/>
  <w15:docId w15:val="{34BD37EA-96C0-4123-A105-78FD86D88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 w:type="character" w:customStyle="1" w:styleId="apple-converted-space">
    <w:name w:val="apple-converted-space"/>
    <w:basedOn w:val="DefaultParagraphFont"/>
    <w:rsid w:val="005E3D74"/>
  </w:style>
  <w:style w:type="character" w:customStyle="1" w:styleId="bold0">
    <w:name w:val="bold"/>
    <w:basedOn w:val="DefaultParagraphFont"/>
    <w:rsid w:val="005E3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81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5350E-783B-4EE9-B539-1B33DC3E4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MSA_Activity_Template</Template>
  <TotalTime>33</TotalTime>
  <Pages>2</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Activity 3.1.2 Engine Systems</vt:lpstr>
    </vt:vector>
  </TitlesOfParts>
  <Manager>Dan Jansen</Manager>
  <Company>Curriculum for Agricultural Science Education</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3.1.2 Engine Systems</dc:title>
  <dc:subject>MSA - Unit 3 - Lesson 3.1 Engine Operation</dc:subject>
  <dc:creator>Carl Aakre</dc:creator>
  <cp:keywords/>
  <dc:description/>
  <cp:lastModifiedBy>Carl Aakre</cp:lastModifiedBy>
  <cp:revision>13</cp:revision>
  <dcterms:created xsi:type="dcterms:W3CDTF">2018-09-12T20:50:00Z</dcterms:created>
  <dcterms:modified xsi:type="dcterms:W3CDTF">2019-01-18T16:18:00Z</dcterms:modified>
</cp:coreProperties>
</file>