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7DF56694" w14:textId="77777777" w:rsidTr="00545F31">
        <w:trPr>
          <w:trHeight w:val="288"/>
        </w:trPr>
        <w:tc>
          <w:tcPr>
            <w:tcW w:w="10800" w:type="dxa"/>
            <w:vAlign w:val="center"/>
          </w:tcPr>
          <w:p w14:paraId="150F106A" w14:textId="77777777" w:rsidR="00F40268" w:rsidRDefault="00F40268" w:rsidP="00C14A05">
            <w:pPr>
              <w:pStyle w:val="Header"/>
              <w:rPr>
                <w:noProof/>
              </w:rPr>
            </w:pPr>
            <w:r>
              <w:rPr>
                <w:noProof/>
              </w:rPr>
              <w:t>Name______________________________________</w:t>
            </w:r>
            <w:r w:rsidRPr="00086C12">
              <w:t>_______________</w:t>
            </w:r>
          </w:p>
        </w:tc>
      </w:tr>
      <w:tr w:rsidR="00F40268" w14:paraId="5D03FB02" w14:textId="77777777" w:rsidTr="00C14A05">
        <w:trPr>
          <w:trHeight w:val="720"/>
        </w:trPr>
        <w:tc>
          <w:tcPr>
            <w:tcW w:w="10800" w:type="dxa"/>
            <w:vAlign w:val="center"/>
          </w:tcPr>
          <w:p w14:paraId="4A6D452F" w14:textId="711EF538" w:rsidR="00F40268" w:rsidRDefault="00D73EFE" w:rsidP="00C14A05">
            <w:pPr>
              <w:jc w:val="right"/>
            </w:pPr>
            <w:r>
              <w:rPr>
                <w:noProof/>
              </w:rPr>
              <w:drawing>
                <wp:inline distT="0" distB="0" distL="0" distR="0" wp14:anchorId="4BB25F67" wp14:editId="1502C837">
                  <wp:extent cx="1380490" cy="36576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a:fillRect/>
                          </a:stretch>
                        </pic:blipFill>
                        <pic:spPr>
                          <a:xfrm>
                            <a:off x="0" y="0"/>
                            <a:ext cx="1380490" cy="365760"/>
                          </a:xfrm>
                          <a:prstGeom prst="rect">
                            <a:avLst/>
                          </a:prstGeom>
                        </pic:spPr>
                      </pic:pic>
                    </a:graphicData>
                  </a:graphic>
                </wp:inline>
              </w:drawing>
            </w:r>
          </w:p>
        </w:tc>
      </w:tr>
    </w:tbl>
    <w:p w14:paraId="7CC15AE2" w14:textId="1C5AC7D8" w:rsidR="003F1CEB" w:rsidRDefault="00382C0B" w:rsidP="003F1CEB">
      <w:pPr>
        <w:pStyle w:val="MSAHeading"/>
      </w:pPr>
      <w:r>
        <w:pict w14:anchorId="13396816">
          <v:shape id="Picture 4" o:spid="_x0000_i1029" type="#_x0000_t75" alt="A close up of a logo&#10;&#10;Description generated with very high confidence" style="width:15.75pt;height:18pt;visibility:visible;mso-wrap-style:square">
            <v:imagedata r:id="rId8" o:title="A close up of a logo&#10;&#10;Description generated with very high confidence"/>
          </v:shape>
        </w:pict>
      </w:r>
      <w:r w:rsidR="00B75A58">
        <w:t xml:space="preserve"> </w:t>
      </w:r>
      <w:r w:rsidR="00154E8C">
        <w:t>Project</w:t>
      </w:r>
      <w:r w:rsidR="00F40268">
        <w:t xml:space="preserve"> </w:t>
      </w:r>
      <w:r w:rsidR="00370BB7">
        <w:t>2.2.5</w:t>
      </w:r>
      <w:r w:rsidR="00F40268">
        <w:t xml:space="preserve"> </w:t>
      </w:r>
      <w:r w:rsidR="00370BB7">
        <w:t>Heat and Cool</w:t>
      </w:r>
    </w:p>
    <w:p w14:paraId="20C8842B" w14:textId="77777777" w:rsidR="00D3150D" w:rsidRPr="003F1CEB" w:rsidRDefault="00D3150D" w:rsidP="003F1CEB"/>
    <w:p w14:paraId="57184727" w14:textId="77777777" w:rsidR="00370BB7" w:rsidRDefault="00370BB7" w:rsidP="00370BB7">
      <w:pPr>
        <w:pStyle w:val="ActivitySection"/>
      </w:pPr>
      <w:r>
        <w:t>Purpose</w:t>
      </w:r>
    </w:p>
    <w:p w14:paraId="596E8C4B" w14:textId="34B6AE9A" w:rsidR="00370BB7" w:rsidRDefault="00370BB7" w:rsidP="00370BB7">
      <w:pPr>
        <w:pStyle w:val="ActivityBody"/>
      </w:pPr>
      <w:r>
        <w:t>Agricultural systems use PLCs to monitor and control a variety of machines and structures. Tractors have PLCs controlling where they drive based upon GPS sensor</w:t>
      </w:r>
      <w:r w:rsidR="00787901">
        <w:t xml:space="preserve"> data</w:t>
      </w:r>
      <w:r>
        <w:t xml:space="preserve">. Grain drying systems have PLCs monitoring </w:t>
      </w:r>
      <w:r w:rsidR="008D0397">
        <w:t xml:space="preserve">grain moisture </w:t>
      </w:r>
      <w:r>
        <w:t>and controlling heat to dry it</w:t>
      </w:r>
      <w:r w:rsidR="00787901">
        <w:t xml:space="preserve"> efficiently</w:t>
      </w:r>
      <w:r>
        <w:t>. PLCs in livestock barns control air temperature, feeding, and watering systems. Many electrical systems will eventually fail and will require a technician to troubleshoot and fix.</w:t>
      </w:r>
    </w:p>
    <w:p w14:paraId="0108ED05" w14:textId="77777777" w:rsidR="00370BB7" w:rsidRPr="00CA7B8A" w:rsidRDefault="00370BB7" w:rsidP="00370BB7"/>
    <w:p w14:paraId="4E798F24" w14:textId="77777777" w:rsidR="00370BB7" w:rsidRDefault="00370BB7" w:rsidP="00370BB7">
      <w:pPr>
        <w:pStyle w:val="ActivityBody"/>
      </w:pPr>
      <w:r>
        <w:t>How does a PLC work to heat and cool a greenhouse? What types of instructions can a technician use to troubleshoot the system?</w:t>
      </w:r>
    </w:p>
    <w:p w14:paraId="28752602" w14:textId="77777777" w:rsidR="00370BB7" w:rsidRDefault="00370BB7" w:rsidP="00370BB7"/>
    <w:p w14:paraId="313FD612" w14:textId="77777777" w:rsidR="00370BB7" w:rsidRDefault="00370BB7" w:rsidP="00370BB7">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370BB7" w14:paraId="02948DB2" w14:textId="77777777" w:rsidTr="004B7458">
        <w:tc>
          <w:tcPr>
            <w:tcW w:w="5395" w:type="dxa"/>
          </w:tcPr>
          <w:p w14:paraId="790444FB" w14:textId="77777777" w:rsidR="00370BB7" w:rsidRDefault="00370BB7" w:rsidP="004B7458">
            <w:pPr>
              <w:pStyle w:val="ActivityBodyBold"/>
            </w:pPr>
            <w:r>
              <w:t>Per pair of students:</w:t>
            </w:r>
          </w:p>
          <w:p w14:paraId="33D74639" w14:textId="77777777" w:rsidR="00370BB7" w:rsidRDefault="00370BB7" w:rsidP="004B7458">
            <w:pPr>
              <w:pStyle w:val="Activitybullet"/>
            </w:pPr>
            <w:r>
              <w:t>LabQuest2</w:t>
            </w:r>
          </w:p>
          <w:p w14:paraId="64ADC80E" w14:textId="77777777" w:rsidR="00370BB7" w:rsidRDefault="00370BB7" w:rsidP="004B7458">
            <w:pPr>
              <w:pStyle w:val="Activitybullet"/>
            </w:pPr>
            <w:r>
              <w:t>Temperature sensor</w:t>
            </w:r>
          </w:p>
          <w:p w14:paraId="79E0A8A2" w14:textId="77777777" w:rsidR="00370BB7" w:rsidRDefault="00370BB7" w:rsidP="004B7458">
            <w:pPr>
              <w:pStyle w:val="Activitybullet"/>
            </w:pPr>
            <w:r>
              <w:t>Digital control unit (DCU)</w:t>
            </w:r>
          </w:p>
          <w:p w14:paraId="3AB2501B" w14:textId="77777777" w:rsidR="00370BB7" w:rsidRDefault="00370BB7" w:rsidP="004B7458">
            <w:pPr>
              <w:pStyle w:val="Activitybullet"/>
            </w:pPr>
            <w:r>
              <w:t>Power adapter</w:t>
            </w:r>
          </w:p>
          <w:p w14:paraId="65B7DC05" w14:textId="77777777" w:rsidR="00370BB7" w:rsidRDefault="00370BB7" w:rsidP="004B7458">
            <w:pPr>
              <w:pStyle w:val="Activitybullet"/>
            </w:pPr>
            <w:r>
              <w:t>Wire leads with alligator clips</w:t>
            </w:r>
          </w:p>
          <w:p w14:paraId="59809F34" w14:textId="77777777" w:rsidR="00370BB7" w:rsidRDefault="00370BB7" w:rsidP="004B7458">
            <w:pPr>
              <w:pStyle w:val="Activitybullet"/>
            </w:pPr>
            <w:r>
              <w:t>Light bulb and socket</w:t>
            </w:r>
          </w:p>
          <w:p w14:paraId="3668839B" w14:textId="71FE2BD8" w:rsidR="00370BB7" w:rsidRDefault="00370BB7" w:rsidP="004B7458">
            <w:pPr>
              <w:pStyle w:val="Activitybullet"/>
            </w:pPr>
            <w:r>
              <w:t xml:space="preserve">Electric </w:t>
            </w:r>
            <w:r w:rsidR="00382C0B">
              <w:t>motor</w:t>
            </w:r>
          </w:p>
          <w:p w14:paraId="628D927F" w14:textId="6261EB4B" w:rsidR="00370BB7" w:rsidRDefault="00B6781E" w:rsidP="004B7458">
            <w:pPr>
              <w:pStyle w:val="Activitybullet"/>
            </w:pPr>
            <w:r>
              <w:t>Light</w:t>
            </w:r>
            <w:r w:rsidR="00787901">
              <w:t>-emitting d</w:t>
            </w:r>
            <w:r>
              <w:t>iode</w:t>
            </w:r>
            <w:r w:rsidR="00787901">
              <w:t xml:space="preserve"> (LED)</w:t>
            </w:r>
          </w:p>
          <w:p w14:paraId="6C39ED06" w14:textId="77777777" w:rsidR="00370BB7" w:rsidRDefault="00370BB7" w:rsidP="004B7458">
            <w:pPr>
              <w:pStyle w:val="Activitybullet"/>
            </w:pPr>
            <w:r>
              <w:t>Digital multimeter</w:t>
            </w:r>
          </w:p>
          <w:p w14:paraId="0546E5AF" w14:textId="77777777" w:rsidR="00370BB7" w:rsidRDefault="00370BB7" w:rsidP="004B7458">
            <w:pPr>
              <w:pStyle w:val="Activitybullet"/>
            </w:pPr>
            <w:r>
              <w:t>Computer with internet access</w:t>
            </w:r>
          </w:p>
        </w:tc>
        <w:tc>
          <w:tcPr>
            <w:tcW w:w="5395" w:type="dxa"/>
          </w:tcPr>
          <w:p w14:paraId="0BE630A3" w14:textId="77777777" w:rsidR="00370BB7" w:rsidRDefault="00370BB7" w:rsidP="004B7458">
            <w:pPr>
              <w:pStyle w:val="ActivityBodyBold"/>
            </w:pPr>
            <w:r>
              <w:t>Per student:</w:t>
            </w:r>
          </w:p>
          <w:p w14:paraId="18E48A53" w14:textId="77777777" w:rsidR="00370BB7" w:rsidRPr="00D43610" w:rsidRDefault="00370BB7" w:rsidP="004B7458">
            <w:pPr>
              <w:pStyle w:val="Activitybullet"/>
              <w:rPr>
                <w:rStyle w:val="Italic"/>
              </w:rPr>
            </w:pPr>
            <w:r w:rsidRPr="00D43610">
              <w:rPr>
                <w:rStyle w:val="Italic"/>
              </w:rPr>
              <w:t>Agriscience Notebook</w:t>
            </w:r>
          </w:p>
          <w:p w14:paraId="129B52F8" w14:textId="77777777" w:rsidR="00370BB7" w:rsidRDefault="00370BB7" w:rsidP="004B7458">
            <w:pPr>
              <w:pStyle w:val="Activitybullet"/>
              <w:rPr>
                <w:rStyle w:val="Italic"/>
              </w:rPr>
            </w:pPr>
            <w:r w:rsidRPr="00D43610">
              <w:rPr>
                <w:rStyle w:val="Italic"/>
              </w:rPr>
              <w:t>Engineering Notebook</w:t>
            </w:r>
          </w:p>
          <w:p w14:paraId="6BCAAC23" w14:textId="77777777" w:rsidR="00370BB7" w:rsidRDefault="00370BB7" w:rsidP="004B7458">
            <w:pPr>
              <w:pStyle w:val="Activitybullet"/>
              <w:rPr>
                <w:rStyle w:val="Italic"/>
              </w:rPr>
            </w:pPr>
            <w:r>
              <w:rPr>
                <w:rStyle w:val="Italic"/>
              </w:rPr>
              <w:t>Engineering Report Template</w:t>
            </w:r>
          </w:p>
          <w:p w14:paraId="593AB5D2" w14:textId="77777777" w:rsidR="00370BB7" w:rsidRPr="00D43610" w:rsidRDefault="00370BB7" w:rsidP="004B7458">
            <w:pPr>
              <w:pStyle w:val="Activitybullet"/>
              <w:rPr>
                <w:rStyle w:val="Italic"/>
              </w:rPr>
            </w:pPr>
            <w:r>
              <w:rPr>
                <w:rStyle w:val="Italic"/>
              </w:rPr>
              <w:t>Project 2.2.5 Evaluation Rubric</w:t>
            </w:r>
          </w:p>
          <w:p w14:paraId="3C5E23EA" w14:textId="77777777" w:rsidR="00370BB7" w:rsidRDefault="00370BB7" w:rsidP="004B7458">
            <w:pPr>
              <w:pStyle w:val="Activitybullet"/>
            </w:pPr>
            <w:r>
              <w:t>Pen</w:t>
            </w:r>
          </w:p>
        </w:tc>
      </w:tr>
    </w:tbl>
    <w:p w14:paraId="180C964C" w14:textId="77777777" w:rsidR="00370BB7" w:rsidRDefault="00370BB7" w:rsidP="00370BB7"/>
    <w:p w14:paraId="35EE90AB" w14:textId="77777777" w:rsidR="00370BB7" w:rsidRDefault="00370BB7" w:rsidP="00370BB7">
      <w:pPr>
        <w:pStyle w:val="ActivitySection"/>
      </w:pPr>
      <w:r>
        <w:t>Procedure</w:t>
      </w:r>
    </w:p>
    <w:p w14:paraId="1C30BD4D" w14:textId="77777777" w:rsidR="00370BB7" w:rsidRDefault="00370BB7" w:rsidP="00370BB7">
      <w:pPr>
        <w:pStyle w:val="ActivityBody"/>
      </w:pPr>
      <w:r>
        <w:t xml:space="preserve">Work with a partner to program a digital control unit to control a simulated heating and cooling system for a greenhouse. Then write instructions for troubleshooting the system. Record all schematics, sketches, and plans in your </w:t>
      </w:r>
      <w:r w:rsidRPr="00D22773">
        <w:rPr>
          <w:rStyle w:val="ActivityBodyItalicChar"/>
        </w:rPr>
        <w:t>Engineering Notebook</w:t>
      </w:r>
      <w:r>
        <w:t>.</w:t>
      </w:r>
    </w:p>
    <w:p w14:paraId="14DAE9E6" w14:textId="77777777" w:rsidR="00370BB7" w:rsidRDefault="00370BB7" w:rsidP="00370BB7"/>
    <w:p w14:paraId="2D4BD580" w14:textId="312C4409" w:rsidR="00370BB7" w:rsidRDefault="00370BB7" w:rsidP="00370BB7">
      <w:pPr>
        <w:pStyle w:val="ActivityBody"/>
      </w:pPr>
      <w:r>
        <w:t xml:space="preserve">Program a digital control unit to turn a heating system and a cooling fan on and off at desired temperatures. The heating system </w:t>
      </w:r>
      <w:proofErr w:type="gramStart"/>
      <w:r>
        <w:t>is represented</w:t>
      </w:r>
      <w:proofErr w:type="gramEnd"/>
      <w:r>
        <w:t xml:space="preserve"> by a light bulb, and the fan is represented by a small electric </w:t>
      </w:r>
      <w:r w:rsidR="00382C0B">
        <w:t>motor</w:t>
      </w:r>
      <w:r>
        <w:t>. In addition, your system should have an emergency alarm if the temperature gets too hot or cold. Use the first three outputs on the DCU, one for the light, one for the motor, and one for the alarm</w:t>
      </w:r>
      <w:r w:rsidR="00B6781E">
        <w:t xml:space="preserve"> represented by an LED.</w:t>
      </w:r>
    </w:p>
    <w:p w14:paraId="514A6B23" w14:textId="77777777" w:rsidR="00370BB7" w:rsidRDefault="00370BB7" w:rsidP="00370BB7"/>
    <w:p w14:paraId="2EFCFD2D" w14:textId="77777777" w:rsidR="00370BB7" w:rsidRDefault="00370BB7" w:rsidP="00370BB7">
      <w:pPr>
        <w:pStyle w:val="ActivityBody"/>
      </w:pPr>
      <w:r>
        <w:t xml:space="preserve">The greenhouse will be used for growing a crop of tomatoes. Research the temperature requirements for growing tomatoes. Program the DCU to heat and cool the greenhouse to maintain proper growing temperatures and to set off an alarm if the temperature could damage the tomato crop. Use the engineering design process to develop your heating, cooling, and alarm system. Write a set of troubleshooting instructions for a technician to use if each component fails to work. Your final project will be evaluated using </w:t>
      </w:r>
      <w:r>
        <w:rPr>
          <w:rStyle w:val="ActivityBodyItalicChar"/>
        </w:rPr>
        <w:t>Project 2.2.5</w:t>
      </w:r>
      <w:r w:rsidRPr="00D625C0">
        <w:rPr>
          <w:rStyle w:val="ActivityBodyItalicChar"/>
        </w:rPr>
        <w:t xml:space="preserve"> Evaluation Rubric</w:t>
      </w:r>
      <w:r>
        <w:t xml:space="preserve"> and should include the following.</w:t>
      </w:r>
    </w:p>
    <w:p w14:paraId="3A896A8F" w14:textId="77777777" w:rsidR="00370BB7" w:rsidRDefault="00370BB7" w:rsidP="00370BB7">
      <w:pPr>
        <w:pStyle w:val="Activitybullet"/>
      </w:pPr>
      <w:r>
        <w:t>Engineering Report</w:t>
      </w:r>
    </w:p>
    <w:p w14:paraId="44C9C72A" w14:textId="68EACA00" w:rsidR="00370BB7" w:rsidRDefault="00370BB7" w:rsidP="00370BB7">
      <w:pPr>
        <w:pStyle w:val="Activitybullet"/>
      </w:pPr>
      <w:r>
        <w:t xml:space="preserve">Troubleshooting instructions to follow if the alarm </w:t>
      </w:r>
      <w:proofErr w:type="gramStart"/>
      <w:r w:rsidR="00787901">
        <w:t>is activated</w:t>
      </w:r>
      <w:proofErr w:type="gramEnd"/>
    </w:p>
    <w:p w14:paraId="0BEA8096" w14:textId="48C707E4" w:rsidR="00370BB7" w:rsidRDefault="00370BB7" w:rsidP="00370BB7">
      <w:pPr>
        <w:pStyle w:val="Activitybullet"/>
      </w:pPr>
      <w:r>
        <w:t xml:space="preserve">DCU prototype </w:t>
      </w:r>
      <w:r w:rsidR="00787901">
        <w:t>for system including</w:t>
      </w:r>
      <w:r>
        <w:t xml:space="preserve"> heating, cooling, and </w:t>
      </w:r>
      <w:r w:rsidR="00787901">
        <w:t xml:space="preserve">an </w:t>
      </w:r>
      <w:r>
        <w:t>alarm</w:t>
      </w:r>
    </w:p>
    <w:p w14:paraId="09D55D5B" w14:textId="77777777" w:rsidR="00370BB7" w:rsidRPr="00370BB7" w:rsidRDefault="00370BB7" w:rsidP="00370BB7"/>
    <w:p w14:paraId="3E53A44D" w14:textId="7BF1E46E" w:rsidR="00370BB7" w:rsidRDefault="00370BB7" w:rsidP="00370BB7">
      <w:pPr>
        <w:pStyle w:val="ActivitySection"/>
      </w:pPr>
      <w:r>
        <w:lastRenderedPageBreak/>
        <w:t>Conclusion</w:t>
      </w:r>
    </w:p>
    <w:p w14:paraId="29D30573" w14:textId="77777777" w:rsidR="00370BB7" w:rsidRDefault="00370BB7" w:rsidP="00370BB7">
      <w:pPr>
        <w:pStyle w:val="ActivityNumbers"/>
      </w:pPr>
      <w:r>
        <w:t>How are PLCs used in agriculture?</w:t>
      </w:r>
    </w:p>
    <w:p w14:paraId="1F84E0B3" w14:textId="77777777" w:rsidR="00370BB7" w:rsidRDefault="00370BB7" w:rsidP="00370BB7">
      <w:pPr>
        <w:pStyle w:val="ActivityNumbers"/>
      </w:pPr>
      <w:r>
        <w:t>How can a PLC help prevent the damage or loss of crops?</w:t>
      </w:r>
    </w:p>
    <w:p w14:paraId="47ACF749" w14:textId="77777777" w:rsidR="00370BB7" w:rsidRDefault="00370BB7" w:rsidP="00370BB7">
      <w:pPr>
        <w:pStyle w:val="ActivityNumbers"/>
      </w:pPr>
      <w:r>
        <w:t>What types of sensors and outputs could be used for raising livestock?</w:t>
      </w:r>
    </w:p>
    <w:p w14:paraId="2ECC5B9C" w14:textId="32A19585" w:rsidR="00F40268" w:rsidRPr="00F40268" w:rsidRDefault="00370BB7" w:rsidP="00370BB7">
      <w:pPr>
        <w:pStyle w:val="ActivityNumbers"/>
      </w:pPr>
      <w:r>
        <w:t xml:space="preserve">Why is troubleshooting essential to consider when designing a </w:t>
      </w:r>
      <w:bookmarkStart w:id="0" w:name="_GoBack"/>
      <w:bookmarkEnd w:id="0"/>
      <w:r>
        <w:t>system?</w:t>
      </w:r>
    </w:p>
    <w:sectPr w:rsidR="00F40268" w:rsidRPr="00F40268" w:rsidSect="00E659E2">
      <w:headerReference w:type="even" r:id="rId9"/>
      <w:footerReference w:type="default" r:id="rId10"/>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027E0" w14:textId="77777777" w:rsidR="00A74D36" w:rsidRDefault="00A74D36" w:rsidP="001E4BCA">
      <w:r>
        <w:separator/>
      </w:r>
    </w:p>
  </w:endnote>
  <w:endnote w:type="continuationSeparator" w:id="0">
    <w:p w14:paraId="6391ACBF" w14:textId="77777777" w:rsidR="00A74D36" w:rsidRDefault="00A74D36"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597E49B1" w14:textId="77777777" w:rsidTr="00A52FBE">
      <w:tc>
        <w:tcPr>
          <w:tcW w:w="4950" w:type="dxa"/>
          <w:shd w:val="clear" w:color="auto" w:fill="F2F2F2" w:themeFill="background1" w:themeFillShade="F2"/>
        </w:tcPr>
        <w:p w14:paraId="5166F22E" w14:textId="77777777" w:rsidR="003279B3" w:rsidRDefault="003279B3" w:rsidP="00860D10">
          <w:pPr>
            <w:pStyle w:val="Footer"/>
            <w:jc w:val="left"/>
          </w:pPr>
          <w:r>
            <w:t>Curriculum for Agric</w:t>
          </w:r>
          <w:r w:rsidR="00141155">
            <w:t>ultural Science Education © 201</w:t>
          </w:r>
          <w:r w:rsidR="00A52FBE">
            <w:t>9</w:t>
          </w:r>
        </w:p>
      </w:tc>
      <w:tc>
        <w:tcPr>
          <w:tcW w:w="5850" w:type="dxa"/>
          <w:shd w:val="clear" w:color="auto" w:fill="F2F2F2" w:themeFill="background1" w:themeFillShade="F2"/>
        </w:tcPr>
        <w:p w14:paraId="7565B283" w14:textId="5825BFB7" w:rsidR="003279B3" w:rsidRDefault="003F1CEB" w:rsidP="00154E8C">
          <w:pPr>
            <w:pStyle w:val="Footer"/>
            <w:rPr>
              <w:noProof/>
            </w:rPr>
          </w:pPr>
          <w:r>
            <w:t>MSA</w:t>
          </w:r>
          <w:r w:rsidR="003279B3">
            <w:t xml:space="preserve"> – </w:t>
          </w:r>
          <w:r w:rsidR="00154E8C">
            <w:t>Project</w:t>
          </w:r>
          <w:r w:rsidR="003279B3">
            <w:t xml:space="preserve"> </w:t>
          </w:r>
          <w:r w:rsidR="00370BB7">
            <w:t>2.2.5</w:t>
          </w:r>
          <w:r w:rsidR="00F40268">
            <w:t xml:space="preserve"> </w:t>
          </w:r>
          <w:r w:rsidR="00370BB7">
            <w:t>Heat and Cool</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146DE5">
            <w:rPr>
              <w:noProof/>
            </w:rPr>
            <w:t>1</w:t>
          </w:r>
          <w:r w:rsidR="003279B3">
            <w:rPr>
              <w:noProof/>
            </w:rPr>
            <w:fldChar w:fldCharType="end"/>
          </w:r>
          <w:r w:rsidR="003279B3">
            <w:rPr>
              <w:noProof/>
            </w:rPr>
            <w:t xml:space="preserve"> </w:t>
          </w:r>
        </w:p>
      </w:tc>
    </w:tr>
  </w:tbl>
  <w:p w14:paraId="5CDE001D"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5EC2C" w14:textId="77777777" w:rsidR="00A74D36" w:rsidRDefault="00A74D36" w:rsidP="001E4BCA">
      <w:r>
        <w:separator/>
      </w:r>
    </w:p>
  </w:footnote>
  <w:footnote w:type="continuationSeparator" w:id="0">
    <w:p w14:paraId="7E15D6E2" w14:textId="77777777" w:rsidR="00A74D36" w:rsidRDefault="00A74D36"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0EEE2" w14:textId="77777777" w:rsidR="000E32C2" w:rsidRDefault="00A74D36">
    <w:pPr>
      <w:pStyle w:val="Header"/>
    </w:pPr>
    <w:r>
      <w:rPr>
        <w:noProof/>
      </w:rPr>
      <w:pict w14:anchorId="31839E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MCj02950710000[1]" style="width:142.5pt;height:128.25pt;visibility:visible;mso-wrap-style:square" o:bullet="t">
        <v:imagedata r:id="rId1" o:title="MCj02950710000[1]" gain="60293f"/>
      </v:shape>
    </w:pict>
  </w:numPicBullet>
  <w:numPicBullet w:numPicBulletId="1">
    <w:pict>
      <v:shape id="_x0000_i1038" type="#_x0000_t75" alt="MCBS01890_0000[1]" style="width:48.75pt;height:61.5pt;visibility:visible;mso-wrap-style:square" o:bullet="t">
        <v:imagedata r:id="rId2" o:title="MCBS01890_0000[1]"/>
      </v:shape>
    </w:pict>
  </w:numPicBullet>
  <w:numPicBullet w:numPicBulletId="2">
    <w:pict>
      <v:shape id="_x0000_i1039" type="#_x0000_t75" alt="MCj02868750000[1]" style="width:213.75pt;height:164.25pt;visibility:visible;mso-wrap-style:square" o:bullet="t">
        <v:imagedata r:id="rId3" o:title="MCj02868750000[1]"/>
      </v:shape>
    </w:pict>
  </w:numPicBullet>
  <w:numPicBullet w:numPicBulletId="3">
    <w:pict>
      <v:shape id="_x0000_i1040" type="#_x0000_t75" alt="A close up of a logo&#10;&#10;Description generated with very high confidence" style="width:143.25pt;height:166.5pt;visibility:visible;mso-wrap-style:square" o:bullet="t">
        <v:imagedata r:id="rId4" o:title="A close up of a logo&#10;&#10;Description generated with very high confidenc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9FA275A2"/>
    <w:lvl w:ilvl="0" w:tplc="34E48722">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2NjCyNDQ3NjA3NTVU0lEKTi0uzszPAykwrAUAaQUN/ywAAAA="/>
  </w:docVars>
  <w:rsids>
    <w:rsidRoot w:val="00370BB7"/>
    <w:rsid w:val="000508B8"/>
    <w:rsid w:val="000534DE"/>
    <w:rsid w:val="00066E4F"/>
    <w:rsid w:val="000778DA"/>
    <w:rsid w:val="000C740F"/>
    <w:rsid w:val="000D0EF6"/>
    <w:rsid w:val="000E2CCA"/>
    <w:rsid w:val="000E32C2"/>
    <w:rsid w:val="000E33B3"/>
    <w:rsid w:val="000E3490"/>
    <w:rsid w:val="000E5936"/>
    <w:rsid w:val="000F029A"/>
    <w:rsid w:val="000F25F7"/>
    <w:rsid w:val="001169D4"/>
    <w:rsid w:val="00124043"/>
    <w:rsid w:val="00135BB1"/>
    <w:rsid w:val="00141155"/>
    <w:rsid w:val="00146DE5"/>
    <w:rsid w:val="00154E8C"/>
    <w:rsid w:val="00157D13"/>
    <w:rsid w:val="00181377"/>
    <w:rsid w:val="00183F7A"/>
    <w:rsid w:val="0019391D"/>
    <w:rsid w:val="001B4CD7"/>
    <w:rsid w:val="001D19EF"/>
    <w:rsid w:val="001E4BCA"/>
    <w:rsid w:val="001E7DF7"/>
    <w:rsid w:val="00226ED9"/>
    <w:rsid w:val="00230DA0"/>
    <w:rsid w:val="00235535"/>
    <w:rsid w:val="002365B0"/>
    <w:rsid w:val="002527B6"/>
    <w:rsid w:val="002A2F49"/>
    <w:rsid w:val="002C3368"/>
    <w:rsid w:val="002E0921"/>
    <w:rsid w:val="00305D7A"/>
    <w:rsid w:val="00306753"/>
    <w:rsid w:val="003120AC"/>
    <w:rsid w:val="003279B3"/>
    <w:rsid w:val="003421FD"/>
    <w:rsid w:val="00364A23"/>
    <w:rsid w:val="00364CF2"/>
    <w:rsid w:val="003663FB"/>
    <w:rsid w:val="00370BB7"/>
    <w:rsid w:val="00375ACB"/>
    <w:rsid w:val="00376EA5"/>
    <w:rsid w:val="00382C0B"/>
    <w:rsid w:val="003C5052"/>
    <w:rsid w:val="003C7B3F"/>
    <w:rsid w:val="003D0D7D"/>
    <w:rsid w:val="003F18F6"/>
    <w:rsid w:val="003F1CEB"/>
    <w:rsid w:val="003F34CF"/>
    <w:rsid w:val="00427877"/>
    <w:rsid w:val="004551CE"/>
    <w:rsid w:val="00545F31"/>
    <w:rsid w:val="005B0FA1"/>
    <w:rsid w:val="005D1548"/>
    <w:rsid w:val="005E21C8"/>
    <w:rsid w:val="005E7694"/>
    <w:rsid w:val="005F6702"/>
    <w:rsid w:val="00602C6E"/>
    <w:rsid w:val="006270C5"/>
    <w:rsid w:val="0063506D"/>
    <w:rsid w:val="0064194D"/>
    <w:rsid w:val="00655BB3"/>
    <w:rsid w:val="00685328"/>
    <w:rsid w:val="006874F4"/>
    <w:rsid w:val="006A19F7"/>
    <w:rsid w:val="006A5CB2"/>
    <w:rsid w:val="006C0856"/>
    <w:rsid w:val="006C52C4"/>
    <w:rsid w:val="006C6A6B"/>
    <w:rsid w:val="006D3857"/>
    <w:rsid w:val="006E2FE6"/>
    <w:rsid w:val="006F00F9"/>
    <w:rsid w:val="006F0AFD"/>
    <w:rsid w:val="006F24C0"/>
    <w:rsid w:val="00706ACF"/>
    <w:rsid w:val="007071E9"/>
    <w:rsid w:val="00711783"/>
    <w:rsid w:val="0072304D"/>
    <w:rsid w:val="00766FB1"/>
    <w:rsid w:val="00787901"/>
    <w:rsid w:val="00794CCD"/>
    <w:rsid w:val="007969C2"/>
    <w:rsid w:val="00796F1B"/>
    <w:rsid w:val="007C3838"/>
    <w:rsid w:val="007D1934"/>
    <w:rsid w:val="007E0FA1"/>
    <w:rsid w:val="00805F42"/>
    <w:rsid w:val="00813714"/>
    <w:rsid w:val="0083083E"/>
    <w:rsid w:val="00851F38"/>
    <w:rsid w:val="00860D10"/>
    <w:rsid w:val="00876737"/>
    <w:rsid w:val="00876B2E"/>
    <w:rsid w:val="0088408F"/>
    <w:rsid w:val="008A30C1"/>
    <w:rsid w:val="008C0EE1"/>
    <w:rsid w:val="008D0397"/>
    <w:rsid w:val="008D06F9"/>
    <w:rsid w:val="008F4073"/>
    <w:rsid w:val="008F6F9B"/>
    <w:rsid w:val="00922412"/>
    <w:rsid w:val="00941D03"/>
    <w:rsid w:val="00950B13"/>
    <w:rsid w:val="00954DD3"/>
    <w:rsid w:val="009731F7"/>
    <w:rsid w:val="00974C26"/>
    <w:rsid w:val="00976502"/>
    <w:rsid w:val="00984664"/>
    <w:rsid w:val="009C1150"/>
    <w:rsid w:val="009D13E6"/>
    <w:rsid w:val="009D4FE8"/>
    <w:rsid w:val="009F08FA"/>
    <w:rsid w:val="009F1CE0"/>
    <w:rsid w:val="00A003D5"/>
    <w:rsid w:val="00A02CD8"/>
    <w:rsid w:val="00A416B9"/>
    <w:rsid w:val="00A52FBE"/>
    <w:rsid w:val="00A7125B"/>
    <w:rsid w:val="00A74D36"/>
    <w:rsid w:val="00A803BF"/>
    <w:rsid w:val="00A916E6"/>
    <w:rsid w:val="00A95D1B"/>
    <w:rsid w:val="00AA2D85"/>
    <w:rsid w:val="00AB79BB"/>
    <w:rsid w:val="00AE1E6D"/>
    <w:rsid w:val="00AE25FE"/>
    <w:rsid w:val="00B27131"/>
    <w:rsid w:val="00B609CE"/>
    <w:rsid w:val="00B647C6"/>
    <w:rsid w:val="00B6781E"/>
    <w:rsid w:val="00B75A58"/>
    <w:rsid w:val="00B840BE"/>
    <w:rsid w:val="00BA1B00"/>
    <w:rsid w:val="00BA77F6"/>
    <w:rsid w:val="00BE188C"/>
    <w:rsid w:val="00BE5CD3"/>
    <w:rsid w:val="00BF0B24"/>
    <w:rsid w:val="00BF2C80"/>
    <w:rsid w:val="00C04A38"/>
    <w:rsid w:val="00C20182"/>
    <w:rsid w:val="00C25108"/>
    <w:rsid w:val="00C33233"/>
    <w:rsid w:val="00C66D63"/>
    <w:rsid w:val="00C76779"/>
    <w:rsid w:val="00C80D21"/>
    <w:rsid w:val="00C92D2E"/>
    <w:rsid w:val="00C964B9"/>
    <w:rsid w:val="00CA65C2"/>
    <w:rsid w:val="00CD603C"/>
    <w:rsid w:val="00CD7684"/>
    <w:rsid w:val="00CE1796"/>
    <w:rsid w:val="00CF5A62"/>
    <w:rsid w:val="00CF7075"/>
    <w:rsid w:val="00D3150D"/>
    <w:rsid w:val="00D466FA"/>
    <w:rsid w:val="00D73EFE"/>
    <w:rsid w:val="00D81617"/>
    <w:rsid w:val="00D8200D"/>
    <w:rsid w:val="00D933BF"/>
    <w:rsid w:val="00DC639B"/>
    <w:rsid w:val="00DC7DD8"/>
    <w:rsid w:val="00DD2241"/>
    <w:rsid w:val="00DE122A"/>
    <w:rsid w:val="00DE64EE"/>
    <w:rsid w:val="00E042AE"/>
    <w:rsid w:val="00E0582D"/>
    <w:rsid w:val="00E11643"/>
    <w:rsid w:val="00E13CB9"/>
    <w:rsid w:val="00E1621B"/>
    <w:rsid w:val="00E51672"/>
    <w:rsid w:val="00E659E2"/>
    <w:rsid w:val="00E83FBF"/>
    <w:rsid w:val="00E94011"/>
    <w:rsid w:val="00E94B3F"/>
    <w:rsid w:val="00EB1CED"/>
    <w:rsid w:val="00F1108D"/>
    <w:rsid w:val="00F2589E"/>
    <w:rsid w:val="00F40268"/>
    <w:rsid w:val="00F7765B"/>
    <w:rsid w:val="00F81814"/>
    <w:rsid w:val="00FA1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7D559DA6"/>
  <w15:chartTrackingRefBased/>
  <w15:docId w15:val="{3282AB9A-5BC3-4662-BB26-059D03F5A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376EA5"/>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0F25F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B75A58"/>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803BF"/>
    <w:pPr>
      <w:numPr>
        <w:numId w:val="40"/>
      </w:numPr>
      <w:tabs>
        <w:tab w:val="left" w:pos="360"/>
      </w:tabs>
    </w:pPr>
  </w:style>
  <w:style w:type="character" w:customStyle="1" w:styleId="MSAHeadingChar">
    <w:name w:val="MSAHeading Char"/>
    <w:link w:val="MSAHeading"/>
    <w:locked/>
    <w:rsid w:val="003F1CEB"/>
    <w:rPr>
      <w:rFonts w:ascii="Arial" w:eastAsia="Times New Roman" w:hAnsi="Arial" w:cs="Times New Roman"/>
      <w:color w:val="FFFFFF"/>
      <w:sz w:val="40"/>
      <w:szCs w:val="20"/>
      <w:shd w:val="clear" w:color="auto" w:fill="A50521"/>
    </w:rPr>
  </w:style>
  <w:style w:type="paragraph" w:customStyle="1" w:styleId="MSAHeading">
    <w:name w:val="MSAHeading"/>
    <w:basedOn w:val="Normal"/>
    <w:link w:val="MSAHeadingChar"/>
    <w:qFormat/>
    <w:rsid w:val="003F1CEB"/>
    <w:pPr>
      <w:shd w:val="clear" w:color="auto" w:fill="A50521"/>
    </w:pPr>
    <w:rPr>
      <w:rFonts w:eastAsia="Times New Roman" w:cs="Times New Roman"/>
      <w:color w:val="FFFFFF"/>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2787">
      <w:bodyDiv w:val="1"/>
      <w:marLeft w:val="0"/>
      <w:marRight w:val="0"/>
      <w:marTop w:val="0"/>
      <w:marBottom w:val="0"/>
      <w:divBdr>
        <w:top w:val="none" w:sz="0" w:space="0" w:color="auto"/>
        <w:left w:val="none" w:sz="0" w:space="0" w:color="auto"/>
        <w:bottom w:val="none" w:sz="0" w:space="0" w:color="auto"/>
        <w:right w:val="none" w:sz="0" w:space="0" w:color="auto"/>
      </w:divBdr>
    </w:div>
    <w:div w:id="1296838502">
      <w:bodyDiv w:val="1"/>
      <w:marLeft w:val="0"/>
      <w:marRight w:val="0"/>
      <w:marTop w:val="0"/>
      <w:marBottom w:val="0"/>
      <w:divBdr>
        <w:top w:val="none" w:sz="0" w:space="0" w:color="auto"/>
        <w:left w:val="none" w:sz="0" w:space="0" w:color="auto"/>
        <w:bottom w:val="none" w:sz="0" w:space="0" w:color="auto"/>
        <w:right w:val="none" w:sz="0" w:space="0" w:color="auto"/>
      </w:divBdr>
    </w:div>
    <w:div w:id="1457485907">
      <w:bodyDiv w:val="1"/>
      <w:marLeft w:val="0"/>
      <w:marRight w:val="0"/>
      <w:marTop w:val="0"/>
      <w:marBottom w:val="0"/>
      <w:divBdr>
        <w:top w:val="none" w:sz="0" w:space="0" w:color="auto"/>
        <w:left w:val="none" w:sz="0" w:space="0" w:color="auto"/>
        <w:bottom w:val="none" w:sz="0" w:space="0" w:color="auto"/>
        <w:right w:val="none" w:sz="0" w:space="0" w:color="auto"/>
      </w:divBdr>
    </w:div>
    <w:div w:id="16072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5.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MSA_Project_Template</Template>
  <TotalTime>8</TotalTime>
  <Pages>2</Pages>
  <Words>405</Words>
  <Characters>2310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Project X.X.X Name</vt:lpstr>
    </vt:vector>
  </TitlesOfParts>
  <Manager>Dan Jansen</Manager>
  <Company>Curriculum for Agricultural Science Education</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2.2.5 Heat and Cool</dc:title>
  <dc:subject>MSA - Unit 2 - Lesson 2.2 Electrical Systems</dc:subject>
  <dc:creator>Carl Aakre</dc:creator>
  <cp:keywords/>
  <dc:description/>
  <cp:lastModifiedBy>Carl Aakre</cp:lastModifiedBy>
  <cp:revision>4</cp:revision>
  <dcterms:created xsi:type="dcterms:W3CDTF">2018-11-05T16:31:00Z</dcterms:created>
  <dcterms:modified xsi:type="dcterms:W3CDTF">2019-02-22T17:34:00Z</dcterms:modified>
</cp:coreProperties>
</file>