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0"/>
      </w:tblGrid>
      <w:tr w:rsidR="00F40268" w14:paraId="4B1E1C47" w14:textId="77777777" w:rsidTr="00C14A05">
        <w:trPr>
          <w:trHeight w:val="180"/>
        </w:trPr>
        <w:tc>
          <w:tcPr>
            <w:tcW w:w="10800" w:type="dxa"/>
            <w:vAlign w:val="center"/>
          </w:tcPr>
          <w:p w14:paraId="6413151E" w14:textId="77777777" w:rsidR="00F40268" w:rsidRDefault="00F40268" w:rsidP="00C14A05">
            <w:pPr>
              <w:pStyle w:val="Header"/>
              <w:rPr>
                <w:noProof/>
              </w:rPr>
            </w:pPr>
            <w:r>
              <w:rPr>
                <w:noProof/>
              </w:rPr>
              <w:t>Name______________________________________</w:t>
            </w:r>
            <w:r w:rsidRPr="00086C12">
              <w:t>_______________</w:t>
            </w:r>
          </w:p>
        </w:tc>
      </w:tr>
      <w:tr w:rsidR="00F40268" w14:paraId="0B8DDADE" w14:textId="77777777" w:rsidTr="00C14A05">
        <w:trPr>
          <w:trHeight w:val="720"/>
        </w:trPr>
        <w:tc>
          <w:tcPr>
            <w:tcW w:w="10800" w:type="dxa"/>
            <w:vAlign w:val="center"/>
          </w:tcPr>
          <w:p w14:paraId="5D2FBDB6" w14:textId="77777777" w:rsidR="00F40268" w:rsidRDefault="002855C8" w:rsidP="00C14A05">
            <w:pPr>
              <w:jc w:val="right"/>
            </w:pPr>
            <w:r>
              <w:rPr>
                <w:noProof/>
              </w:rPr>
              <w:drawing>
                <wp:inline distT="0" distB="0" distL="0" distR="0" wp14:anchorId="46C2696F" wp14:editId="2B53B0FA">
                  <wp:extent cx="1380744" cy="365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urriculum CASE Logo-09.png"/>
                          <pic:cNvPicPr/>
                        </pic:nvPicPr>
                        <pic:blipFill>
                          <a:blip r:embed="rId7"/>
                          <a:stretch>
                            <a:fillRect/>
                          </a:stretch>
                        </pic:blipFill>
                        <pic:spPr>
                          <a:xfrm>
                            <a:off x="0" y="0"/>
                            <a:ext cx="1380744" cy="365760"/>
                          </a:xfrm>
                          <a:prstGeom prst="rect">
                            <a:avLst/>
                          </a:prstGeom>
                        </pic:spPr>
                      </pic:pic>
                    </a:graphicData>
                  </a:graphic>
                </wp:inline>
              </w:drawing>
            </w:r>
          </w:p>
        </w:tc>
      </w:tr>
    </w:tbl>
    <w:p w14:paraId="5C1231C4" w14:textId="32707A8B" w:rsidR="00B00399" w:rsidRDefault="007127F6" w:rsidP="005709B1">
      <w:pPr>
        <w:pStyle w:val="MSAHeading"/>
      </w:pPr>
      <w:r>
        <w:t xml:space="preserve"> </w:t>
      </w:r>
      <w:r w:rsidR="001970CD">
        <w:t>MSA Notebook Evaluation</w:t>
      </w:r>
      <w:r w:rsidR="00B00399">
        <w:t xml:space="preserve"> Rubric</w:t>
      </w:r>
    </w:p>
    <w:p w14:paraId="410C121B" w14:textId="77777777" w:rsidR="0008175F" w:rsidRPr="00B55D82" w:rsidRDefault="0008175F" w:rsidP="00B174F6">
      <w:pPr>
        <w:pStyle w:val="NGSSStd"/>
        <w:rPr>
          <w:sz w:val="10"/>
          <w:szCs w:val="10"/>
        </w:rPr>
      </w:pPr>
    </w:p>
    <w:tbl>
      <w:tblPr>
        <w:tblW w:w="1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1525"/>
        <w:gridCol w:w="3217"/>
        <w:gridCol w:w="3218"/>
        <w:gridCol w:w="3217"/>
        <w:gridCol w:w="3218"/>
      </w:tblGrid>
      <w:tr w:rsidR="00FF2DEC" w:rsidRPr="001D1C63" w14:paraId="0D0684EA" w14:textId="77777777" w:rsidTr="00D10E5D">
        <w:trPr>
          <w:cantSplit/>
          <w:trHeight w:val="70"/>
          <w:tblHeader/>
        </w:trPr>
        <w:tc>
          <w:tcPr>
            <w:tcW w:w="1525" w:type="dxa"/>
            <w:shd w:val="clear" w:color="auto" w:fill="F2F2F2" w:themeFill="background1" w:themeFillShade="F2"/>
          </w:tcPr>
          <w:p w14:paraId="2D376399" w14:textId="77777777" w:rsidR="00FF2DEC" w:rsidRDefault="00FF2DEC" w:rsidP="008E485A">
            <w:pPr>
              <w:spacing w:before="100" w:after="100"/>
              <w:rPr>
                <w:b/>
              </w:rPr>
            </w:pPr>
            <w:r>
              <w:rPr>
                <w:b/>
              </w:rPr>
              <w:t>Topics</w:t>
            </w:r>
          </w:p>
        </w:tc>
        <w:tc>
          <w:tcPr>
            <w:tcW w:w="3217" w:type="dxa"/>
            <w:shd w:val="clear" w:color="auto" w:fill="F2F2F2" w:themeFill="background1" w:themeFillShade="F2"/>
          </w:tcPr>
          <w:p w14:paraId="40F4A818" w14:textId="77777777" w:rsidR="00FF2DEC" w:rsidRDefault="00FF2DEC" w:rsidP="008E485A">
            <w:pPr>
              <w:spacing w:before="100" w:after="100"/>
              <w:jc w:val="center"/>
              <w:rPr>
                <w:b/>
              </w:rPr>
            </w:pPr>
            <w:r>
              <w:rPr>
                <w:b/>
              </w:rPr>
              <w:t>4 points</w:t>
            </w:r>
          </w:p>
        </w:tc>
        <w:tc>
          <w:tcPr>
            <w:tcW w:w="3218" w:type="dxa"/>
            <w:shd w:val="clear" w:color="auto" w:fill="F2F2F2" w:themeFill="background1" w:themeFillShade="F2"/>
            <w:vAlign w:val="center"/>
          </w:tcPr>
          <w:p w14:paraId="04E16D73" w14:textId="77777777" w:rsidR="00FF2DEC" w:rsidRDefault="00FF2DEC" w:rsidP="008E485A">
            <w:pPr>
              <w:spacing w:before="100" w:after="100"/>
              <w:jc w:val="center"/>
              <w:rPr>
                <w:b/>
              </w:rPr>
            </w:pPr>
            <w:r>
              <w:rPr>
                <w:b/>
              </w:rPr>
              <w:t>3 points</w:t>
            </w:r>
          </w:p>
        </w:tc>
        <w:tc>
          <w:tcPr>
            <w:tcW w:w="3217" w:type="dxa"/>
            <w:shd w:val="clear" w:color="auto" w:fill="F2F2F2" w:themeFill="background1" w:themeFillShade="F2"/>
            <w:vAlign w:val="center"/>
          </w:tcPr>
          <w:p w14:paraId="57308841" w14:textId="77777777" w:rsidR="00FF2DEC" w:rsidRDefault="00FF2DEC" w:rsidP="008E485A">
            <w:pPr>
              <w:spacing w:before="100" w:after="100"/>
              <w:jc w:val="center"/>
              <w:rPr>
                <w:b/>
              </w:rPr>
            </w:pPr>
            <w:r>
              <w:rPr>
                <w:b/>
              </w:rPr>
              <w:t>2 points</w:t>
            </w:r>
          </w:p>
        </w:tc>
        <w:tc>
          <w:tcPr>
            <w:tcW w:w="3218" w:type="dxa"/>
            <w:shd w:val="clear" w:color="auto" w:fill="F2F2F2" w:themeFill="background1" w:themeFillShade="F2"/>
            <w:vAlign w:val="center"/>
          </w:tcPr>
          <w:p w14:paraId="7BE7F748" w14:textId="77777777" w:rsidR="00FF2DEC" w:rsidRDefault="00FF2DEC" w:rsidP="008E485A">
            <w:pPr>
              <w:spacing w:before="100" w:after="100"/>
              <w:jc w:val="center"/>
              <w:rPr>
                <w:b/>
              </w:rPr>
            </w:pPr>
            <w:r>
              <w:rPr>
                <w:b/>
              </w:rPr>
              <w:t>1 point</w:t>
            </w:r>
          </w:p>
        </w:tc>
      </w:tr>
      <w:tr w:rsidR="00FF2DEC" w:rsidRPr="001D1C63" w14:paraId="01CE00A4" w14:textId="77777777" w:rsidTr="00E94246">
        <w:trPr>
          <w:cantSplit/>
          <w:trHeight w:val="2402"/>
        </w:trPr>
        <w:tc>
          <w:tcPr>
            <w:tcW w:w="1525" w:type="dxa"/>
          </w:tcPr>
          <w:p w14:paraId="4E25ACF2" w14:textId="77777777" w:rsidR="00FF2DEC" w:rsidRDefault="00FF2DEC" w:rsidP="008E485A">
            <w:pPr>
              <w:spacing w:before="100" w:after="100"/>
              <w:rPr>
                <w:b/>
              </w:rPr>
            </w:pPr>
            <w:r>
              <w:rPr>
                <w:b/>
              </w:rPr>
              <w:t>Notebook Organization</w:t>
            </w:r>
          </w:p>
        </w:tc>
        <w:tc>
          <w:tcPr>
            <w:tcW w:w="3217" w:type="dxa"/>
          </w:tcPr>
          <w:p w14:paraId="166892A3" w14:textId="77777777" w:rsidR="00FF2DEC" w:rsidRPr="002C062F" w:rsidRDefault="00FF2DEC" w:rsidP="008E485A">
            <w:pPr>
              <w:pStyle w:val="MatrixRubricEntries"/>
            </w:pPr>
            <w:r>
              <w:t>The entry title, start date, and all correct page numbers are recorded in the Table of Contents. All related entries are written in ink. Writing is clear and neat. No abbreviations beyond metric and English units are used. Graphs, charts, and pictures are directly related to the experiment or design solution. Printed visuals are securely pasted in.</w:t>
            </w:r>
          </w:p>
        </w:tc>
        <w:tc>
          <w:tcPr>
            <w:tcW w:w="3218" w:type="dxa"/>
          </w:tcPr>
          <w:p w14:paraId="44CE3F12" w14:textId="77777777" w:rsidR="00FF2DEC" w:rsidRDefault="00FF2DEC" w:rsidP="008E485A">
            <w:pPr>
              <w:pStyle w:val="MatrixRubricEntries"/>
            </w:pPr>
            <w:r>
              <w:t>All but one of the following is included:</w:t>
            </w:r>
          </w:p>
          <w:p w14:paraId="375676CC" w14:textId="77777777" w:rsidR="00FF2DEC" w:rsidRDefault="00FF2DEC" w:rsidP="008E485A">
            <w:pPr>
              <w:pStyle w:val="MatrixBullets"/>
              <w:numPr>
                <w:ilvl w:val="0"/>
                <w:numId w:val="40"/>
              </w:numPr>
            </w:pPr>
            <w:r>
              <w:t>Title, start date, and correct page numbers recorded in the Table of Contents.</w:t>
            </w:r>
          </w:p>
          <w:p w14:paraId="0B18411C" w14:textId="77777777" w:rsidR="00FF2DEC" w:rsidRDefault="00FF2DEC" w:rsidP="008E485A">
            <w:pPr>
              <w:pStyle w:val="MatrixBullets"/>
              <w:numPr>
                <w:ilvl w:val="0"/>
                <w:numId w:val="40"/>
              </w:numPr>
            </w:pPr>
            <w:r>
              <w:t>Entries are written in ink.</w:t>
            </w:r>
          </w:p>
          <w:p w14:paraId="3C869036" w14:textId="77777777" w:rsidR="00FF2DEC" w:rsidRDefault="00FF2DEC" w:rsidP="008E485A">
            <w:pPr>
              <w:pStyle w:val="MatrixBullets"/>
              <w:numPr>
                <w:ilvl w:val="0"/>
                <w:numId w:val="40"/>
              </w:numPr>
            </w:pPr>
            <w:r>
              <w:t>Clear and neat writing.</w:t>
            </w:r>
          </w:p>
          <w:p w14:paraId="11573492" w14:textId="77777777" w:rsidR="00FF2DEC" w:rsidRDefault="00FF2DEC" w:rsidP="008E485A">
            <w:pPr>
              <w:pStyle w:val="MatrixBullets"/>
              <w:numPr>
                <w:ilvl w:val="0"/>
                <w:numId w:val="40"/>
              </w:numPr>
            </w:pPr>
            <w:r>
              <w:t>No abbreviations beyond metric and English units.</w:t>
            </w:r>
          </w:p>
          <w:p w14:paraId="59888D6B" w14:textId="77777777" w:rsidR="00FF2DEC" w:rsidRPr="002C062F" w:rsidRDefault="00FF2DEC" w:rsidP="008E485A">
            <w:pPr>
              <w:pStyle w:val="MatrixBullets"/>
              <w:numPr>
                <w:ilvl w:val="0"/>
                <w:numId w:val="40"/>
              </w:numPr>
            </w:pPr>
            <w:r>
              <w:t>Graphs, charts, and pictures directly related to the experiment or design solution attached.</w:t>
            </w:r>
          </w:p>
        </w:tc>
        <w:tc>
          <w:tcPr>
            <w:tcW w:w="3217" w:type="dxa"/>
          </w:tcPr>
          <w:p w14:paraId="66A62D8A" w14:textId="77777777" w:rsidR="00FF2DEC" w:rsidRDefault="00FF2DEC" w:rsidP="008E485A">
            <w:pPr>
              <w:pStyle w:val="MatrixRubricEntries"/>
            </w:pPr>
            <w:r>
              <w:t>Two of the following are missing:</w:t>
            </w:r>
          </w:p>
          <w:p w14:paraId="102E0803" w14:textId="77777777" w:rsidR="00FF2DEC" w:rsidRDefault="00FF2DEC" w:rsidP="008E485A">
            <w:pPr>
              <w:pStyle w:val="MatrixBullets"/>
              <w:numPr>
                <w:ilvl w:val="0"/>
                <w:numId w:val="40"/>
              </w:numPr>
            </w:pPr>
            <w:r>
              <w:t>Title, start date, and correct page numbers recorded in the Table of Contents.</w:t>
            </w:r>
          </w:p>
          <w:p w14:paraId="50F61EC0" w14:textId="77777777" w:rsidR="00FF2DEC" w:rsidRDefault="00FF2DEC" w:rsidP="008E485A">
            <w:pPr>
              <w:pStyle w:val="MatrixBullets"/>
              <w:numPr>
                <w:ilvl w:val="0"/>
                <w:numId w:val="40"/>
              </w:numPr>
            </w:pPr>
            <w:r>
              <w:t>Entries are written in ink.</w:t>
            </w:r>
          </w:p>
          <w:p w14:paraId="0D06866B" w14:textId="77777777" w:rsidR="00FF2DEC" w:rsidRDefault="00FF2DEC" w:rsidP="008E485A">
            <w:pPr>
              <w:pStyle w:val="MatrixBullets"/>
              <w:numPr>
                <w:ilvl w:val="0"/>
                <w:numId w:val="40"/>
              </w:numPr>
            </w:pPr>
            <w:r>
              <w:t>Clear and neat writing.</w:t>
            </w:r>
          </w:p>
          <w:p w14:paraId="4E5F621B" w14:textId="77777777" w:rsidR="00FF2DEC" w:rsidRDefault="00FF2DEC" w:rsidP="008E485A">
            <w:pPr>
              <w:pStyle w:val="MatrixBullets"/>
              <w:numPr>
                <w:ilvl w:val="0"/>
                <w:numId w:val="40"/>
              </w:numPr>
            </w:pPr>
            <w:r>
              <w:t>No abbreviations beyond metric and English units.</w:t>
            </w:r>
          </w:p>
          <w:p w14:paraId="3C43783B" w14:textId="77777777" w:rsidR="00FF2DEC" w:rsidRPr="0042192A" w:rsidRDefault="00FF2DEC" w:rsidP="008E485A">
            <w:pPr>
              <w:pStyle w:val="MatrixBullets"/>
              <w:numPr>
                <w:ilvl w:val="0"/>
                <w:numId w:val="40"/>
              </w:numPr>
            </w:pPr>
            <w:r>
              <w:t>Graphs, charts, and pictures directly related to the experiment or design solution attached.</w:t>
            </w:r>
          </w:p>
        </w:tc>
        <w:tc>
          <w:tcPr>
            <w:tcW w:w="3218" w:type="dxa"/>
          </w:tcPr>
          <w:p w14:paraId="036841C9" w14:textId="77777777" w:rsidR="00FF2DEC" w:rsidRDefault="00FF2DEC" w:rsidP="008E485A">
            <w:pPr>
              <w:pStyle w:val="MatrixRubricEntries"/>
            </w:pPr>
            <w:r>
              <w:t>Three of the following are missing:</w:t>
            </w:r>
          </w:p>
          <w:p w14:paraId="51B06109" w14:textId="77777777" w:rsidR="00FF2DEC" w:rsidRDefault="00FF2DEC" w:rsidP="008E485A">
            <w:pPr>
              <w:pStyle w:val="MatrixBullets"/>
              <w:numPr>
                <w:ilvl w:val="0"/>
                <w:numId w:val="40"/>
              </w:numPr>
            </w:pPr>
            <w:r>
              <w:t>Title, start date, and correct page numbers recorded in the Table of Contents.</w:t>
            </w:r>
          </w:p>
          <w:p w14:paraId="768765C4" w14:textId="77777777" w:rsidR="00FF2DEC" w:rsidRDefault="00FF2DEC" w:rsidP="008E485A">
            <w:pPr>
              <w:pStyle w:val="MatrixBullets"/>
              <w:numPr>
                <w:ilvl w:val="0"/>
                <w:numId w:val="40"/>
              </w:numPr>
            </w:pPr>
            <w:r>
              <w:t>Entries are written in ink.</w:t>
            </w:r>
          </w:p>
          <w:p w14:paraId="435805B1" w14:textId="77777777" w:rsidR="00FF2DEC" w:rsidRDefault="00FF2DEC" w:rsidP="008E485A">
            <w:pPr>
              <w:pStyle w:val="MatrixBullets"/>
              <w:numPr>
                <w:ilvl w:val="0"/>
                <w:numId w:val="40"/>
              </w:numPr>
            </w:pPr>
            <w:r>
              <w:t>Clear and neat writing.</w:t>
            </w:r>
          </w:p>
          <w:p w14:paraId="22DF29F3" w14:textId="77777777" w:rsidR="00FF2DEC" w:rsidRDefault="00FF2DEC" w:rsidP="008E485A">
            <w:pPr>
              <w:pStyle w:val="MatrixBullets"/>
              <w:numPr>
                <w:ilvl w:val="0"/>
                <w:numId w:val="40"/>
              </w:numPr>
            </w:pPr>
            <w:r>
              <w:t>No abbreviations beyond metric and English units.</w:t>
            </w:r>
          </w:p>
          <w:p w14:paraId="6659102A" w14:textId="77777777" w:rsidR="00FF2DEC" w:rsidRPr="001D1C63" w:rsidRDefault="00FF2DEC" w:rsidP="008E485A">
            <w:pPr>
              <w:pStyle w:val="MatrixBullets"/>
              <w:numPr>
                <w:ilvl w:val="0"/>
                <w:numId w:val="40"/>
              </w:numPr>
            </w:pPr>
            <w:r>
              <w:t>Graphs, charts, and pictures directly related to the experiment or design solution attached.</w:t>
            </w:r>
          </w:p>
        </w:tc>
      </w:tr>
      <w:tr w:rsidR="00FF2DEC" w:rsidRPr="001D1C63" w14:paraId="5F5A578F" w14:textId="77777777" w:rsidTr="00E94246">
        <w:trPr>
          <w:cantSplit/>
          <w:trHeight w:val="953"/>
        </w:trPr>
        <w:tc>
          <w:tcPr>
            <w:tcW w:w="1525" w:type="dxa"/>
          </w:tcPr>
          <w:p w14:paraId="56FB3DD6" w14:textId="77777777" w:rsidR="00FF2DEC" w:rsidRDefault="00FF2DEC" w:rsidP="008E485A">
            <w:pPr>
              <w:spacing w:before="100" w:after="100"/>
              <w:rPr>
                <w:b/>
              </w:rPr>
            </w:pPr>
            <w:r>
              <w:rPr>
                <w:b/>
              </w:rPr>
              <w:t>Page Numbering</w:t>
            </w:r>
          </w:p>
        </w:tc>
        <w:tc>
          <w:tcPr>
            <w:tcW w:w="3217" w:type="dxa"/>
          </w:tcPr>
          <w:p w14:paraId="7F8025AA" w14:textId="77777777" w:rsidR="00FF2DEC" w:rsidRDefault="00FF2DEC" w:rsidP="008E485A">
            <w:pPr>
              <w:pStyle w:val="MatrixRubricEntries"/>
            </w:pPr>
            <w:r>
              <w:t>Every page is numbered at the top. Experiments and projects with multiple pages include the notations “from page…” and “go to page…”.</w:t>
            </w:r>
          </w:p>
        </w:tc>
        <w:tc>
          <w:tcPr>
            <w:tcW w:w="3218" w:type="dxa"/>
          </w:tcPr>
          <w:p w14:paraId="7231E351" w14:textId="77777777" w:rsidR="00FF2DEC" w:rsidRPr="00E940CC" w:rsidRDefault="00FF2DEC" w:rsidP="008E485A">
            <w:pPr>
              <w:pStyle w:val="MatrixRubricEntries"/>
            </w:pPr>
            <w:r>
              <w:t>Every page is numbered at the top. Experiments and projects with multiple pages include page number notations on more than one page.</w:t>
            </w:r>
          </w:p>
        </w:tc>
        <w:tc>
          <w:tcPr>
            <w:tcW w:w="3217" w:type="dxa"/>
          </w:tcPr>
          <w:p w14:paraId="7EEA7E4D" w14:textId="77777777" w:rsidR="00FF2DEC" w:rsidRPr="001D1C63" w:rsidRDefault="00FF2DEC" w:rsidP="008E485A">
            <w:pPr>
              <w:pStyle w:val="MatrixRubricEntries"/>
            </w:pPr>
            <w:r>
              <w:t>Every page is numbered at the top. Experiments and projects with multiple pages include page number notations on some pages.</w:t>
            </w:r>
          </w:p>
        </w:tc>
        <w:tc>
          <w:tcPr>
            <w:tcW w:w="3218" w:type="dxa"/>
          </w:tcPr>
          <w:p w14:paraId="04FC5520" w14:textId="77777777" w:rsidR="00FF2DEC" w:rsidRPr="001D1C63" w:rsidRDefault="00FF2DEC" w:rsidP="008E485A">
            <w:pPr>
              <w:pStyle w:val="MatrixRubricEntries"/>
            </w:pPr>
            <w:r>
              <w:t>Every page is numbered at the bottom. Experiments and projects with multiple pages do not have page number notations on any pages.</w:t>
            </w:r>
          </w:p>
        </w:tc>
      </w:tr>
      <w:tr w:rsidR="00FF2DEC" w:rsidRPr="001D1C63" w14:paraId="79B0FDF9" w14:textId="77777777" w:rsidTr="00E94246">
        <w:trPr>
          <w:cantSplit/>
        </w:trPr>
        <w:tc>
          <w:tcPr>
            <w:tcW w:w="1525" w:type="dxa"/>
          </w:tcPr>
          <w:p w14:paraId="27DDE5DD" w14:textId="77777777" w:rsidR="00FF2DEC" w:rsidRDefault="00FF2DEC" w:rsidP="008E485A">
            <w:pPr>
              <w:spacing w:before="100" w:after="100"/>
              <w:rPr>
                <w:b/>
              </w:rPr>
            </w:pPr>
            <w:r>
              <w:rPr>
                <w:b/>
              </w:rPr>
              <w:t>Entry Contents</w:t>
            </w:r>
          </w:p>
        </w:tc>
        <w:tc>
          <w:tcPr>
            <w:tcW w:w="3217" w:type="dxa"/>
          </w:tcPr>
          <w:p w14:paraId="06C80BC2" w14:textId="0B94C601" w:rsidR="00FF2DEC" w:rsidRPr="002C062F" w:rsidRDefault="00FF2DEC" w:rsidP="008E485A">
            <w:pPr>
              <w:pStyle w:val="MatrixRubricEntries"/>
            </w:pPr>
            <w:r>
              <w:t xml:space="preserve">The title, description, procedures, materials, </w:t>
            </w:r>
            <w:r w:rsidR="00094E01">
              <w:t>quantities, data tables, sketches, and answers to analysis and conclusion questions</w:t>
            </w:r>
            <w:r>
              <w:t xml:space="preserve"> </w:t>
            </w:r>
            <w:proofErr w:type="gramStart"/>
            <w:r>
              <w:t>are recorded</w:t>
            </w:r>
            <w:proofErr w:type="gramEnd"/>
            <w:r>
              <w:t xml:space="preserve"> in detail</w:t>
            </w:r>
            <w:r w:rsidR="00094E01">
              <w:t xml:space="preserve"> when required</w:t>
            </w:r>
            <w:r>
              <w:t>. Any reactions, conditions, and environmental factors observed are included.</w:t>
            </w:r>
          </w:p>
        </w:tc>
        <w:tc>
          <w:tcPr>
            <w:tcW w:w="3218" w:type="dxa"/>
          </w:tcPr>
          <w:p w14:paraId="4377B4FE" w14:textId="6EE789E3" w:rsidR="00FF2DEC" w:rsidRDefault="00FF2DEC" w:rsidP="008E485A">
            <w:pPr>
              <w:pStyle w:val="MatrixRubricEntries"/>
            </w:pPr>
            <w:r>
              <w:t>The entry lacks one of the following</w:t>
            </w:r>
            <w:r w:rsidR="00094E01">
              <w:t xml:space="preserve"> when required</w:t>
            </w:r>
            <w:r>
              <w:t>:</w:t>
            </w:r>
          </w:p>
          <w:p w14:paraId="626751DB" w14:textId="77777777" w:rsidR="00FF2DEC" w:rsidRDefault="00FF2DEC" w:rsidP="008E485A">
            <w:pPr>
              <w:pStyle w:val="MatrixBullets"/>
              <w:numPr>
                <w:ilvl w:val="0"/>
                <w:numId w:val="40"/>
              </w:numPr>
            </w:pPr>
            <w:r>
              <w:t>Title and description.</w:t>
            </w:r>
          </w:p>
          <w:p w14:paraId="30BC39BE" w14:textId="29F9FE78" w:rsidR="00FF2DEC" w:rsidRDefault="00FF2DEC" w:rsidP="008E485A">
            <w:pPr>
              <w:pStyle w:val="MatrixBullets"/>
              <w:numPr>
                <w:ilvl w:val="0"/>
                <w:numId w:val="40"/>
              </w:numPr>
            </w:pPr>
            <w:r>
              <w:t>Detailed procedures, materials, and quantities.</w:t>
            </w:r>
          </w:p>
          <w:p w14:paraId="76A4156F" w14:textId="657CC776" w:rsidR="00094E01" w:rsidRDefault="00094E01" w:rsidP="008E485A">
            <w:pPr>
              <w:pStyle w:val="MatrixBullets"/>
              <w:numPr>
                <w:ilvl w:val="0"/>
                <w:numId w:val="40"/>
              </w:numPr>
            </w:pPr>
            <w:r>
              <w:t>Data tables</w:t>
            </w:r>
          </w:p>
          <w:p w14:paraId="7EFCF56C" w14:textId="75E59247" w:rsidR="00094E01" w:rsidRDefault="00094E01" w:rsidP="008E485A">
            <w:pPr>
              <w:pStyle w:val="MatrixBullets"/>
              <w:numPr>
                <w:ilvl w:val="0"/>
                <w:numId w:val="40"/>
              </w:numPr>
            </w:pPr>
            <w:r>
              <w:t>Sketches</w:t>
            </w:r>
          </w:p>
          <w:p w14:paraId="31B61519" w14:textId="1218AC0D" w:rsidR="00094E01" w:rsidRDefault="00094E01" w:rsidP="008E485A">
            <w:pPr>
              <w:pStyle w:val="MatrixBullets"/>
              <w:numPr>
                <w:ilvl w:val="0"/>
                <w:numId w:val="40"/>
              </w:numPr>
            </w:pPr>
            <w:r>
              <w:t>Answers to analysis and conclusion questions</w:t>
            </w:r>
          </w:p>
          <w:p w14:paraId="3FFFF92D" w14:textId="77777777" w:rsidR="00FF2DEC" w:rsidRPr="00E940CC" w:rsidRDefault="00FF2DEC" w:rsidP="008E485A">
            <w:pPr>
              <w:pStyle w:val="MatrixBullets"/>
              <w:numPr>
                <w:ilvl w:val="0"/>
                <w:numId w:val="40"/>
              </w:numPr>
            </w:pPr>
            <w:r>
              <w:t>Observations of reaction, conditions, and environmental factors.</w:t>
            </w:r>
          </w:p>
        </w:tc>
        <w:tc>
          <w:tcPr>
            <w:tcW w:w="3217" w:type="dxa"/>
          </w:tcPr>
          <w:p w14:paraId="5A07144E" w14:textId="6700950F" w:rsidR="00FF2DEC" w:rsidRDefault="00FF2DEC" w:rsidP="008E485A">
            <w:pPr>
              <w:pStyle w:val="MatrixRubricEntries"/>
            </w:pPr>
            <w:r>
              <w:t>The entry lacks two of the following</w:t>
            </w:r>
            <w:r w:rsidR="00094E01">
              <w:t xml:space="preserve"> when required</w:t>
            </w:r>
            <w:r>
              <w:t>:</w:t>
            </w:r>
          </w:p>
          <w:p w14:paraId="26DC2CF6" w14:textId="77777777" w:rsidR="00094E01" w:rsidRDefault="00094E01" w:rsidP="00094E01">
            <w:pPr>
              <w:pStyle w:val="MatrixBullets"/>
              <w:numPr>
                <w:ilvl w:val="0"/>
                <w:numId w:val="40"/>
              </w:numPr>
            </w:pPr>
            <w:r>
              <w:t>Title and description.</w:t>
            </w:r>
          </w:p>
          <w:p w14:paraId="67B59ED3" w14:textId="77777777" w:rsidR="00094E01" w:rsidRDefault="00094E01" w:rsidP="00094E01">
            <w:pPr>
              <w:pStyle w:val="MatrixBullets"/>
              <w:numPr>
                <w:ilvl w:val="0"/>
                <w:numId w:val="40"/>
              </w:numPr>
            </w:pPr>
            <w:r>
              <w:t>Detailed procedures, materials, and quantities.</w:t>
            </w:r>
          </w:p>
          <w:p w14:paraId="3D9AED1A" w14:textId="77777777" w:rsidR="00094E01" w:rsidRDefault="00094E01" w:rsidP="00094E01">
            <w:pPr>
              <w:pStyle w:val="MatrixBullets"/>
              <w:numPr>
                <w:ilvl w:val="0"/>
                <w:numId w:val="40"/>
              </w:numPr>
            </w:pPr>
            <w:r>
              <w:t>Data tables</w:t>
            </w:r>
          </w:p>
          <w:p w14:paraId="7B86E039" w14:textId="77777777" w:rsidR="00094E01" w:rsidRDefault="00094E01" w:rsidP="00094E01">
            <w:pPr>
              <w:pStyle w:val="MatrixBullets"/>
              <w:numPr>
                <w:ilvl w:val="0"/>
                <w:numId w:val="40"/>
              </w:numPr>
            </w:pPr>
            <w:r>
              <w:t>Sketches</w:t>
            </w:r>
          </w:p>
          <w:p w14:paraId="0054EC7D" w14:textId="77777777" w:rsidR="00094E01" w:rsidRDefault="00094E01" w:rsidP="00094E01">
            <w:pPr>
              <w:pStyle w:val="MatrixBullets"/>
              <w:numPr>
                <w:ilvl w:val="0"/>
                <w:numId w:val="40"/>
              </w:numPr>
            </w:pPr>
            <w:r>
              <w:t>Answers to analysis and conclusion questions</w:t>
            </w:r>
          </w:p>
          <w:p w14:paraId="727FC0CC" w14:textId="55011B99" w:rsidR="00FF2DEC" w:rsidRPr="001D1C63" w:rsidRDefault="00094E01" w:rsidP="00094E01">
            <w:pPr>
              <w:pStyle w:val="MatrixBullets"/>
              <w:numPr>
                <w:ilvl w:val="0"/>
                <w:numId w:val="40"/>
              </w:numPr>
            </w:pPr>
            <w:r>
              <w:t>Observations of reaction, conditions, and environmental factors.</w:t>
            </w:r>
          </w:p>
        </w:tc>
        <w:tc>
          <w:tcPr>
            <w:tcW w:w="3218" w:type="dxa"/>
          </w:tcPr>
          <w:p w14:paraId="2A144F04" w14:textId="0E3A2301" w:rsidR="00FF2DEC" w:rsidRDefault="00FF2DEC" w:rsidP="008E485A">
            <w:pPr>
              <w:pStyle w:val="MatrixRubricEntries"/>
            </w:pPr>
            <w:r>
              <w:t xml:space="preserve">The entry lacks </w:t>
            </w:r>
            <w:r w:rsidR="00D10E5D">
              <w:t>more than two</w:t>
            </w:r>
            <w:bookmarkStart w:id="0" w:name="_GoBack"/>
            <w:bookmarkEnd w:id="0"/>
            <w:r>
              <w:t xml:space="preserve"> of the following</w:t>
            </w:r>
            <w:r w:rsidR="00094E01">
              <w:t xml:space="preserve"> when required</w:t>
            </w:r>
            <w:r>
              <w:t>:</w:t>
            </w:r>
          </w:p>
          <w:p w14:paraId="7EA97CCB" w14:textId="77777777" w:rsidR="00094E01" w:rsidRDefault="00094E01" w:rsidP="00094E01">
            <w:pPr>
              <w:pStyle w:val="MatrixBullets"/>
              <w:numPr>
                <w:ilvl w:val="0"/>
                <w:numId w:val="40"/>
              </w:numPr>
            </w:pPr>
            <w:r>
              <w:t>Title and description.</w:t>
            </w:r>
          </w:p>
          <w:p w14:paraId="472567D7" w14:textId="77777777" w:rsidR="00094E01" w:rsidRDefault="00094E01" w:rsidP="00094E01">
            <w:pPr>
              <w:pStyle w:val="MatrixBullets"/>
              <w:numPr>
                <w:ilvl w:val="0"/>
                <w:numId w:val="40"/>
              </w:numPr>
            </w:pPr>
            <w:r>
              <w:t>Detailed procedures, materials, and quantities.</w:t>
            </w:r>
          </w:p>
          <w:p w14:paraId="010D72C2" w14:textId="77777777" w:rsidR="00094E01" w:rsidRDefault="00094E01" w:rsidP="00094E01">
            <w:pPr>
              <w:pStyle w:val="MatrixBullets"/>
              <w:numPr>
                <w:ilvl w:val="0"/>
                <w:numId w:val="40"/>
              </w:numPr>
            </w:pPr>
            <w:r>
              <w:t>Data tables</w:t>
            </w:r>
          </w:p>
          <w:p w14:paraId="7BF8332C" w14:textId="77777777" w:rsidR="00094E01" w:rsidRDefault="00094E01" w:rsidP="00094E01">
            <w:pPr>
              <w:pStyle w:val="MatrixBullets"/>
              <w:numPr>
                <w:ilvl w:val="0"/>
                <w:numId w:val="40"/>
              </w:numPr>
            </w:pPr>
            <w:r>
              <w:t>Sketches</w:t>
            </w:r>
          </w:p>
          <w:p w14:paraId="7BD00FC0" w14:textId="77777777" w:rsidR="00094E01" w:rsidRDefault="00094E01" w:rsidP="00094E01">
            <w:pPr>
              <w:pStyle w:val="MatrixBullets"/>
              <w:numPr>
                <w:ilvl w:val="0"/>
                <w:numId w:val="40"/>
              </w:numPr>
            </w:pPr>
            <w:r>
              <w:t>Answers to analysis and conclusion questions</w:t>
            </w:r>
          </w:p>
          <w:p w14:paraId="7DF9F821" w14:textId="77F92C5C" w:rsidR="00FF2DEC" w:rsidRPr="001D1C63" w:rsidRDefault="00094E01" w:rsidP="00094E01">
            <w:pPr>
              <w:pStyle w:val="MatrixBullets"/>
              <w:numPr>
                <w:ilvl w:val="0"/>
                <w:numId w:val="40"/>
              </w:numPr>
            </w:pPr>
            <w:r>
              <w:t>Observations of reaction, conditions, and environmental factors.</w:t>
            </w:r>
          </w:p>
        </w:tc>
      </w:tr>
      <w:tr w:rsidR="00FF2DEC" w:rsidRPr="001D1C63" w14:paraId="70595358" w14:textId="77777777" w:rsidTr="00E94246">
        <w:trPr>
          <w:cantSplit/>
          <w:trHeight w:val="125"/>
        </w:trPr>
        <w:tc>
          <w:tcPr>
            <w:tcW w:w="1525" w:type="dxa"/>
          </w:tcPr>
          <w:p w14:paraId="160C408E" w14:textId="77777777" w:rsidR="00FF2DEC" w:rsidRDefault="00FF2DEC" w:rsidP="008E485A">
            <w:pPr>
              <w:spacing w:before="100" w:after="100"/>
              <w:rPr>
                <w:b/>
              </w:rPr>
            </w:pPr>
            <w:r>
              <w:rPr>
                <w:b/>
              </w:rPr>
              <w:lastRenderedPageBreak/>
              <w:t>Verification</w:t>
            </w:r>
          </w:p>
        </w:tc>
        <w:tc>
          <w:tcPr>
            <w:tcW w:w="3217" w:type="dxa"/>
          </w:tcPr>
          <w:p w14:paraId="6F154E3E" w14:textId="77777777" w:rsidR="00FF2DEC" w:rsidRPr="002C062F" w:rsidRDefault="00FF2DEC" w:rsidP="008E485A">
            <w:pPr>
              <w:pStyle w:val="MatrixRubricEntries"/>
            </w:pPr>
            <w:r>
              <w:t>Student signature and date are recorded at the bottom of every page. Each page is verified with the initials of a classmate. Entries fill consecutive pages with no blank pages. Blank space on any page has a slash, date, and signature. Any mistakes have a line drawn through them.</w:t>
            </w:r>
          </w:p>
        </w:tc>
        <w:tc>
          <w:tcPr>
            <w:tcW w:w="3218" w:type="dxa"/>
          </w:tcPr>
          <w:p w14:paraId="1F678561" w14:textId="77777777" w:rsidR="00FF2DEC" w:rsidRDefault="00FF2DEC" w:rsidP="008E485A">
            <w:pPr>
              <w:pStyle w:val="MatrixRubricEntries"/>
            </w:pPr>
            <w:r>
              <w:t>At least four verification practices are properly completed.</w:t>
            </w:r>
          </w:p>
          <w:p w14:paraId="6174A098" w14:textId="77777777" w:rsidR="00FF2DEC" w:rsidRDefault="00FF2DEC" w:rsidP="008E485A">
            <w:pPr>
              <w:pStyle w:val="MatrixBullets"/>
              <w:numPr>
                <w:ilvl w:val="0"/>
                <w:numId w:val="40"/>
              </w:numPr>
            </w:pPr>
            <w:r>
              <w:t>Every page is signed and dates at the bottom.</w:t>
            </w:r>
          </w:p>
          <w:p w14:paraId="5241D690" w14:textId="77777777" w:rsidR="00FF2DEC" w:rsidRDefault="00FF2DEC" w:rsidP="008E485A">
            <w:pPr>
              <w:pStyle w:val="MatrixBullets"/>
              <w:numPr>
                <w:ilvl w:val="0"/>
                <w:numId w:val="40"/>
              </w:numPr>
            </w:pPr>
            <w:r>
              <w:t>A classmate initials every page.</w:t>
            </w:r>
          </w:p>
          <w:p w14:paraId="42D12901" w14:textId="77777777" w:rsidR="00FF2DEC" w:rsidRDefault="00FF2DEC" w:rsidP="008E485A">
            <w:pPr>
              <w:pStyle w:val="MatrixBullets"/>
              <w:numPr>
                <w:ilvl w:val="0"/>
                <w:numId w:val="40"/>
              </w:numPr>
            </w:pPr>
            <w:r>
              <w:t>Consecutive pages filled.</w:t>
            </w:r>
          </w:p>
          <w:p w14:paraId="6D1EEB45" w14:textId="77777777" w:rsidR="00FF2DEC" w:rsidRDefault="00FF2DEC" w:rsidP="008E485A">
            <w:pPr>
              <w:pStyle w:val="MatrixBullets"/>
              <w:numPr>
                <w:ilvl w:val="0"/>
                <w:numId w:val="40"/>
              </w:numPr>
            </w:pPr>
            <w:r>
              <w:t>Blank space slash-marked, dated, and signed.</w:t>
            </w:r>
          </w:p>
          <w:p w14:paraId="5634A316" w14:textId="77777777" w:rsidR="00FF2DEC" w:rsidRPr="00E940CC" w:rsidRDefault="00FF2DEC" w:rsidP="008E485A">
            <w:pPr>
              <w:pStyle w:val="MatrixBullets"/>
              <w:numPr>
                <w:ilvl w:val="0"/>
                <w:numId w:val="40"/>
              </w:numPr>
            </w:pPr>
            <w:r>
              <w:t>Mistakes crossed off.</w:t>
            </w:r>
          </w:p>
        </w:tc>
        <w:tc>
          <w:tcPr>
            <w:tcW w:w="3217" w:type="dxa"/>
          </w:tcPr>
          <w:p w14:paraId="3C6167EC" w14:textId="77777777" w:rsidR="00FF2DEC" w:rsidRDefault="00FF2DEC" w:rsidP="008E485A">
            <w:pPr>
              <w:pStyle w:val="MatrixRubricEntries"/>
            </w:pPr>
            <w:r>
              <w:t>At least three verification practices are properly completed.</w:t>
            </w:r>
          </w:p>
          <w:p w14:paraId="7FDC95E8" w14:textId="77777777" w:rsidR="00FF2DEC" w:rsidRDefault="00FF2DEC" w:rsidP="008E485A">
            <w:pPr>
              <w:pStyle w:val="MatrixBullets"/>
              <w:numPr>
                <w:ilvl w:val="0"/>
                <w:numId w:val="40"/>
              </w:numPr>
            </w:pPr>
            <w:r>
              <w:t>Every page is signed and dates at the bottom.</w:t>
            </w:r>
          </w:p>
          <w:p w14:paraId="4C6FE8EE" w14:textId="77777777" w:rsidR="00FF2DEC" w:rsidRDefault="00FF2DEC" w:rsidP="008E485A">
            <w:pPr>
              <w:pStyle w:val="MatrixBullets"/>
              <w:numPr>
                <w:ilvl w:val="0"/>
                <w:numId w:val="40"/>
              </w:numPr>
            </w:pPr>
            <w:r>
              <w:t>A classmate initials every page.</w:t>
            </w:r>
          </w:p>
          <w:p w14:paraId="7C47D1D7" w14:textId="77777777" w:rsidR="00FF2DEC" w:rsidRDefault="00FF2DEC" w:rsidP="008E485A">
            <w:pPr>
              <w:pStyle w:val="MatrixBullets"/>
              <w:numPr>
                <w:ilvl w:val="0"/>
                <w:numId w:val="40"/>
              </w:numPr>
            </w:pPr>
            <w:r>
              <w:t>Consecutive pages filled.</w:t>
            </w:r>
          </w:p>
          <w:p w14:paraId="6A4A2E12" w14:textId="77777777" w:rsidR="00FF2DEC" w:rsidRDefault="00FF2DEC" w:rsidP="008E485A">
            <w:pPr>
              <w:pStyle w:val="MatrixBullets"/>
              <w:numPr>
                <w:ilvl w:val="0"/>
                <w:numId w:val="40"/>
              </w:numPr>
            </w:pPr>
            <w:r>
              <w:t>Blank space slash-marked, dated, and signed.</w:t>
            </w:r>
          </w:p>
          <w:p w14:paraId="3AD66A3E" w14:textId="77777777" w:rsidR="00FF2DEC" w:rsidRPr="001D1C63" w:rsidRDefault="00FF2DEC" w:rsidP="008E485A">
            <w:pPr>
              <w:pStyle w:val="MatrixBullets"/>
              <w:numPr>
                <w:ilvl w:val="0"/>
                <w:numId w:val="40"/>
              </w:numPr>
            </w:pPr>
            <w:r>
              <w:t>Mistakes crossed off.</w:t>
            </w:r>
          </w:p>
        </w:tc>
        <w:tc>
          <w:tcPr>
            <w:tcW w:w="3218" w:type="dxa"/>
          </w:tcPr>
          <w:p w14:paraId="4EB6901C" w14:textId="77777777" w:rsidR="00FF2DEC" w:rsidRDefault="00FF2DEC" w:rsidP="008E485A">
            <w:pPr>
              <w:pStyle w:val="MatrixRubricEntries"/>
            </w:pPr>
            <w:r>
              <w:t>At least two verification practices are properly completed.</w:t>
            </w:r>
          </w:p>
          <w:p w14:paraId="4CC355DE" w14:textId="77777777" w:rsidR="00FF2DEC" w:rsidRDefault="00FF2DEC" w:rsidP="008E485A">
            <w:pPr>
              <w:pStyle w:val="MatrixBullets"/>
              <w:numPr>
                <w:ilvl w:val="0"/>
                <w:numId w:val="40"/>
              </w:numPr>
            </w:pPr>
            <w:r>
              <w:t>Every page is signed and dates at the bottom.</w:t>
            </w:r>
          </w:p>
          <w:p w14:paraId="7CC1FB5D" w14:textId="77777777" w:rsidR="00FF2DEC" w:rsidRDefault="00FF2DEC" w:rsidP="008E485A">
            <w:pPr>
              <w:pStyle w:val="MatrixBullets"/>
              <w:numPr>
                <w:ilvl w:val="0"/>
                <w:numId w:val="40"/>
              </w:numPr>
            </w:pPr>
            <w:r>
              <w:t>A classmate initials every page.</w:t>
            </w:r>
          </w:p>
          <w:p w14:paraId="38D51732" w14:textId="77777777" w:rsidR="00FF2DEC" w:rsidRDefault="00FF2DEC" w:rsidP="008E485A">
            <w:pPr>
              <w:pStyle w:val="MatrixBullets"/>
              <w:numPr>
                <w:ilvl w:val="0"/>
                <w:numId w:val="40"/>
              </w:numPr>
            </w:pPr>
            <w:r>
              <w:t>Consecutive pages filled.</w:t>
            </w:r>
          </w:p>
          <w:p w14:paraId="61E7AF1B" w14:textId="77777777" w:rsidR="00FF2DEC" w:rsidRDefault="00FF2DEC" w:rsidP="008E485A">
            <w:pPr>
              <w:pStyle w:val="MatrixBullets"/>
              <w:numPr>
                <w:ilvl w:val="0"/>
                <w:numId w:val="40"/>
              </w:numPr>
            </w:pPr>
            <w:r>
              <w:t>Blank space slash-marked, dated, and signed.</w:t>
            </w:r>
          </w:p>
          <w:p w14:paraId="103585C3" w14:textId="77777777" w:rsidR="00FF2DEC" w:rsidRPr="001D1C63" w:rsidRDefault="00FF2DEC" w:rsidP="008E485A">
            <w:pPr>
              <w:pStyle w:val="MatrixBullets"/>
              <w:numPr>
                <w:ilvl w:val="0"/>
                <w:numId w:val="40"/>
              </w:numPr>
            </w:pPr>
            <w:r>
              <w:t>Mistakes crossed off.</w:t>
            </w:r>
          </w:p>
        </w:tc>
      </w:tr>
      <w:tr w:rsidR="00FF2DEC" w:rsidRPr="001D1C63" w14:paraId="5F39D1CB" w14:textId="77777777" w:rsidTr="00D10E5D">
        <w:trPr>
          <w:cantSplit/>
          <w:trHeight w:val="7820"/>
        </w:trPr>
        <w:tc>
          <w:tcPr>
            <w:tcW w:w="1525" w:type="dxa"/>
          </w:tcPr>
          <w:p w14:paraId="2DDF3814" w14:textId="77777777" w:rsidR="00FF2DEC" w:rsidRDefault="00FF2DEC" w:rsidP="008E485A">
            <w:pPr>
              <w:spacing w:before="100" w:after="100"/>
              <w:rPr>
                <w:b/>
              </w:rPr>
            </w:pPr>
            <w:r>
              <w:rPr>
                <w:b/>
              </w:rPr>
              <w:t>Teacher Comments</w:t>
            </w:r>
          </w:p>
        </w:tc>
        <w:tc>
          <w:tcPr>
            <w:tcW w:w="12870" w:type="dxa"/>
            <w:gridSpan w:val="4"/>
          </w:tcPr>
          <w:p w14:paraId="67771A53" w14:textId="77777777" w:rsidR="00FF2DEC" w:rsidRDefault="00FF2DEC" w:rsidP="008E485A">
            <w:pPr>
              <w:pStyle w:val="MatrixRubricEntries"/>
            </w:pPr>
          </w:p>
        </w:tc>
      </w:tr>
    </w:tbl>
    <w:p w14:paraId="02BDCF32" w14:textId="77777777" w:rsidR="00B00399" w:rsidRPr="00B55D82" w:rsidRDefault="00B00399" w:rsidP="00B00399">
      <w:pPr>
        <w:rPr>
          <w:sz w:val="2"/>
          <w:szCs w:val="2"/>
        </w:rPr>
      </w:pPr>
    </w:p>
    <w:sectPr w:rsidR="00B00399" w:rsidRPr="00B55D82" w:rsidSect="00891183">
      <w:headerReference w:type="even" r:id="rId8"/>
      <w:footerReference w:type="default" r:id="rId9"/>
      <w:pgSz w:w="15840" w:h="12240" w:orient="landscape"/>
      <w:pgMar w:top="432"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D0F67" w14:textId="77777777" w:rsidR="00476266" w:rsidRDefault="00476266" w:rsidP="001E4BCA">
      <w:r>
        <w:separator/>
      </w:r>
    </w:p>
  </w:endnote>
  <w:endnote w:type="continuationSeparator" w:id="0">
    <w:p w14:paraId="35710BFF" w14:textId="77777777" w:rsidR="00476266" w:rsidRDefault="00476266"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0"/>
      <w:gridCol w:w="7200"/>
    </w:tblGrid>
    <w:tr w:rsidR="003279B3" w14:paraId="61010DC9" w14:textId="77777777" w:rsidTr="00B94253">
      <w:tc>
        <w:tcPr>
          <w:tcW w:w="7200" w:type="dxa"/>
          <w:shd w:val="clear" w:color="auto" w:fill="F2F2F2" w:themeFill="background1" w:themeFillShade="F2"/>
        </w:tcPr>
        <w:p w14:paraId="04246904" w14:textId="77777777" w:rsidR="003279B3" w:rsidRDefault="003279B3" w:rsidP="00860D10">
          <w:pPr>
            <w:pStyle w:val="Footer"/>
            <w:jc w:val="left"/>
          </w:pPr>
          <w:r>
            <w:t>Curriculum for Agric</w:t>
          </w:r>
          <w:r w:rsidR="005709B1">
            <w:t>ultural Science Education © 201</w:t>
          </w:r>
          <w:r w:rsidR="00B94253">
            <w:t>9</w:t>
          </w:r>
        </w:p>
      </w:tc>
      <w:tc>
        <w:tcPr>
          <w:tcW w:w="7200" w:type="dxa"/>
          <w:shd w:val="clear" w:color="auto" w:fill="F2F2F2" w:themeFill="background1" w:themeFillShade="F2"/>
        </w:tcPr>
        <w:p w14:paraId="03DD6F3C" w14:textId="3D17F53C" w:rsidR="003279B3" w:rsidRDefault="005709B1" w:rsidP="006E33F6">
          <w:pPr>
            <w:pStyle w:val="Footer"/>
            <w:rPr>
              <w:noProof/>
            </w:rPr>
          </w:pPr>
          <w:r>
            <w:t>MSA</w:t>
          </w:r>
          <w:r w:rsidR="003279B3">
            <w:t xml:space="preserve"> – </w:t>
          </w:r>
          <w:r w:rsidR="00FF2DEC">
            <w:t>Notebook</w:t>
          </w:r>
          <w:r w:rsidR="00F40268">
            <w:t xml:space="preserve"> </w:t>
          </w:r>
          <w:r w:rsidR="006E33F6">
            <w:t>Evaluation Rubric</w:t>
          </w:r>
          <w:r w:rsidR="00F40268">
            <w:t xml:space="preserve"> </w:t>
          </w:r>
          <w:r w:rsidR="003279B3">
            <w:t xml:space="preserve">– Page </w:t>
          </w:r>
          <w:r w:rsidR="003279B3">
            <w:fldChar w:fldCharType="begin"/>
          </w:r>
          <w:r w:rsidR="003279B3">
            <w:instrText xml:space="preserve"> PAGE   \* MERGEFORMAT </w:instrText>
          </w:r>
          <w:r w:rsidR="003279B3">
            <w:fldChar w:fldCharType="separate"/>
          </w:r>
          <w:r w:rsidR="001D7EF1">
            <w:rPr>
              <w:noProof/>
            </w:rPr>
            <w:t>1</w:t>
          </w:r>
          <w:r w:rsidR="003279B3">
            <w:rPr>
              <w:noProof/>
            </w:rPr>
            <w:fldChar w:fldCharType="end"/>
          </w:r>
          <w:r w:rsidR="003279B3">
            <w:rPr>
              <w:noProof/>
            </w:rPr>
            <w:t xml:space="preserve"> </w:t>
          </w:r>
        </w:p>
      </w:tc>
    </w:tr>
  </w:tbl>
  <w:p w14:paraId="007AD2AE" w14:textId="77777777" w:rsidR="003279B3" w:rsidRPr="001E4BCA" w:rsidRDefault="003279B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682F2" w14:textId="77777777" w:rsidR="00476266" w:rsidRDefault="00476266" w:rsidP="001E4BCA">
      <w:r>
        <w:separator/>
      </w:r>
    </w:p>
  </w:footnote>
  <w:footnote w:type="continuationSeparator" w:id="0">
    <w:p w14:paraId="435709FC" w14:textId="77777777" w:rsidR="00476266" w:rsidRDefault="00476266"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41280" w14:textId="77777777" w:rsidR="00586C14" w:rsidRDefault="00476266">
    <w:pPr>
      <w:pStyle w:val="Header"/>
    </w:pPr>
    <w:r>
      <w:rPr>
        <w:noProof/>
      </w:rPr>
      <w:pict w14:anchorId="406BD93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58.3pt;height:223.3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alt="MCj02950710000[1]" style="width:142.5pt;height:128.25pt;visibility:visible;mso-wrap-style:square" o:bullet="t">
        <v:imagedata r:id="rId1" o:title="MCj02950710000[1]" gain="60293f"/>
      </v:shape>
    </w:pict>
  </w:numPicBullet>
  <w:abstractNum w:abstractNumId="0" w15:restartNumberingAfterBreak="0">
    <w:nsid w:val="101229AB"/>
    <w:multiLevelType w:val="hybridMultilevel"/>
    <w:tmpl w:val="88244404"/>
    <w:lvl w:ilvl="0" w:tplc="FD10155E">
      <w:start w:val="1"/>
      <w:numFmt w:val="bullet"/>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2"/>
  </w:num>
  <w:num w:numId="3">
    <w:abstractNumId w:val="13"/>
  </w:num>
  <w:num w:numId="4">
    <w:abstractNumId w:val="14"/>
  </w:num>
  <w:num w:numId="5">
    <w:abstractNumId w:val="5"/>
  </w:num>
  <w:num w:numId="6">
    <w:abstractNumId w:val="11"/>
  </w:num>
  <w:num w:numId="7">
    <w:abstractNumId w:val="7"/>
  </w:num>
  <w:num w:numId="8">
    <w:abstractNumId w:val="6"/>
  </w:num>
  <w:num w:numId="9">
    <w:abstractNumId w:val="3"/>
  </w:num>
  <w:num w:numId="10">
    <w:abstractNumId w:val="4"/>
  </w:num>
  <w:num w:numId="11">
    <w:abstractNumId w:val="2"/>
  </w:num>
  <w:num w:numId="12">
    <w:abstractNumId w:val="8"/>
  </w:num>
  <w:num w:numId="13">
    <w:abstractNumId w:val="1"/>
  </w:num>
  <w:num w:numId="14">
    <w:abstractNumId w:val="14"/>
    <w:lvlOverride w:ilvl="0">
      <w:startOverride w:val="1"/>
    </w:lvlOverride>
  </w:num>
  <w:num w:numId="15">
    <w:abstractNumId w:val="5"/>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6"/>
    <w:lvlOverride w:ilvl="0">
      <w:startOverride w:val="1"/>
    </w:lvlOverride>
  </w:num>
  <w:num w:numId="19">
    <w:abstractNumId w:val="1"/>
    <w:lvlOverride w:ilvl="0">
      <w:startOverride w:val="1"/>
    </w:lvlOverride>
  </w:num>
  <w:num w:numId="20">
    <w:abstractNumId w:val="8"/>
    <w:lvlOverride w:ilvl="0">
      <w:startOverride w:val="1"/>
    </w:lvlOverride>
  </w:num>
  <w:num w:numId="21">
    <w:abstractNumId w:val="4"/>
    <w:lvlOverride w:ilvl="0">
      <w:startOverride w:val="1"/>
    </w:lvlOverride>
  </w:num>
  <w:num w:numId="22">
    <w:abstractNumId w:val="3"/>
    <w:lvlOverride w:ilvl="0">
      <w:startOverride w:val="1"/>
    </w:lvlOverride>
  </w:num>
  <w:num w:numId="23">
    <w:abstractNumId w:val="3"/>
    <w:lvlOverride w:ilvl="0">
      <w:startOverride w:val="1"/>
    </w:lvlOverride>
  </w:num>
  <w:num w:numId="24">
    <w:abstractNumId w:val="3"/>
    <w:lvlOverride w:ilvl="0">
      <w:startOverride w:val="1"/>
    </w:lvlOverride>
  </w:num>
  <w:num w:numId="25">
    <w:abstractNumId w:val="9"/>
  </w:num>
  <w:num w:numId="26">
    <w:abstractNumId w:val="9"/>
    <w:lvlOverride w:ilvl="0">
      <w:startOverride w:val="1"/>
    </w:lvlOverride>
  </w:num>
  <w:num w:numId="27">
    <w:abstractNumId w:val="9"/>
    <w:lvlOverride w:ilvl="0">
      <w:startOverride w:val="1"/>
    </w:lvlOverride>
  </w:num>
  <w:num w:numId="28">
    <w:abstractNumId w:val="9"/>
    <w:lvlOverride w:ilvl="0">
      <w:startOverride w:val="1"/>
    </w:lvlOverride>
  </w:num>
  <w:num w:numId="29">
    <w:abstractNumId w:val="9"/>
    <w:lvlOverride w:ilvl="0">
      <w:startOverride w:val="1"/>
    </w:lvlOverride>
  </w:num>
  <w:num w:numId="30">
    <w:abstractNumId w:val="9"/>
    <w:lvlOverride w:ilvl="0">
      <w:startOverride w:val="1"/>
    </w:lvlOverride>
  </w:num>
  <w:num w:numId="31">
    <w:abstractNumId w:val="9"/>
    <w:lvlOverride w:ilvl="0">
      <w:startOverride w:val="1"/>
    </w:lvlOverride>
  </w:num>
  <w:num w:numId="32">
    <w:abstractNumId w:val="9"/>
    <w:lvlOverride w:ilvl="0">
      <w:startOverride w:val="1"/>
    </w:lvlOverride>
  </w:num>
  <w:num w:numId="33">
    <w:abstractNumId w:val="8"/>
    <w:lvlOverride w:ilvl="0">
      <w:startOverride w:val="1"/>
    </w:lvlOverride>
  </w:num>
  <w:num w:numId="34">
    <w:abstractNumId w:val="8"/>
    <w:lvlOverride w:ilvl="0">
      <w:startOverride w:val="1"/>
    </w:lvlOverride>
  </w:num>
  <w:num w:numId="35">
    <w:abstractNumId w:val="3"/>
    <w:lvlOverride w:ilvl="0">
      <w:startOverride w:val="1"/>
    </w:lvlOverride>
  </w:num>
  <w:num w:numId="36">
    <w:abstractNumId w:val="3"/>
    <w:lvlOverride w:ilvl="0">
      <w:startOverride w:val="1"/>
    </w:lvlOverride>
  </w:num>
  <w:num w:numId="37">
    <w:abstractNumId w:val="3"/>
    <w:lvlOverride w:ilvl="0">
      <w:startOverride w:val="1"/>
    </w:lvlOverride>
  </w:num>
  <w:num w:numId="38">
    <w:abstractNumId w:val="3"/>
    <w:lvlOverride w:ilvl="0">
      <w:startOverride w:val="1"/>
    </w:lvlOverride>
  </w:num>
  <w:num w:numId="39">
    <w:abstractNumId w:val="3"/>
    <w:lvlOverride w:ilvl="0">
      <w:startOverride w:val="1"/>
    </w:lvlOverride>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U2NgeSFiamRsZGRko6SsGpxcWZ+XkgBUa1AIqLvAcsAAAA"/>
  </w:docVars>
  <w:rsids>
    <w:rsidRoot w:val="00FF2DEC"/>
    <w:rsid w:val="000162AC"/>
    <w:rsid w:val="000508B8"/>
    <w:rsid w:val="000534DE"/>
    <w:rsid w:val="00057AE6"/>
    <w:rsid w:val="000671D2"/>
    <w:rsid w:val="0008175F"/>
    <w:rsid w:val="00094E01"/>
    <w:rsid w:val="000D744D"/>
    <w:rsid w:val="000E33B3"/>
    <w:rsid w:val="000E3490"/>
    <w:rsid w:val="000E5936"/>
    <w:rsid w:val="000F029A"/>
    <w:rsid w:val="00113BFD"/>
    <w:rsid w:val="001169D4"/>
    <w:rsid w:val="00125EEF"/>
    <w:rsid w:val="00157D13"/>
    <w:rsid w:val="00183F7A"/>
    <w:rsid w:val="0019391D"/>
    <w:rsid w:val="001970CD"/>
    <w:rsid w:val="001B4CD7"/>
    <w:rsid w:val="001C0A58"/>
    <w:rsid w:val="001D19EF"/>
    <w:rsid w:val="001D2B32"/>
    <w:rsid w:val="001D7EF1"/>
    <w:rsid w:val="001E4BCA"/>
    <w:rsid w:val="00226ED9"/>
    <w:rsid w:val="00230DA0"/>
    <w:rsid w:val="00235535"/>
    <w:rsid w:val="002527B6"/>
    <w:rsid w:val="0027404E"/>
    <w:rsid w:val="002855C8"/>
    <w:rsid w:val="002A2F49"/>
    <w:rsid w:val="002C3368"/>
    <w:rsid w:val="002E0921"/>
    <w:rsid w:val="002F52CD"/>
    <w:rsid w:val="00302EAD"/>
    <w:rsid w:val="00306753"/>
    <w:rsid w:val="003120AC"/>
    <w:rsid w:val="003279B3"/>
    <w:rsid w:val="003421FD"/>
    <w:rsid w:val="00364A23"/>
    <w:rsid w:val="00364CF2"/>
    <w:rsid w:val="003663FB"/>
    <w:rsid w:val="00375ACB"/>
    <w:rsid w:val="003C5052"/>
    <w:rsid w:val="003D0D7D"/>
    <w:rsid w:val="003F18F6"/>
    <w:rsid w:val="003F34CF"/>
    <w:rsid w:val="004551CE"/>
    <w:rsid w:val="00473C37"/>
    <w:rsid w:val="00476266"/>
    <w:rsid w:val="005279E7"/>
    <w:rsid w:val="00531164"/>
    <w:rsid w:val="005709B1"/>
    <w:rsid w:val="00586C14"/>
    <w:rsid w:val="005945A8"/>
    <w:rsid w:val="005C57B2"/>
    <w:rsid w:val="005D1548"/>
    <w:rsid w:val="005E21C8"/>
    <w:rsid w:val="005E7694"/>
    <w:rsid w:val="00602C6E"/>
    <w:rsid w:val="006270C5"/>
    <w:rsid w:val="0063506D"/>
    <w:rsid w:val="00637B2C"/>
    <w:rsid w:val="00682943"/>
    <w:rsid w:val="00685328"/>
    <w:rsid w:val="006874F4"/>
    <w:rsid w:val="00693222"/>
    <w:rsid w:val="006A19F7"/>
    <w:rsid w:val="006A5CB2"/>
    <w:rsid w:val="006C52C4"/>
    <w:rsid w:val="006C6A6B"/>
    <w:rsid w:val="006D3857"/>
    <w:rsid w:val="006E2FE6"/>
    <w:rsid w:val="006E33F6"/>
    <w:rsid w:val="006F0AFD"/>
    <w:rsid w:val="00706ACF"/>
    <w:rsid w:val="007071E9"/>
    <w:rsid w:val="00711783"/>
    <w:rsid w:val="007127F6"/>
    <w:rsid w:val="007470BB"/>
    <w:rsid w:val="00782C47"/>
    <w:rsid w:val="00794CCD"/>
    <w:rsid w:val="007969C2"/>
    <w:rsid w:val="00796F1B"/>
    <w:rsid w:val="007C3838"/>
    <w:rsid w:val="007D1934"/>
    <w:rsid w:val="007D727E"/>
    <w:rsid w:val="007F036B"/>
    <w:rsid w:val="00805F42"/>
    <w:rsid w:val="00813714"/>
    <w:rsid w:val="00813CDE"/>
    <w:rsid w:val="00825B9D"/>
    <w:rsid w:val="0083083E"/>
    <w:rsid w:val="00860D10"/>
    <w:rsid w:val="00876737"/>
    <w:rsid w:val="0088408F"/>
    <w:rsid w:val="00891183"/>
    <w:rsid w:val="008A30C1"/>
    <w:rsid w:val="008B6FBE"/>
    <w:rsid w:val="008C0EE1"/>
    <w:rsid w:val="008D06F9"/>
    <w:rsid w:val="00936ABB"/>
    <w:rsid w:val="00941D03"/>
    <w:rsid w:val="00950B13"/>
    <w:rsid w:val="009731F7"/>
    <w:rsid w:val="00974C26"/>
    <w:rsid w:val="00976502"/>
    <w:rsid w:val="00984664"/>
    <w:rsid w:val="009D13E6"/>
    <w:rsid w:val="009D4FE8"/>
    <w:rsid w:val="009F08FA"/>
    <w:rsid w:val="009F1CE0"/>
    <w:rsid w:val="00A02CD8"/>
    <w:rsid w:val="00A7125B"/>
    <w:rsid w:val="00A77267"/>
    <w:rsid w:val="00A916E6"/>
    <w:rsid w:val="00A95D1B"/>
    <w:rsid w:val="00AA2D85"/>
    <w:rsid w:val="00AB79BB"/>
    <w:rsid w:val="00AE1E6D"/>
    <w:rsid w:val="00B00399"/>
    <w:rsid w:val="00B174F6"/>
    <w:rsid w:val="00B240A9"/>
    <w:rsid w:val="00B27131"/>
    <w:rsid w:val="00B55D82"/>
    <w:rsid w:val="00B609CE"/>
    <w:rsid w:val="00B840BE"/>
    <w:rsid w:val="00B94253"/>
    <w:rsid w:val="00BF0B24"/>
    <w:rsid w:val="00C04A38"/>
    <w:rsid w:val="00C20182"/>
    <w:rsid w:val="00C22A78"/>
    <w:rsid w:val="00C25108"/>
    <w:rsid w:val="00C33233"/>
    <w:rsid w:val="00C80D21"/>
    <w:rsid w:val="00C92D2E"/>
    <w:rsid w:val="00C964B9"/>
    <w:rsid w:val="00CA550C"/>
    <w:rsid w:val="00CA65C2"/>
    <w:rsid w:val="00CB4C6F"/>
    <w:rsid w:val="00CC2B15"/>
    <w:rsid w:val="00CD603C"/>
    <w:rsid w:val="00CD7684"/>
    <w:rsid w:val="00D039B3"/>
    <w:rsid w:val="00D10E5D"/>
    <w:rsid w:val="00D43669"/>
    <w:rsid w:val="00D466FA"/>
    <w:rsid w:val="00D8200D"/>
    <w:rsid w:val="00D933BF"/>
    <w:rsid w:val="00DC7DD8"/>
    <w:rsid w:val="00DD2241"/>
    <w:rsid w:val="00DE122A"/>
    <w:rsid w:val="00DE64EE"/>
    <w:rsid w:val="00E042AE"/>
    <w:rsid w:val="00E0582D"/>
    <w:rsid w:val="00E13CB9"/>
    <w:rsid w:val="00E1621B"/>
    <w:rsid w:val="00E51672"/>
    <w:rsid w:val="00E83FBF"/>
    <w:rsid w:val="00E93ADA"/>
    <w:rsid w:val="00E94246"/>
    <w:rsid w:val="00EB1CED"/>
    <w:rsid w:val="00F1108D"/>
    <w:rsid w:val="00F2589E"/>
    <w:rsid w:val="00F40268"/>
    <w:rsid w:val="00F7765B"/>
    <w:rsid w:val="00F81814"/>
    <w:rsid w:val="00FA1FDF"/>
    <w:rsid w:val="00FF2D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23D8FC6D"/>
  <w14:defaultImageDpi w14:val="32767"/>
  <w15:chartTrackingRefBased/>
  <w15:docId w15:val="{2E02E8A2-5957-430F-8C37-E3674043E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D039B3"/>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473C37"/>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6C6A6B"/>
    <w:rPr>
      <w:color w:val="954F72" w:themeColor="followedHyperlink"/>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MSAHeading">
    <w:name w:val="MSAHeading"/>
    <w:basedOn w:val="Normal"/>
    <w:link w:val="MSAHeadingChar"/>
    <w:qFormat/>
    <w:rsid w:val="005709B1"/>
    <w:pPr>
      <w:shd w:val="clear" w:color="auto" w:fill="A50521"/>
    </w:pPr>
    <w:rPr>
      <w:rFonts w:eastAsia="Times New Roman" w:cs="Times New Roman"/>
      <w:color w:val="FFFFFF"/>
      <w:sz w:val="40"/>
      <w:szCs w:val="20"/>
    </w:rPr>
  </w:style>
  <w:style w:type="character" w:customStyle="1" w:styleId="MSAHeadingChar">
    <w:name w:val="MSAHeading Char"/>
    <w:link w:val="MSAHeading"/>
    <w:rsid w:val="005709B1"/>
    <w:rPr>
      <w:rFonts w:ascii="Arial" w:eastAsia="Times New Roman" w:hAnsi="Arial" w:cs="Times New Roman"/>
      <w:color w:val="FFFFFF"/>
      <w:sz w:val="40"/>
      <w:szCs w:val="20"/>
      <w:shd w:val="clear" w:color="auto" w:fill="A50521"/>
    </w:rPr>
  </w:style>
  <w:style w:type="character" w:styleId="CommentReference">
    <w:name w:val="annotation reference"/>
    <w:basedOn w:val="DefaultParagraphFont"/>
    <w:uiPriority w:val="99"/>
    <w:semiHidden/>
    <w:unhideWhenUsed/>
    <w:rsid w:val="00693222"/>
    <w:rPr>
      <w:sz w:val="16"/>
      <w:szCs w:val="16"/>
    </w:rPr>
  </w:style>
  <w:style w:type="paragraph" w:styleId="CommentText">
    <w:name w:val="annotation text"/>
    <w:basedOn w:val="Normal"/>
    <w:link w:val="CommentTextChar"/>
    <w:uiPriority w:val="99"/>
    <w:semiHidden/>
    <w:unhideWhenUsed/>
    <w:rsid w:val="00693222"/>
    <w:rPr>
      <w:sz w:val="20"/>
      <w:szCs w:val="20"/>
    </w:rPr>
  </w:style>
  <w:style w:type="character" w:customStyle="1" w:styleId="CommentTextChar">
    <w:name w:val="Comment Text Char"/>
    <w:basedOn w:val="DefaultParagraphFont"/>
    <w:link w:val="CommentText"/>
    <w:uiPriority w:val="99"/>
    <w:semiHidden/>
    <w:rsid w:val="0069322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693222"/>
    <w:rPr>
      <w:b/>
      <w:bCs/>
    </w:rPr>
  </w:style>
  <w:style w:type="character" w:customStyle="1" w:styleId="CommentSubjectChar">
    <w:name w:val="Comment Subject Char"/>
    <w:basedOn w:val="CommentTextChar"/>
    <w:link w:val="CommentSubject"/>
    <w:uiPriority w:val="99"/>
    <w:semiHidden/>
    <w:rsid w:val="00693222"/>
    <w:rPr>
      <w:rFonts w:ascii="Arial" w:hAnsi="Arial"/>
      <w:b/>
      <w:bCs/>
      <w:sz w:val="20"/>
      <w:szCs w:val="20"/>
    </w:rPr>
  </w:style>
  <w:style w:type="paragraph" w:styleId="BalloonText">
    <w:name w:val="Balloon Text"/>
    <w:basedOn w:val="Normal"/>
    <w:link w:val="BalloonTextChar"/>
    <w:uiPriority w:val="99"/>
    <w:semiHidden/>
    <w:unhideWhenUsed/>
    <w:rsid w:val="0069322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322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6442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Rubric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MSA_Rubric_Template</Template>
  <TotalTime>15</TotalTime>
  <Pages>2</Pages>
  <Words>591</Words>
  <Characters>3440</Characters>
  <Application>Microsoft Office Word</Application>
  <DocSecurity>0</DocSecurity>
  <Lines>163</Lines>
  <Paragraphs>87</Paragraphs>
  <ScaleCrop>false</ScaleCrop>
  <HeadingPairs>
    <vt:vector size="2" baseType="variant">
      <vt:variant>
        <vt:lpstr>Title</vt:lpstr>
      </vt:variant>
      <vt:variant>
        <vt:i4>1</vt:i4>
      </vt:variant>
    </vt:vector>
  </HeadingPairs>
  <TitlesOfParts>
    <vt:vector size="1" baseType="lpstr">
      <vt:lpstr>MSA Notebook Evaluation Rubric</vt:lpstr>
    </vt:vector>
  </TitlesOfParts>
  <Manager>Dan Jansen</Manager>
  <Company>Curriculum for Agricultural Science Education</Company>
  <LinksUpToDate>false</LinksUpToDate>
  <CharactersWithSpaces>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MSA Notebook Evaluation Rubric</dc:title>
  <dc:subject>MSA - Unit 1 - Lesson 1.1 Engineering Systems</dc:subject>
  <dc:creator>Carl Aakre</dc:creator>
  <cp:keywords/>
  <dc:description/>
  <cp:lastModifiedBy>Carl Aakre</cp:lastModifiedBy>
  <cp:revision>10</cp:revision>
  <dcterms:created xsi:type="dcterms:W3CDTF">2018-10-20T19:26:00Z</dcterms:created>
  <dcterms:modified xsi:type="dcterms:W3CDTF">2019-02-22T19:33:00Z</dcterms:modified>
</cp:coreProperties>
</file>