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wmf" ContentType="image/x-wmf"/>
  <Default Extension="jpg" ContentType="image/jpeg"/>
  <Default Extension="jpeg" ContentType="image/jpeg"/>
  <Default Extension="tiff" ContentType="image/tiff"/>
  <Default Extension="gif" ContentType="image/gif"/>
  <Default Extension="bin" ContentType="application/vnd.openxmlformats-officedocument.oleObject"/>
  <Default Extension="emf" ContentType="image/x-emf"/>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tbl>
      <w:tblPr>
        <w:tblW w:w="5000" w:type="pct"/>
        <w:tblBorders>
          <w:top w:val="nil" w:sz="0" w:color="auto" w:space="0"/>
          <w:bottom w:val="nil" w:sz="0" w:color="auto" w:space="0"/>
          <w:left w:val="nil" w:sz="0" w:color="auto" w:space="0"/>
          <w:right w:val="nil" w:sz="0" w:color="auto" w:space="0"/>
          <w:insideH w:val="nil" w:sz="0" w:color="auto" w:space="0"/>
          <w:insideV w:val="nil" w:sz="0" w:color="auto" w:space="0"/>
        </w:tblBorders>
        <w:tblStyle w:val="TableGrid"/>
        <w:tblLook w:val="4A0"/>
      </w:tblPr>
      <w:tblGrid>
        <w:gridCol w:w="10800"/>
      </w:tblGrid>
      <w:tr w:rsidR="00F40268" w:rsidTr="00C14A05">
        <w:trPr>
          <w:trHeight w:val="180"/>
        </w:trPr>
        <w:tc>
          <w:tcPr>
            <w:vAlign w:val="center"/>
            <w:tcW w:w="10800" w:type="dxa"/>
          </w:tcPr>
          <w:p w:rsidR="00F40268" w:rsidRDefault="00F40268" w:rsidP="00C14A05">
            <w:pPr>
              <w:pStyle w:val="Header"/>
              <w:rPr>
                <w:noProof/>
              </w:rPr>
            </w:pPr>
            <w:r>
              <w:rPr>
                <w:noProof/>
              </w:rPr>
              <w:t>Name______________________________________</w:t>
            </w:r>
            <w:r w:rsidRPr="00086C12">
              <w:t>_______________</w:t>
            </w:r>
          </w:p>
        </w:tc>
      </w:tr>
      <w:tr w:rsidR="00F40268" w:rsidTr="00C14A05">
        <w:trPr>
          <w:trHeight w:val="720"/>
        </w:trPr>
        <w:tc>
          <w:tcPr>
            <w:vAlign w:val="center"/>
            <w:tcW w:w="10800" w:type="dxa"/>
          </w:tcPr>
          <w:p w:rsidR="00F40268" w:rsidRDefault="00F40268" w:rsidP="00C14A05">
            <w:pPr>
              <w:jc w:val="right"/>
            </w:pPr>
            <w:r>
              <w:rPr>
                <w:noProof/>
              </w:rPr>
              <w:drawing>
                <wp:inline distB="0" distL="0" distR="0" distT="0" wp14:anchorId="1B8F61BC" wp14:editId="66A53CD7">
                  <wp:extent cx="5486400" cy="409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t="13750" b="32500"/>
                          <a:stretch>
                            <a:fillRect/>
                          </a:stretch>
                        </pic:blipFill>
                        <pic:spPr bwMode="auto">
                          <a:xfrm>
                            <a:off x="0" y="0"/>
                            <a:ext cx="5486400" cy="409575"/>
                          </a:xfrm>
                          <a:prstGeom prst="rect">
                            <a:avLst/>
                          </a:prstGeom>
                          <a:noFill/>
                          <a:ln>
                            <a:noFill/>
                          </a:ln>
                        </pic:spPr>
                      </pic:pic>
                    </a:graphicData>
                  </a:graphic>
                </wp:inline>
              </w:drawing>
            </w:r>
          </w:p>
        </w:tc>
      </w:tr>
    </w:tbl>
    <w:p w:rsidR="00E13CB9" w:rsidRDefault="00EA6610" w:rsidP="00B609CE" w:rsidRPr="00B609CE">
      <w:pPr>
        <w:pStyle w:val="AFNRHeading"/>
      </w:pPr>
      <w:r>
        <w:rPr>
          <w:noProof/>
        </w:rPr>
        <w:pict>
          <v:shape id="Picture 4" o:spid="_x0000_i1026" type="#_x0000_t75" alt="MCj02950710000[1]" style="width:18pt;height:15.75pt;visibility:visible;mso-wrap-style:square">
            <v:imagedata r:id="rId8" o:title="MCj02950710000[1]" gain="60293f"/>
          </v:shape>
        </w:pict>
      </w:r>
      <w:r w:rsidR="00F40268">
        <w:t xml:space="preserve"> Activity </w:t>
      </w:r>
      <w:r w:rsidR="00447115">
        <w:t>3.1.2 In Case of Accidents</w:t>
      </w:r>
    </w:p>
    <w:p w:rsidR="00A916E6" w:rsidRDefault="00A916E6" w:rsidP="00A916E6"/>
    <w:p w:rsidR="00A916E6" w:rsidRDefault="00F40268" w:rsidP="00A916E6">
      <w:pPr>
        <w:pStyle w:val="ActivitySection"/>
      </w:pPr>
      <w:r>
        <w:t>Purpose</w:t>
      </w:r>
    </w:p>
    <w:p w:rsidR="00447115" w:rsidRDefault="00447115" w:rsidP="00447115">
      <w:pPr>
        <w:pStyle w:val="ActivityBody"/>
      </w:pPr>
      <w:r>
        <w:t xml:space="preserve">Knowing what to do in an </w:t>
      </w:r>
      <w:r w:rsidR="0062485E">
        <w:t>emergency</w:t>
      </w:r>
      <w:r>
        <w:t xml:space="preserve"> is critical </w:t>
      </w:r>
      <w:r w:rsidR="0062485E">
        <w:t xml:space="preserve">for </w:t>
      </w:r>
      <w:r>
        <w:t xml:space="preserve">protecting yourself and others. When working with any type of equipment, it is important to know and follow safety procedures and the location of safety equipment. Even when you are careful and </w:t>
      </w:r>
      <w:r w:rsidR="001D0219">
        <w:t xml:space="preserve">follow </w:t>
      </w:r>
      <w:r>
        <w:t xml:space="preserve">procedures, accidents can happen. The first step in any </w:t>
      </w:r>
      <w:r w:rsidR="0062485E">
        <w:t>emergency</w:t>
      </w:r>
      <w:r>
        <w:t xml:space="preserve"> is to remain calm. Assess the situation and determine what action </w:t>
      </w:r>
      <w:r w:rsidR="0062485E">
        <w:t xml:space="preserve">you </w:t>
      </w:r>
      <w:r>
        <w:t>need t</w:t>
      </w:r>
      <w:r w:rsidR="0062485E">
        <w:t>o</w:t>
      </w:r>
      <w:r>
        <w:t xml:space="preserve"> take. </w:t>
      </w:r>
      <w:r w:rsidR="004C4ADE">
        <w:t>Know where to find emergency equipment and supplies quickly t</w:t>
      </w:r>
      <w:r>
        <w:t xml:space="preserve">o protect yourself and </w:t>
      </w:r>
      <w:r w:rsidR="00E850E5">
        <w:t>others. Where</w:t>
      </w:r>
      <w:r>
        <w:t xml:space="preserve"> are emergency items stored?</w:t>
      </w:r>
    </w:p>
    <w:p w:rsidR="00796F1B" w:rsidRDefault="00796F1B" w:rsidP="00A916E6"/>
    <w:p w:rsidR="00F40268" w:rsidRDefault="00F40268" w:rsidP="00F40268">
      <w:pPr>
        <w:pStyle w:val="ActivitySection"/>
      </w:pPr>
      <w:r>
        <w:t>Materials</w:t>
      </w:r>
    </w:p>
    <w:tbl>
      <w:tblPr>
        <w:tblW w:w="0" w:type="auto"/>
        <w:tblCellMar>
          <w:left w:w="0" w:type="dxa"/>
          <w:right w:w="115" w:type="dxa"/>
        </w:tblCellMar>
        <w:tblBorders>
          <w:top w:val="nil" w:sz="0" w:color="auto" w:space="0"/>
          <w:bottom w:val="nil" w:sz="0" w:color="auto" w:space="0"/>
          <w:left w:val="nil" w:sz="0" w:color="auto" w:space="0"/>
          <w:right w:val="nil" w:sz="0" w:color="auto" w:space="0"/>
          <w:insideH w:val="nil" w:sz="0" w:color="auto" w:space="0"/>
          <w:insideV w:val="nil" w:sz="0" w:color="auto" w:space="0"/>
        </w:tblBorders>
        <w:tblStyle w:val="TableGrid"/>
        <w:tblLook w:val="4A0"/>
      </w:tblPr>
      <w:tblGrid>
        <w:gridCol w:w="5395"/>
        <w:gridCol w:w="5395"/>
      </w:tblGrid>
      <w:tr w:rsidR="00F40268" w:rsidTr="00F40268">
        <w:tc>
          <w:tcPr>
            <w:tcW w:w="5395" w:type="dxa"/>
          </w:tcPr>
          <w:p w:rsidR="00F40268" w:rsidRDefault="00F40268" w:rsidP="00F40268">
            <w:pPr>
              <w:pStyle w:val="ActivityBodyBold"/>
            </w:pPr>
            <w:r>
              <w:t xml:space="preserve">Per </w:t>
            </w:r>
            <w:r w:rsidR="00447115">
              <w:t>class</w:t>
            </w:r>
            <w:r>
              <w:t>:</w:t>
            </w:r>
          </w:p>
          <w:p w:rsidR="00447115" w:rsidRDefault="00447115" w:rsidP="00447115" w:rsidRPr="00447115">
            <w:pPr>
              <w:pStyle w:val="Activitybullet"/>
            </w:pPr>
            <w:r w:rsidRPr="00447115">
              <w:t>Safety equipment</w:t>
            </w:r>
          </w:p>
          <w:p w:rsidR="00F40268" w:rsidRDefault="00447115" w:rsidP="00447115">
            <w:pPr>
              <w:pStyle w:val="Activitybullet"/>
            </w:pPr>
            <w:r w:rsidRPr="00447115">
              <w:t>Clue cards</w:t>
            </w:r>
          </w:p>
        </w:tc>
        <w:tc>
          <w:tcPr>
            <w:tcW w:w="5395" w:type="dxa"/>
          </w:tcPr>
          <w:p w:rsidR="00F40268" w:rsidRDefault="00F40268" w:rsidP="00F40268">
            <w:pPr>
              <w:pStyle w:val="ActivityBodyBold"/>
            </w:pPr>
            <w:r>
              <w:t>Per student:</w:t>
            </w:r>
          </w:p>
          <w:p w:rsidR="00447115" w:rsidRDefault="00447115" w:rsidP="00447115">
            <w:pPr>
              <w:pStyle w:val="Activitybullet"/>
            </w:pPr>
            <w:r>
              <w:t>Assorted colored pencils</w:t>
            </w:r>
          </w:p>
          <w:p w:rsidR="00447115" w:rsidRDefault="00447115" w:rsidP="00447115">
            <w:pPr>
              <w:pStyle w:val="Activitybullet"/>
            </w:pPr>
            <w:r w:rsidRPr="00F503FA">
              <w:t>Pencil</w:t>
            </w:r>
          </w:p>
          <w:p w:rsidR="00F40268" w:rsidRDefault="00447115" w:rsidP="00447115">
            <w:pPr>
              <w:pStyle w:val="Activitybullet"/>
            </w:pPr>
            <w:r w:rsidRPr="00FA6391">
              <w:rPr>
                <w:rStyle w:val="Italic"/>
              </w:rPr>
              <w:t>Agriscience Notebook</w:t>
            </w:r>
          </w:p>
        </w:tc>
      </w:tr>
    </w:tbl>
    <w:p w:rsidR="00F40268" w:rsidRDefault="00F40268" w:rsidP="00F40268"/>
    <w:p w:rsidR="00447115" w:rsidRDefault="001D0219" w:rsidP="00447115">
      <w:pPr>
        <w:pStyle w:val="ActivityBody"/>
      </w:pPr>
      <w:r>
        <w:t>Y</w:t>
      </w:r>
      <w:r w:rsidR="00447115">
        <w:t>ou will locate various pieces of emergency equipment that may be needed in the classroom, laboratory, and shop.</w:t>
      </w:r>
    </w:p>
    <w:p w:rsidR="00447115" w:rsidRDefault="00447115" w:rsidP="00447115" w:rsidRPr="001F3548"/>
    <w:p w:rsidR="00447115" w:rsidRDefault="00447115" w:rsidP="00447115">
      <w:pPr>
        <w:pStyle w:val="ActivityNumbers"/>
        <w:numPr>
          <w:ilvl w:val="0"/>
          <w:numId w:val="41"/>
        </w:numPr>
      </w:pPr>
      <w:r>
        <w:t>Locate the first piece of emergency equipment</w:t>
      </w:r>
      <w:r w:rsidRPr="00D6571A">
        <w:t xml:space="preserve"> </w:t>
      </w:r>
      <w:r>
        <w:t xml:space="preserve">based on </w:t>
      </w:r>
      <w:r w:rsidR="004C4ADE">
        <w:t>the station you are</w:t>
      </w:r>
      <w:r w:rsidR="0062485E">
        <w:t xml:space="preserve"> told to start</w:t>
      </w:r>
      <w:r>
        <w:t xml:space="preserve"> by your instructor.</w:t>
      </w:r>
    </w:p>
    <w:p w:rsidR="00447115" w:rsidRDefault="00447115" w:rsidP="00447115">
      <w:pPr>
        <w:pStyle w:val="ActivityNumbers"/>
        <w:numPr>
          <w:ilvl w:val="0"/>
          <w:numId w:val="41"/>
        </w:numPr>
      </w:pPr>
      <w:r>
        <w:t xml:space="preserve">At each piece of safety equipment, there is a summary of the purpose and use for </w:t>
      </w:r>
      <w:r w:rsidR="004C4ADE">
        <w:t xml:space="preserve">the </w:t>
      </w:r>
      <w:r>
        <w:t xml:space="preserve">piece of equipment. Record the item and the purposes and uses in Table 1 on </w:t>
      </w:r>
      <w:r w:rsidRPr="00EB7D0E">
        <w:rPr>
          <w:rStyle w:val="ActivityBodyItalicChar"/>
        </w:rPr>
        <w:t xml:space="preserve">Activity </w:t>
      </w:r>
      <w:r>
        <w:rPr>
          <w:rStyle w:val="ActivityBodyItalicChar"/>
        </w:rPr>
        <w:t>3</w:t>
      </w:r>
      <w:r w:rsidRPr="00EB7D0E">
        <w:rPr>
          <w:rStyle w:val="ActivityBodyItalicChar"/>
        </w:rPr>
        <w:t>.1.</w:t>
      </w:r>
      <w:r>
        <w:rPr>
          <w:rStyle w:val="ActivityBodyItalicChar"/>
        </w:rPr>
        <w:t>2</w:t>
      </w:r>
      <w:r w:rsidRPr="00EB7D0E">
        <w:rPr>
          <w:rStyle w:val="ActivityBodyItalicChar"/>
        </w:rPr>
        <w:t xml:space="preserve"> Student Worksheet</w:t>
      </w:r>
      <w:r>
        <w:t>.</w:t>
      </w:r>
    </w:p>
    <w:p w:rsidR="00447115" w:rsidRDefault="00447115" w:rsidP="00447115">
      <w:pPr>
        <w:pStyle w:val="ActivityNumbers"/>
        <w:numPr>
          <w:ilvl w:val="0"/>
          <w:numId w:val="41"/>
        </w:numPr>
      </w:pPr>
      <w:r>
        <w:t>Record a description of what the item looks like and where it is located in Table 1.</w:t>
      </w:r>
    </w:p>
    <w:p w:rsidR="00447115" w:rsidRDefault="00447115" w:rsidP="00447115">
      <w:pPr>
        <w:pStyle w:val="ActivityNumbers"/>
        <w:numPr>
          <w:ilvl w:val="0"/>
          <w:numId w:val="41"/>
        </w:numPr>
      </w:pPr>
      <w:r>
        <w:t>You will also find a clue to locate the next piece of safety equipment.</w:t>
      </w:r>
    </w:p>
    <w:p w:rsidR="00447115" w:rsidRDefault="00447115" w:rsidP="00447115">
      <w:pPr>
        <w:pStyle w:val="ActivityNumbers"/>
        <w:numPr>
          <w:ilvl w:val="0"/>
          <w:numId w:val="41"/>
        </w:numPr>
      </w:pPr>
      <w:r>
        <w:t>Continue to the next station and record the appropriate information in Table 1.</w:t>
      </w:r>
    </w:p>
    <w:p w:rsidR="00447115" w:rsidRDefault="00447115" w:rsidP="00447115">
      <w:pPr>
        <w:pStyle w:val="ActivityNumbers"/>
        <w:numPr>
          <w:ilvl w:val="0"/>
          <w:numId w:val="41"/>
        </w:numPr>
      </w:pPr>
      <w:r>
        <w:t>Move from station to station as directed by the clues until finished.</w:t>
      </w:r>
    </w:p>
    <w:p w:rsidR="00447115" w:rsidRDefault="00447115" w:rsidP="00447115">
      <w:pPr>
        <w:pStyle w:val="ActivityNumbers"/>
        <w:numPr>
          <w:ilvl w:val="0"/>
          <w:numId w:val="41"/>
        </w:numPr>
      </w:pPr>
      <w:r>
        <w:t>Draw a map of the area in Table 2.</w:t>
      </w:r>
    </w:p>
    <w:p w:rsidR="00447115" w:rsidRDefault="00447115" w:rsidP="00447115">
      <w:pPr>
        <w:pStyle w:val="ActivityNumbers"/>
        <w:numPr>
          <w:ilvl w:val="0"/>
          <w:numId w:val="41"/>
        </w:numPr>
      </w:pPr>
      <w:r>
        <w:t>Record the location of each safety item on your map.</w:t>
      </w:r>
    </w:p>
    <w:p w:rsidR="00447115" w:rsidRDefault="00447115" w:rsidP="00447115">
      <w:pPr>
        <w:pStyle w:val="ActivityNumbers"/>
        <w:numPr>
          <w:ilvl w:val="0"/>
          <w:numId w:val="41"/>
        </w:numPr>
      </w:pPr>
      <w:r>
        <w:t>Use the colored pencils to indicate safety hazards and work zones using the proper colors.</w:t>
      </w:r>
    </w:p>
    <w:p w:rsidR="00447115" w:rsidRDefault="00447115" w:rsidP="00447115">
      <w:pPr>
        <w:pStyle w:val="ActivityNumbers"/>
        <w:numPr>
          <w:ilvl w:val="0"/>
          <w:numId w:val="41"/>
        </w:numPr>
      </w:pPr>
      <w:r>
        <w:t>If you use symbols to represent the items on the map, create a key to label each symbol.</w:t>
      </w:r>
    </w:p>
    <w:p w:rsidR="00447115" w:rsidRDefault="00447115" w:rsidP="00447115"/>
    <w:p w:rsidR="00447115" w:rsidRDefault="00447115" w:rsidP="00447115">
      <w:pPr>
        <w:pStyle w:val="ActivitySection"/>
      </w:pPr>
      <w:r>
        <w:t>Conclusion</w:t>
      </w:r>
    </w:p>
    <w:p w:rsidR="00447115" w:rsidRDefault="00447115" w:rsidP="00447115">
      <w:pPr>
        <w:pStyle w:val="ActivityNumbers"/>
        <w:numPr>
          <w:ilvl w:val="0"/>
          <w:numId w:val="42"/>
        </w:numPr>
      </w:pPr>
      <w:r>
        <w:t>How will the knowledge of the location of equipment be helpful in an emergency?</w:t>
      </w:r>
    </w:p>
    <w:p w:rsidR="00447115" w:rsidRDefault="00447115" w:rsidP="00447115" w:rsidRPr="001F3548"/>
    <w:p w:rsidR="00447115" w:rsidRDefault="00447115" w:rsidP="00447115" w:rsidRPr="001F3548"/>
    <w:p w:rsidR="00447115" w:rsidRDefault="00447115" w:rsidP="00447115">
      <w:pPr>
        <w:pStyle w:val="ActivityNumbers"/>
        <w:numPr>
          <w:ilvl w:val="0"/>
          <w:numId w:val="42"/>
        </w:numPr>
      </w:pPr>
      <w:r>
        <w:t>Which pieces of emergency equipment would you use if there were a fire?</w:t>
      </w:r>
    </w:p>
    <w:p w:rsidR="00447115" w:rsidRDefault="00447115" w:rsidP="00447115"/>
    <w:p w:rsidR="00447115" w:rsidRDefault="00447115" w:rsidP="00447115" w:rsidRPr="00D93AE3"/>
    <w:p w:rsidR="00447115" w:rsidRDefault="00447115" w:rsidP="00447115">
      <w:pPr>
        <w:pStyle w:val="ActivityNumbers"/>
        <w:numPr>
          <w:ilvl w:val="0"/>
          <w:numId w:val="42"/>
        </w:numPr>
        <w:sectPr w:rsidR="00447115" w:rsidSect="00287A79">
          <w:docGrid w:linePitch="360"/>
          <w:footerReference r:id="rId9" w:type="default"/>
          <w:pgSz w:w="12240" w:h="15840"/>
          <w:pgMar w:left="720" w:right="720" w:top="432" w:bottom="720" w:header="432" w:footer="720" w:gutter="0"/>
          <w:cols w:space="720"/>
        </w:sectPr>
      </w:pPr>
      <w:r>
        <w:t>In addition to using the proper equipment, what else should you do when an accident happens?</w:t>
      </w:r>
    </w:p>
    <w:tbl>
      <w:tblPr>
        <w:tblW w:w="5000" w:type="pct"/>
        <w:tblBorders>
          <w:top w:val="nil" w:sz="0" w:color="auto" w:space="0"/>
          <w:bottom w:val="nil" w:sz="0" w:color="auto" w:space="0"/>
          <w:left w:val="nil" w:sz="0" w:color="auto" w:space="0"/>
          <w:right w:val="nil" w:sz="0" w:color="auto" w:space="0"/>
          <w:insideH w:val="nil" w:sz="0" w:color="auto" w:space="0"/>
          <w:insideV w:val="nil" w:sz="0" w:color="auto" w:space="0"/>
        </w:tblBorders>
        <w:tblStyle w:val="TableGrid"/>
        <w:tblLook w:val="4A0"/>
      </w:tblPr>
      <w:tblGrid>
        <w:gridCol w:w="14400"/>
      </w:tblGrid>
      <w:tr w:rsidR="00447115" w:rsidTr="00C30DDE">
        <w:trPr>
          <w:trHeight w:val="270"/>
        </w:trPr>
        <w:tc>
          <w:tcPr>
            <w:vAlign w:val="center"/>
            <w:tcW w:w="10800" w:type="dxa"/>
          </w:tcPr>
          <w:p w:rsidR="00447115" w:rsidRDefault="00447115" w:rsidP="00447115">
            <w:pPr>
              <w:pStyle w:val="Header"/>
              <w:rPr>
                <w:noProof/>
              </w:rPr>
            </w:pPr>
            <w:r>
              <w:rPr>
                <w:noProof/>
              </w:rPr>
              <w:t>Name______________________________________</w:t>
              <w:lastRenderedPageBreak/>
            </w:r>
            <w:r w:rsidRPr="00086C12">
              <w:t>_______________</w:t>
            </w:r>
          </w:p>
        </w:tc>
      </w:tr>
    </w:tbl>
    <w:p w:rsidR="00447115" w:rsidRDefault="00447115" w:rsidP="00447115" w:rsidRPr="00B609CE">
      <w:pPr>
        <w:pStyle w:val="AFNRHeading"/>
      </w:pPr>
      <w:r>
        <w:t>Activity 3.1.2 Student Worksheet</w:t>
      </w:r>
    </w:p>
    <w:p w:rsidR="00F40268" w:rsidRDefault="00F40268" w:rsidP="00447115"/>
    <w:tbl>
      <w:tblPr>
        <w:tblW w:w="5000" w:type="pct"/>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Look w:val="1E0"/>
      </w:tblPr>
      <w:tblGrid>
        <w:gridCol w:w="3151"/>
        <w:gridCol w:w="5660"/>
        <w:gridCol w:w="5589"/>
      </w:tblGrid>
      <w:tr w:rsidR="00447115" w:rsidTr="00447115">
        <w:tc>
          <w:tcPr>
            <w:gridSpan w:val="3"/>
            <w:tcBorders>
              <w:top w:val="nil" w:sz="0" w:color="auto" w:space="0"/>
              <w:bottom w:val="single" w:sz="4" w:color="auto" w:space="0"/>
              <w:left w:val="nil" w:sz="0" w:color="auto" w:space="0"/>
              <w:right w:val="nil" w:sz="0" w:color="auto" w:space="0"/>
            </w:tcBorders>
            <w:tcW w:w="14598" w:type="dxa"/>
          </w:tcPr>
          <w:p w:rsidR="00447115" w:rsidRDefault="00447115" w:rsidP="004C4ADE" w:rsidRPr="004C4ADE">
            <w:pPr>
              <w:rPr>
                <w:rStyle w:val="KeyTerm"/>
              </w:rPr>
              <w:rPr>
                <w:rStyle w:val="KeyTerm"/>
              </w:rPr>
            </w:pPr>
            <w:r w:rsidRPr="004C4ADE">
              <w:rPr>
                <w:rStyle w:val="KeyTerm"/>
              </w:rPr>
              <w:t>Table 1</w:t>
            </w:r>
            <w:r w:rsidR="0062485E">
              <w:rPr>
                <w:rStyle w:val="KeyTerm"/>
              </w:rPr>
              <w:t>.</w:t>
            </w:r>
            <w:r w:rsidRPr="004C4ADE">
              <w:rPr>
                <w:rStyle w:val="KeyTerm"/>
              </w:rPr>
              <w:t xml:space="preserve"> </w:t>
            </w:r>
            <w:r w:rsidRPr="004C4ADE">
              <w:rPr>
                <w:rStyle w:val="KeyTermItalic"/>
              </w:rPr>
              <w:t>Safety Equipment</w:t>
            </w:r>
          </w:p>
        </w:tc>
      </w:tr>
      <w:tr w:rsidR="00447115" w:rsidTr="00447115">
        <w:tc>
          <w:tcPr>
            <w:tcBorders>
              <w:top w:val="single" w:sz="4" w:color="auto" w:space="0"/>
            </w:tcBorders>
            <w:shd w:fill="E0E0E0" w:color="auto" w:val="clear"/>
            <w:tcW w:w="3192" w:type="dxa"/>
          </w:tcPr>
          <w:p w:rsidR="00447115" w:rsidRDefault="00447115" w:rsidP="00A52202">
            <w:pPr>
              <w:pStyle w:val="RubricHeadings"/>
            </w:pPr>
            <w:r>
              <w:t>Safety Item</w:t>
            </w:r>
          </w:p>
        </w:tc>
        <w:tc>
          <w:tcPr>
            <w:tcBorders>
              <w:top w:val="single" w:sz="4" w:color="auto" w:space="0"/>
            </w:tcBorders>
            <w:shd w:fill="E0E0E0" w:color="auto" w:val="clear"/>
            <w:tcW w:w="5736" w:type="dxa"/>
          </w:tcPr>
          <w:p w:rsidR="00447115" w:rsidRDefault="00447115" w:rsidP="00A52202">
            <w:pPr>
              <w:pStyle w:val="RubricHeadings"/>
            </w:pPr>
            <w:r>
              <w:t>Description of Item and Location</w:t>
            </w:r>
          </w:p>
        </w:tc>
        <w:tc>
          <w:tcPr>
            <w:tcBorders>
              <w:top w:val="single" w:sz="4" w:color="auto" w:space="0"/>
            </w:tcBorders>
            <w:shd w:fill="E0E0E0" w:color="auto" w:val="clear"/>
            <w:tcW w:w="5670" w:type="dxa"/>
          </w:tcPr>
          <w:p w:rsidR="00447115" w:rsidRDefault="00447115" w:rsidP="00A52202">
            <w:pPr>
              <w:pStyle w:val="RubricHeadings"/>
            </w:pPr>
            <w:r>
              <w:t>Purpose and Use</w:t>
            </w:r>
          </w:p>
        </w:tc>
      </w:tr>
      <w:tr w:rsidR="00447115" w:rsidTr="00447115">
        <w:trPr>
          <w:trHeight w:val="1232"/>
        </w:trPr>
        <w:tc>
          <w:tcPr>
            <w:tcW w:w="3192" w:type="dxa"/>
          </w:tcPr>
          <w:p w:rsidR="00447115" w:rsidRDefault="00447115" w:rsidP="00A52202">
            <w:r>
              <w:t>Fire extinguisher</w:t>
            </w:r>
          </w:p>
        </w:tc>
        <w:tc>
          <w:tcPr>
            <w:tcW w:w="5736" w:type="dxa"/>
          </w:tcPr>
          <w:p w:rsidR="00447115" w:rsidRDefault="00447115" w:rsidP="00A52202">
            <w:r>
              <w:t>big silver metal tube, has rubber on it</w:t>
            </w:r>
          </w:p>
        </w:tc>
        <w:tc>
          <w:tcPr>
            <w:tcW w:w="5670" w:type="dxa"/>
          </w:tcPr>
          <w:p w:rsidR="00447115" w:rsidRDefault="00447115" w:rsidP="00A52202">
            <w:r>
              <w:t>to stop small / medium fires</w:t>
            </w:r>
          </w:p>
        </w:tc>
      </w:tr>
      <w:tr w:rsidR="00447115" w:rsidTr="00447115">
        <w:trPr>
          <w:trHeight w:val="1232"/>
        </w:trPr>
        <w:tc>
          <w:tcPr>
            <w:tcW w:w="3192" w:type="dxa"/>
          </w:tcPr>
          <w:p w:rsidR="00447115" w:rsidRDefault="00447115" w:rsidP="00A52202">
            <w:r>
              <w:t>Fire blanket</w:t>
            </w:r>
          </w:p>
        </w:tc>
        <w:tc>
          <w:tcPr>
            <w:tcW w:w="5736" w:type="dxa"/>
          </w:tcPr>
          <w:p w:rsidR="00447115" w:rsidRDefault="00447115" w:rsidP="00A52202">
            <w:r>
              <w:t>Red rough blanket</w:t>
            </w:r>
          </w:p>
        </w:tc>
        <w:tc>
          <w:tcPr>
            <w:tcW w:w="5670" w:type="dxa"/>
          </w:tcPr>
          <w:p w:rsidR="00447115" w:rsidRDefault="00447115" w:rsidP="00A52202">
            <w:r>
              <w:t>used to stop the fires that are on people</w:t>
            </w:r>
          </w:p>
        </w:tc>
      </w:tr>
      <w:tr w:rsidR="00447115" w:rsidTr="00447115">
        <w:trPr>
          <w:trHeight w:val="1232"/>
        </w:trPr>
        <w:tc>
          <w:tcPr>
            <w:tcW w:w="3192" w:type="dxa"/>
          </w:tcPr>
          <w:p w:rsidR="00447115" w:rsidRDefault="00447115" w:rsidP="00A52202">
            <w:r>
              <w:t>fire alarm</w:t>
            </w:r>
          </w:p>
        </w:tc>
        <w:tc>
          <w:tcPr>
            <w:tcW w:w="5736" w:type="dxa"/>
          </w:tcPr>
          <w:p w:rsidR="00447115" w:rsidRDefault="00447115" w:rsidP="00A52202">
            <w:r>
              <w:t>red box with red lever</w:t>
            </w:r>
          </w:p>
        </w:tc>
        <w:tc>
          <w:tcPr>
            <w:tcW w:w="5670" w:type="dxa"/>
          </w:tcPr>
          <w:p w:rsidR="00447115" w:rsidRDefault="00447115" w:rsidP="00A52202">
            <w:r>
              <w:t>to call fire department</w:t>
            </w:r>
          </w:p>
        </w:tc>
      </w:tr>
      <w:tr w:rsidR="00447115" w:rsidTr="00447115">
        <w:trPr>
          <w:trHeight w:val="1232"/>
        </w:trPr>
        <w:tc>
          <w:tcPr>
            <w:tcW w:w="3192" w:type="dxa"/>
          </w:tcPr>
          <w:p w:rsidR="00447115" w:rsidRDefault="00447115" w:rsidP="00A52202">
            <w:r>
              <w:t>emergency stop button</w:t>
            </w:r>
          </w:p>
        </w:tc>
        <w:tc>
          <w:tcPr>
            <w:tcW w:w="5736" w:type="dxa"/>
          </w:tcPr>
          <w:p w:rsidR="00447115" w:rsidRDefault="00447115" w:rsidP="00A52202">
            <w:r>
              <w:t>reb button</w:t>
            </w:r>
          </w:p>
        </w:tc>
        <w:tc>
          <w:tcPr>
            <w:tcW w:w="5670" w:type="dxa"/>
          </w:tcPr>
          <w:p w:rsidR="00447115" w:rsidRDefault="00447115" w:rsidP="00A52202">
            <w:r>
              <w:t>it will stop all the power in the shop if someone is being hurt by the equipment</w:t>
            </w:r>
          </w:p>
        </w:tc>
      </w:tr>
      <w:tr w:rsidR="00447115" w:rsidTr="00447115">
        <w:trPr>
          <w:trHeight w:val="1232"/>
        </w:trPr>
        <w:tc>
          <w:tcPr>
            <w:tcW w:w="3192" w:type="dxa"/>
          </w:tcPr>
          <w:p w:rsidR="00447115" w:rsidRDefault="00447115" w:rsidP="00A52202">
            <w:r>
              <w:t>Emergency response card</w:t>
            </w:r>
          </w:p>
        </w:tc>
        <w:tc>
          <w:tcPr>
            <w:tcW w:w="5736" w:type="dxa"/>
          </w:tcPr>
          <w:p w:rsidR="00447115" w:rsidRDefault="00447115" w:rsidP="00A52202">
            <w:r>
              <w:t>folder</w:t>
            </w:r>
          </w:p>
        </w:tc>
        <w:tc>
          <w:tcPr>
            <w:tcW w:w="5670" w:type="dxa"/>
          </w:tcPr>
          <w:p w:rsidR="00447115" w:rsidRDefault="00447115" w:rsidP="00A52202">
            <w:r>
              <w:t>contains important steps to respond to emergencys</w:t>
            </w:r>
          </w:p>
        </w:tc>
      </w:tr>
      <w:tr w:rsidR="00447115" w:rsidTr="00447115">
        <w:trPr>
          <w:trHeight w:val="1232"/>
        </w:trPr>
        <w:tc>
          <w:tcPr>
            <w:tcW w:w="3192" w:type="dxa"/>
          </w:tcPr>
          <w:p w:rsidR="00447115" w:rsidRDefault="00447115" w:rsidP="00A52202">
            <w:r>
              <w:t xml:space="preserve">eyewash </w:t>
            </w:r>
          </w:p>
        </w:tc>
        <w:tc>
          <w:tcPr>
            <w:tcW w:w="5736" w:type="dxa"/>
          </w:tcPr>
          <w:p w:rsidR="00447115" w:rsidRDefault="00447115" w:rsidP="00A52202">
            <w:r>
              <w:t>faucet</w:t>
            </w:r>
          </w:p>
        </w:tc>
        <w:tc>
          <w:tcPr>
            <w:tcW w:w="5670" w:type="dxa"/>
          </w:tcPr>
          <w:p w:rsidR="00447115" w:rsidRDefault="00447115" w:rsidP="00A52202">
            <w:r>
              <w:t>helps get stuff out of your eyes like chemicals</w:t>
            </w:r>
          </w:p>
        </w:tc>
      </w:tr>
      <w:tr w:rsidR="00447115" w:rsidTr="00447115">
        <w:trPr>
          <w:trHeight w:val="1232"/>
        </w:trPr>
        <w:tc>
          <w:tcPr>
            <w:tcW w:w="3192" w:type="dxa"/>
          </w:tcPr>
          <w:p w:rsidR="00447115" w:rsidRDefault="00447115" w:rsidP="00A52202">
            <w:r>
              <w:t>First aid kit</w:t>
            </w:r>
          </w:p>
        </w:tc>
        <w:tc>
          <w:tcPr>
            <w:tcW w:w="5736" w:type="dxa"/>
          </w:tcPr>
          <w:p w:rsidR="00447115" w:rsidRDefault="00447115" w:rsidP="00A52202">
            <w:r>
              <w:t>metal box or container</w:t>
            </w:r>
          </w:p>
        </w:tc>
        <w:tc>
          <w:tcPr>
            <w:tcW w:w="5670" w:type="dxa"/>
          </w:tcPr>
          <w:p w:rsidR="00447115" w:rsidRDefault="00447115" w:rsidP="00A52202">
            <w:r>
              <w:t xml:space="preserve">contains band aids, laffy taffy rapper, and </w:t>
            </w:r>
          </w:p>
          <w:p>
            <w:r>
              <w:t>more.5</w:t>
            </w:r>
          </w:p>
        </w:tc>
      </w:tr>
    </w:tbl>
    <w:p w:rsidR="00E850E5" w:rsidRDefault="00E850E5" w:rsidP="00447115"/>
    <w:p w:rsidR="0062485E" w:rsidRDefault="0062485E" w:rsidP="00E850E5" w:rsidRPr="00E850E5">
      <w:pPr>
        <w:sectPr w:rsidR="0062485E" w:rsidRPr="00E850E5" w:rsidSect="00447115">
          <w:docGrid w:linePitch="360"/>
          <w:footerReference r:id="rId10" w:type="default"/>
          <w:pgSz w:w="15840" w:h="12240" w:orient="landscape"/>
          <w:pgMar w:left="720" w:right="720" w:top="432" w:bottom="720" w:header="432" w:footer="720" w:gutter="0"/>
          <w:cols w:space="720"/>
        </w:sectPr>
      </w:pPr>
    </w:p>
    <w:tbl>
      <w:tblPr>
        <w:tblW w:w="5000" w:type="pct"/>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Look w:val="1E0"/>
      </w:tblPr>
      <w:tblGrid>
        <w:gridCol w:w="14400"/>
      </w:tblGrid>
      <w:tr w:rsidR="00E850E5" w:rsidTr="00C30DDE">
        <w:trPr>
          <w:trHeight w:val="180"/>
        </w:trPr>
        <w:tc>
          <w:tcPr>
            <w:tcBorders>
              <w:top w:val="nil" w:sz="0" w:color="auto" w:space="0"/>
              <w:bottom w:val="nil" w:sz="0" w:color="auto" w:space="0"/>
              <w:left w:val="nil" w:sz="0" w:color="auto" w:space="0"/>
              <w:right w:val="nil" w:sz="0" w:color="auto" w:space="0"/>
            </w:tcBorders>
            <w:tcW w:w="14598" w:type="dxa"/>
          </w:tcPr>
          <w:p w:rsidR="00E850E5" w:rsidRDefault="00E850E5" w:rsidRPr="00C30DDE"/>
        </w:tc>
      </w:tr>
      <w:tr w:rsidR="0062485E" w:rsidTr="00C30DDE">
        <w:trPr>
          <w:trHeight w:val="251"/>
        </w:trPr>
        <w:tc>
          <w:tcPr>
            <w:tcBorders>
              <w:top w:val="nil" w:sz="0" w:color="auto" w:space="0"/>
              <w:bottom w:val="single" w:sz="4" w:color="auto" w:space="0"/>
              <w:left w:val="nil" w:sz="0" w:color="auto" w:space="0"/>
              <w:right w:val="nil" w:sz="0" w:color="auto" w:space="0"/>
            </w:tcBorders>
            <w:tcW w:w="14598" w:type="dxa"/>
          </w:tcPr>
          <w:p w:rsidR="0062485E" w:rsidRDefault="0062485E" w:rsidP="004C4ADE" w:rsidRPr="004C4ADE">
            <w:pPr>
              <w:rPr>
                <w:rStyle w:val="KeyTerm"/>
              </w:rPr>
              <w:rPr>
                <w:rStyle w:val="KeyTerm"/>
              </w:rPr>
            </w:pPr>
            <w:r w:rsidRPr="004C4ADE">
              <w:rPr>
                <w:rStyle w:val="KeyTerm"/>
              </w:rPr>
              <w:t>Table 2</w:t>
            </w:r>
            <w:r>
              <w:rPr>
                <w:rStyle w:val="KeyTerm"/>
              </w:rPr>
              <w:t>.</w:t>
            </w:r>
            <w:r w:rsidRPr="004C4ADE">
              <w:rPr>
                <w:rStyle w:val="KeyTerm"/>
              </w:rPr>
              <w:t xml:space="preserve"> </w:t>
            </w:r>
            <w:r w:rsidRPr="004C4ADE">
              <w:rPr>
                <w:rStyle w:val="KeyTermItalic"/>
              </w:rPr>
              <w:t>Safety Equipment Map</w:t>
            </w:r>
          </w:p>
        </w:tc>
      </w:tr>
      <w:tr w:rsidR="0062485E" w:rsidTr="00C30DDE">
        <w:trPr>
          <w:trHeight w:val="9917"/>
        </w:trPr>
        <w:tc>
          <w:tcPr>
            <w:tcBorders>
              <w:top w:val="single" w:sz="4" w:color="auto" w:space="0"/>
            </w:tcBorders>
            <w:tcW w:w="14598" w:type="dxa"/>
          </w:tcPr>
          <w:p w:rsidR="0062485E" w:rsidRDefault="0062485E" w:rsidP="00122079">
            <w:bookmarkStart w:id="0" w:name="_GoBack"/>
            <w:bookmarkEnd w:id="0"/>
          </w:p>
        </w:tc>
      </w:tr>
    </w:tbl>
    <w:p w:rsidR="00447115" w:rsidRDefault="00447115" w:rsidP="00447115" w:rsidRPr="00447115"/>
    <w:sectPr w:rsidR="00447115" w:rsidRPr="00447115" w:rsidSect="00447115">
      <w:docGrid w:linePitch="360"/>
      <w:pgSz w:w="15840" w:h="12240" w:orient="landscape"/>
      <w:pgMar w:left="720" w:right="720" w:top="432" w:bottom="720" w:header="43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610" w:rsidRDefault="00EA6610" w:rsidP="001E4BCA">
      <w:r>
        <w:separator/>
      </w:r>
    </w:p>
  </w:endnote>
  <w:endnote w:type="continuationSeparator" w:id="0">
    <w:p w:rsidR="00EA6610" w:rsidRDefault="00EA6610" w:rsidP="001E4BCA">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0"/>
      <w:gridCol w:w="5850"/>
    </w:tblGrid>
    <w:tr w:rsidR="003279B3" w:rsidTr="00EA1B6B">
      <w:tc>
        <w:tcPr>
          <w:tcW w:w="4945" w:type="dxa"/>
          <w:shd w:val="clear" w:color="auto" w:fill="F2F2F2" w:themeFill="background1" w:themeFillShade="F2"/>
        </w:tcPr>
        <w:p w:rsidR="003279B3" w:rsidRDefault="003279B3" w:rsidP="00860D10">
          <w:pPr>
            <w:pStyle w:val="Footer"/>
            <w:jc w:val="left"/>
          </w:pPr>
          <w:r>
            <w:t>Curriculum for Agricultural Science Education © 2017</w:t>
          </w:r>
        </w:p>
      </w:tc>
      <w:tc>
        <w:tcPr>
          <w:tcW w:w="5845" w:type="dxa"/>
          <w:shd w:val="clear" w:color="auto" w:fill="F2F2F2" w:themeFill="background1" w:themeFillShade="F2"/>
        </w:tcPr>
        <w:p w:rsidR="003279B3" w:rsidRDefault="003279B3" w:rsidP="00447115">
          <w:pPr>
            <w:pStyle w:val="Footer"/>
            <w:rPr>
              <w:noProof/>
            </w:rPr>
          </w:pPr>
          <w:r>
            <w:t xml:space="preserve">AFNR – </w:t>
          </w:r>
          <w:r w:rsidR="00F40268">
            <w:t>Activity</w:t>
          </w:r>
          <w:r w:rsidR="00447115">
            <w:t xml:space="preserve"> 3.1.2</w:t>
          </w:r>
          <w:r w:rsidR="00F40268">
            <w:t xml:space="preserve"> </w:t>
          </w:r>
          <w:r w:rsidR="00447115">
            <w:t>In Case of Accidents</w:t>
          </w:r>
          <w:r w:rsidR="00F40268">
            <w:t xml:space="preserve"> </w:t>
          </w:r>
          <w:r>
            <w:t xml:space="preserve">– Page </w:t>
          </w:r>
          <w:r>
            <w:fldChar w:fldCharType="begin"/>
          </w:r>
          <w:r>
            <w:instrText xml:space="preserve"> PAGE   \* MERGEFORMAT </w:instrText>
          </w:r>
          <w:r>
            <w:fldChar w:fldCharType="separate"/>
          </w:r>
          <w:r w:rsidR="00EA1B6B">
            <w:rPr>
              <w:noProof/>
            </w:rPr>
            <w:t>1</w:t>
          </w:r>
          <w:r>
            <w:rPr>
              <w:noProof/>
            </w:rPr>
            <w:fldChar w:fldCharType="end"/>
          </w:r>
          <w:r>
            <w:rPr>
              <w:noProof/>
            </w:rPr>
            <w:t xml:space="preserve"> </w:t>
          </w:r>
        </w:p>
      </w:tc>
    </w:tr>
  </w:tbl>
  <w:p w:rsidR="003279B3" w:rsidRPr="001E4BCA" w:rsidRDefault="003279B3">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99"/>
      <w:gridCol w:w="7801"/>
    </w:tblGrid>
    <w:tr w:rsidR="00447115" w:rsidTr="00EA1B6B">
      <w:tc>
        <w:tcPr>
          <w:tcW w:w="4945" w:type="dxa"/>
          <w:shd w:val="clear" w:color="auto" w:fill="F2F2F2" w:themeFill="background1" w:themeFillShade="F2"/>
        </w:tcPr>
        <w:p w:rsidR="00447115" w:rsidRDefault="00447115" w:rsidP="00860D10">
          <w:pPr>
            <w:pStyle w:val="Footer"/>
            <w:jc w:val="left"/>
          </w:pPr>
          <w:r>
            <w:t>Curriculum for Agricultural Science Education © 2017</w:t>
          </w:r>
        </w:p>
      </w:tc>
      <w:tc>
        <w:tcPr>
          <w:tcW w:w="5845" w:type="dxa"/>
          <w:shd w:val="clear" w:color="auto" w:fill="F2F2F2" w:themeFill="background1" w:themeFillShade="F2"/>
        </w:tcPr>
        <w:p w:rsidR="00447115" w:rsidRDefault="00447115" w:rsidP="00447115">
          <w:pPr>
            <w:pStyle w:val="Footer"/>
            <w:rPr>
              <w:noProof/>
            </w:rPr>
          </w:pPr>
          <w:r>
            <w:t xml:space="preserve">AFNR – Activity 3.1.2 In Case of Accidents – Page </w:t>
          </w:r>
          <w:r>
            <w:fldChar w:fldCharType="begin"/>
          </w:r>
          <w:r>
            <w:instrText xml:space="preserve"> PAGE   \* MERGEFORMAT </w:instrText>
          </w:r>
          <w:r>
            <w:fldChar w:fldCharType="separate"/>
          </w:r>
          <w:r w:rsidR="00EA1B6B">
            <w:rPr>
              <w:noProof/>
            </w:rPr>
            <w:t>2</w:t>
          </w:r>
          <w:r>
            <w:rPr>
              <w:noProof/>
            </w:rPr>
            <w:fldChar w:fldCharType="end"/>
          </w:r>
          <w:r>
            <w:rPr>
              <w:noProof/>
            </w:rPr>
            <w:t xml:space="preserve"> </w:t>
          </w:r>
        </w:p>
      </w:tc>
    </w:tr>
  </w:tbl>
  <w:p w:rsidR="00447115" w:rsidRPr="001E4BCA" w:rsidRDefault="00447115">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610" w:rsidRDefault="00EA6610" w:rsidP="001E4BCA">
      <w:r>
        <w:separator/>
      </w:r>
    </w:p>
  </w:footnote>
  <w:footnote w:type="continuationSeparator" w:id="0">
    <w:p w:rsidR="00EA6610" w:rsidRDefault="00EA6610" w:rsidP="001E4BC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alt="MCj02950710000[1]" style="width:142.5pt;height:128.25pt;visibility:visible;mso-wrap-style:square" o:bullet="t">
        <v:imagedata r:id="rId1" o:title="MCj02950710000[1]" gain="60293f"/>
      </v:shape>
    </w:pict>
  </w:numPicBullet>
  <w:abstractNum w:abstractNumId="0">
    <w:multiLevelType w:val="hybridMultilevel"/>
    <w:nsid w:val="00254BE4"/>
    <w:tmpl w:val="96FCC2BA"/>
    <w:lvl w:ilvl="0" w:tplc="7890CC10">
      <w:numFmt w:val="bullet"/>
      <w:lvlText w:val=""/>
      <w:start w:val="1"/>
      <w:rPr>
        <w:rFonts w:ascii="Symbol" w:hAnsi="Symbol" w:hint="default"/>
        <w:sz w:val="24"/>
        <w:szCs w:val="24"/>
      </w:rPr>
      <w:pPr>
        <w:ind w:left="1440"/>
        <w:ind w:hanging="360"/>
        <w:tabs>
          <w:tab w:val="num" w:pos="0"/>
        </w:tabs>
      </w:pPr>
      <w:lvlJc w:val="left"/>
    </w:lvl>
    <w:lvl w:ilvl="1" w:tentative="1" w:tplc="04090003">
      <w:numFmt w:val="bullet"/>
      <w:lvlText w:val="o"/>
      <w:start w:val="1"/>
      <w:rPr>
        <w:rFonts w:ascii="Courier New" w:cs="Courier New" w:hAnsi="Courier New" w:hint="default"/>
      </w:rPr>
      <w:pPr>
        <w:ind w:left="1440"/>
        <w:ind w:hanging="360"/>
        <w:tabs>
          <w:tab w:val="num" w:pos="1440"/>
        </w:tabs>
      </w:pPr>
      <w:lvlJc w:val="left"/>
    </w:lvl>
    <w:lvl w:ilvl="2" w:tentative="1" w:tplc="04090005">
      <w:numFmt w:val="bullet"/>
      <w:lvlText w:val=""/>
      <w:start w:val="1"/>
      <w:rPr>
        <w:rFonts w:ascii="Wingdings" w:hAnsi="Wingdings" w:hint="default"/>
      </w:rPr>
      <w:pPr>
        <w:ind w:left="2160"/>
        <w:ind w:hanging="360"/>
        <w:tabs>
          <w:tab w:val="num" w:pos="2160"/>
        </w:tabs>
      </w:pPr>
      <w:lvlJc w:val="left"/>
    </w:lvl>
    <w:lvl w:ilvl="3" w:tentative="1" w:tplc="04090001">
      <w:numFmt w:val="bullet"/>
      <w:lvlText w:val=""/>
      <w:start w:val="1"/>
      <w:rPr>
        <w:rFonts w:ascii="Symbol" w:hAnsi="Symbol" w:hint="default"/>
      </w:rPr>
      <w:pPr>
        <w:ind w:left="2880"/>
        <w:ind w:hanging="360"/>
        <w:tabs>
          <w:tab w:val="num" w:pos="2880"/>
        </w:tabs>
      </w:pPr>
      <w:lvlJc w:val="left"/>
    </w:lvl>
    <w:lvl w:ilvl="4" w:tentative="1" w:tplc="04090003">
      <w:numFmt w:val="bullet"/>
      <w:lvlText w:val="o"/>
      <w:start w:val="1"/>
      <w:rPr>
        <w:rFonts w:ascii="Courier New" w:cs="Courier New" w:hAnsi="Courier New" w:hint="default"/>
      </w:rPr>
      <w:pPr>
        <w:ind w:left="3600"/>
        <w:ind w:hanging="360"/>
        <w:tabs>
          <w:tab w:val="num" w:pos="3600"/>
        </w:tabs>
      </w:pPr>
      <w:lvlJc w:val="left"/>
    </w:lvl>
    <w:lvl w:ilvl="5" w:tentative="1" w:tplc="04090005">
      <w:numFmt w:val="bullet"/>
      <w:lvlText w:val=""/>
      <w:start w:val="1"/>
      <w:rPr>
        <w:rFonts w:ascii="Wingdings" w:hAnsi="Wingdings" w:hint="default"/>
      </w:rPr>
      <w:pPr>
        <w:ind w:left="4320"/>
        <w:ind w:hanging="360"/>
        <w:tabs>
          <w:tab w:val="num" w:pos="4320"/>
        </w:tabs>
      </w:pPr>
      <w:lvlJc w:val="left"/>
    </w:lvl>
    <w:lvl w:ilvl="6" w:tentative="1" w:tplc="04090001">
      <w:numFmt w:val="bullet"/>
      <w:lvlText w:val=""/>
      <w:start w:val="1"/>
      <w:rPr>
        <w:rFonts w:ascii="Symbol" w:hAnsi="Symbol" w:hint="default"/>
      </w:rPr>
      <w:pPr>
        <w:ind w:left="5040"/>
        <w:ind w:hanging="360"/>
        <w:tabs>
          <w:tab w:val="num" w:pos="5040"/>
        </w:tabs>
      </w:pPr>
      <w:lvlJc w:val="left"/>
    </w:lvl>
    <w:lvl w:ilvl="7" w:tentative="1" w:tplc="04090003">
      <w:numFmt w:val="bullet"/>
      <w:lvlText w:val="o"/>
      <w:start w:val="1"/>
      <w:rPr>
        <w:rFonts w:ascii="Courier New" w:cs="Courier New" w:hAnsi="Courier New" w:hint="default"/>
      </w:rPr>
      <w:pPr>
        <w:ind w:left="5760"/>
        <w:ind w:hanging="360"/>
        <w:tabs>
          <w:tab w:val="num" w:pos="5760"/>
        </w:tabs>
      </w:pPr>
      <w:lvlJc w:val="left"/>
    </w:lvl>
    <w:lvl w:ilvl="8" w:tentative="1" w:tplc="04090005">
      <w:numFmt w:val="bullet"/>
      <w:lvlText w:val=""/>
      <w:start w:val="1"/>
      <w:rPr>
        <w:rFonts w:ascii="Wingdings" w:hAnsi="Wingdings" w:hint="default"/>
      </w:rPr>
      <w:pPr>
        <w:ind w:left="6480"/>
        <w:ind w:hanging="360"/>
        <w:tabs>
          <w:tab w:val="num" w:pos="6480"/>
        </w:tabs>
      </w:pPr>
      <w:lvlJc w:val="left"/>
    </w:lvl>
  </w:abstractNum>
  <w:abstractNum w:abstractNumId="1">
    <w:multiLevelType w:val="hybridMultilevel"/>
    <w:nsid w:val="1D1C5FFA"/>
    <w:tmpl w:val="59C6993A"/>
    <w:lvl w:ilvl="0" w:tplc="CD4EC83C">
      <w:numFmt w:val="bullet"/>
      <w:lvlText w:val="·"/>
      <w:start w:val="1"/>
      <w:rPr>
        <w:rFonts w:ascii="Calibri" w:hAnsi="Calibri" w:hint="default"/>
      </w:rPr>
      <w:pPr>
        <w:ind w:left="720"/>
        <w:ind w:hanging="360"/>
      </w:pPr>
      <w:pStyle w:val="NGSSStandardSubBullet"/>
      <w:lvlJc w:val="left"/>
    </w:lvl>
    <w:lvl w:ilvl="1" w:tentative="1" w:tplc="04090003">
      <w:numFmt w:val="bullet"/>
      <w:lvlText w:val="o"/>
      <w:start w:val="1"/>
      <w:rPr>
        <w:rFonts w:ascii="Courier New" w:cs="Courier New" w:hAnsi="Courier New" w:hint="default"/>
      </w:rPr>
      <w:pPr>
        <w:ind w:left="1800"/>
        <w:ind w:hanging="360"/>
      </w:pPr>
      <w:lvlJc w:val="left"/>
    </w:lvl>
    <w:lvl w:ilvl="2" w:tentative="1" w:tplc="04090005">
      <w:numFmt w:val="bullet"/>
      <w:lvlText w:val=""/>
      <w:start w:val="1"/>
      <w:rPr>
        <w:rFonts w:ascii="Wingdings" w:hAnsi="Wingdings" w:hint="default"/>
      </w:rPr>
      <w:pPr>
        <w:ind w:left="2520"/>
        <w:ind w:hanging="360"/>
      </w:pPr>
      <w:lvlJc w:val="left"/>
    </w:lvl>
    <w:lvl w:ilvl="3" w:tentative="1" w:tplc="04090001">
      <w:numFmt w:val="bullet"/>
      <w:lvlText w:val=""/>
      <w:start w:val="1"/>
      <w:rPr>
        <w:rFonts w:ascii="Symbol" w:hAnsi="Symbol" w:hint="default"/>
      </w:rPr>
      <w:pPr>
        <w:ind w:left="3240"/>
        <w:ind w:hanging="360"/>
      </w:pPr>
      <w:lvlJc w:val="left"/>
    </w:lvl>
    <w:lvl w:ilvl="4" w:tentative="1" w:tplc="04090003">
      <w:numFmt w:val="bullet"/>
      <w:lvlText w:val="o"/>
      <w:start w:val="1"/>
      <w:rPr>
        <w:rFonts w:ascii="Courier New" w:cs="Courier New" w:hAnsi="Courier New" w:hint="default"/>
      </w:rPr>
      <w:pPr>
        <w:ind w:left="3960"/>
        <w:ind w:hanging="360"/>
      </w:pPr>
      <w:lvlJc w:val="left"/>
    </w:lvl>
    <w:lvl w:ilvl="5" w:tentative="1" w:tplc="04090005">
      <w:numFmt w:val="bullet"/>
      <w:lvlText w:val=""/>
      <w:start w:val="1"/>
      <w:rPr>
        <w:rFonts w:ascii="Wingdings" w:hAnsi="Wingdings" w:hint="default"/>
      </w:rPr>
      <w:pPr>
        <w:ind w:left="4680"/>
        <w:ind w:hanging="360"/>
      </w:pPr>
      <w:lvlJc w:val="left"/>
    </w:lvl>
    <w:lvl w:ilvl="6" w:tentative="1" w:tplc="04090001">
      <w:numFmt w:val="bullet"/>
      <w:lvlText w:val=""/>
      <w:start w:val="1"/>
      <w:rPr>
        <w:rFonts w:ascii="Symbol" w:hAnsi="Symbol" w:hint="default"/>
      </w:rPr>
      <w:pPr>
        <w:ind w:left="5400"/>
        <w:ind w:hanging="360"/>
      </w:pPr>
      <w:lvlJc w:val="left"/>
    </w:lvl>
    <w:lvl w:ilvl="7" w:tentative="1" w:tplc="04090003">
      <w:numFmt w:val="bullet"/>
      <w:lvlText w:val="o"/>
      <w:start w:val="1"/>
      <w:rPr>
        <w:rFonts w:ascii="Courier New" w:cs="Courier New" w:hAnsi="Courier New" w:hint="default"/>
      </w:rPr>
      <w:pPr>
        <w:ind w:left="6120"/>
        <w:ind w:hanging="360"/>
      </w:pPr>
      <w:lvlJc w:val="left"/>
    </w:lvl>
    <w:lvl w:ilvl="8" w:tentative="1" w:tplc="04090005">
      <w:numFmt w:val="bullet"/>
      <w:lvlText w:val=""/>
      <w:start w:val="1"/>
      <w:rPr>
        <w:rFonts w:ascii="Wingdings" w:hAnsi="Wingdings" w:hint="default"/>
      </w:rPr>
      <w:pPr>
        <w:ind w:left="6840"/>
        <w:ind w:hanging="360"/>
      </w:pPr>
      <w:lvlJc w:val="left"/>
    </w:lvl>
  </w:abstractNum>
  <w:abstractNum w:abstractNumId="2">
    <w:multiLevelType w:val="hybridMultilevel"/>
    <w:nsid w:val="2ABB01DA"/>
    <w:tmpl w:val="99281C50"/>
    <w:lvl w:ilvl="0" w:tplc="8670FB1A">
      <w:numFmt w:val="bullet"/>
      <w:lvlText w:val=""/>
      <w:start w:val="1"/>
      <w:rPr>
        <w:rFonts w:ascii="Symbol" w:hAnsi="Symbol" w:hint="default"/>
      </w:rPr>
      <w:pPr>
        <w:ind w:left="720"/>
        <w:ind w:hanging="360"/>
      </w:pPr>
      <w:pStyle w:val="PerfObjBullet"/>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3">
    <w:multiLevelType w:val="hybridMultilevel"/>
    <w:nsid w:val="30235E50"/>
    <w:tmpl w:val="3E9C46A8"/>
    <w:lvl w:ilvl="0" w:tplc="28AEF114">
      <w:numFmt w:val="bullet"/>
      <w:lvlText w:val=""/>
      <w:start w:val="1"/>
      <w:rPr>
        <w:rFonts w:ascii="Symbol" w:hAnsi="Symbol" w:hint="default"/>
      </w:rPr>
      <w:pPr>
        <w:ind w:left="1800"/>
        <w:ind w:hanging="360"/>
        <w:tabs>
          <w:tab w:val="num" w:pos="1800"/>
        </w:tabs>
      </w:pPr>
      <w:pStyle w:val="StandardBullet"/>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4">
    <w:multiLevelType w:val="hybridMultilevel"/>
    <w:nsid w:val="335D2EA0"/>
    <w:tmpl w:val="FA983262"/>
    <w:lvl w:ilvl="0" w:tplc="D3CA673C">
      <w:numFmt w:val="bullet"/>
      <w:lvlText w:val="o"/>
      <w:start w:val="1"/>
      <w:rPr>
        <w:rFonts w:ascii="Courier New" w:hAnsi="Courier New" w:hint="default"/>
      </w:rPr>
      <w:pPr>
        <w:ind w:left="2160"/>
        <w:ind w:hanging="360"/>
        <w:tabs>
          <w:tab w:val="num" w:pos="2160"/>
        </w:tabs>
      </w:pPr>
      <w:pStyle w:val="ScienceStdSubBullet"/>
      <w:lvlJc w:val="left"/>
    </w:lvl>
    <w:lvl w:ilvl="1" w:tentative="1" w:tplc="04090003">
      <w:numFmt w:val="bullet"/>
      <w:lvlText w:val="o"/>
      <w:start w:val="1"/>
      <w:rPr>
        <w:rFonts w:ascii="Courier New" w:cs="Courier New" w:hAnsi="Courier New" w:hint="default"/>
      </w:rPr>
      <w:pPr>
        <w:ind w:left="3600"/>
        <w:ind w:hanging="360"/>
      </w:pPr>
      <w:lvlJc w:val="left"/>
    </w:lvl>
    <w:lvl w:ilvl="2" w:tentative="1" w:tplc="04090005">
      <w:numFmt w:val="bullet"/>
      <w:lvlText w:val=""/>
      <w:start w:val="1"/>
      <w:rPr>
        <w:rFonts w:ascii="Wingdings" w:hAnsi="Wingdings" w:hint="default"/>
      </w:rPr>
      <w:pPr>
        <w:ind w:left="4320"/>
        <w:ind w:hanging="360"/>
      </w:pPr>
      <w:lvlJc w:val="left"/>
    </w:lvl>
    <w:lvl w:ilvl="3" w:tentative="1" w:tplc="04090001">
      <w:numFmt w:val="bullet"/>
      <w:lvlText w:val=""/>
      <w:start w:val="1"/>
      <w:rPr>
        <w:rFonts w:ascii="Symbol" w:hAnsi="Symbol" w:hint="default"/>
      </w:rPr>
      <w:pPr>
        <w:ind w:left="5040"/>
        <w:ind w:hanging="360"/>
      </w:pPr>
      <w:lvlJc w:val="left"/>
    </w:lvl>
    <w:lvl w:ilvl="4" w:tentative="1" w:tplc="04090003">
      <w:numFmt w:val="bullet"/>
      <w:lvlText w:val="o"/>
      <w:start w:val="1"/>
      <w:rPr>
        <w:rFonts w:ascii="Courier New" w:cs="Courier New" w:hAnsi="Courier New" w:hint="default"/>
      </w:rPr>
      <w:pPr>
        <w:ind w:left="5760"/>
        <w:ind w:hanging="360"/>
      </w:pPr>
      <w:lvlJc w:val="left"/>
    </w:lvl>
    <w:lvl w:ilvl="5" w:tentative="1" w:tplc="04090005">
      <w:numFmt w:val="bullet"/>
      <w:lvlText w:val=""/>
      <w:start w:val="1"/>
      <w:rPr>
        <w:rFonts w:ascii="Wingdings" w:hAnsi="Wingdings" w:hint="default"/>
      </w:rPr>
      <w:pPr>
        <w:ind w:left="6480"/>
        <w:ind w:hanging="360"/>
      </w:pPr>
      <w:lvlJc w:val="left"/>
    </w:lvl>
    <w:lvl w:ilvl="6" w:tentative="1" w:tplc="04090001">
      <w:numFmt w:val="bullet"/>
      <w:lvlText w:val=""/>
      <w:start w:val="1"/>
      <w:rPr>
        <w:rFonts w:ascii="Symbol" w:hAnsi="Symbol" w:hint="default"/>
      </w:rPr>
      <w:pPr>
        <w:ind w:left="7200"/>
        <w:ind w:hanging="360"/>
      </w:pPr>
      <w:lvlJc w:val="left"/>
    </w:lvl>
    <w:lvl w:ilvl="7" w:tentative="1" w:tplc="04090003">
      <w:numFmt w:val="bullet"/>
      <w:lvlText w:val="o"/>
      <w:start w:val="1"/>
      <w:rPr>
        <w:rFonts w:ascii="Courier New" w:cs="Courier New" w:hAnsi="Courier New" w:hint="default"/>
      </w:rPr>
      <w:pPr>
        <w:ind w:left="7920"/>
        <w:ind w:hanging="360"/>
      </w:pPr>
      <w:lvlJc w:val="left"/>
    </w:lvl>
    <w:lvl w:ilvl="8" w:tentative="1" w:tplc="04090005">
      <w:numFmt w:val="bullet"/>
      <w:lvlText w:val=""/>
      <w:start w:val="1"/>
      <w:rPr>
        <w:rFonts w:ascii="Wingdings" w:hAnsi="Wingdings" w:hint="default"/>
      </w:rPr>
      <w:pPr>
        <w:ind w:left="8640"/>
        <w:ind w:hanging="360"/>
      </w:pPr>
      <w:lvlJc w:val="left"/>
    </w:lvl>
  </w:abstractNum>
  <w:abstractNum w:abstractNumId="5">
    <w:multiLevelType w:val="hybridMultilevel"/>
    <w:nsid w:val="35942FA4"/>
    <w:tmpl w:val="EF0C2454"/>
    <w:lvl w:ilvl="0" w:tplc="87369684">
      <w:numFmt w:val="bullet"/>
      <w:lvlText w:val="o"/>
      <w:start w:val="1"/>
      <w:rPr>
        <w:rFonts w:ascii="Courier New" w:hAnsi="Courier New" w:hint="default"/>
      </w:rPr>
      <w:pPr>
        <w:ind w:left="2088"/>
        <w:ind w:hanging="288"/>
        <w:tabs>
          <w:tab w:val="num" w:pos="1800"/>
        </w:tabs>
      </w:pPr>
      <w:pStyle w:val="Activitysub2"/>
      <w:lvlJc w:val="left"/>
    </w:lvl>
    <w:lvl w:ilvl="1" w:tentative="1" w:tplc="04090003">
      <w:numFmt w:val="bullet"/>
      <w:lvlText w:val="o"/>
      <w:start w:val="1"/>
      <w:rPr>
        <w:rFonts w:ascii="Courier New" w:cs="Courier New" w:hAnsi="Courier New" w:hint="default"/>
      </w:rPr>
      <w:pPr>
        <w:ind w:left="3240"/>
        <w:ind w:hanging="360"/>
      </w:pPr>
      <w:lvlJc w:val="left"/>
    </w:lvl>
    <w:lvl w:ilvl="2" w:tentative="1" w:tplc="04090005">
      <w:numFmt w:val="bullet"/>
      <w:lvlText w:val=""/>
      <w:start w:val="1"/>
      <w:rPr>
        <w:rFonts w:ascii="Wingdings" w:hAnsi="Wingdings" w:hint="default"/>
      </w:rPr>
      <w:pPr>
        <w:ind w:left="3960"/>
        <w:ind w:hanging="360"/>
      </w:pPr>
      <w:lvlJc w:val="left"/>
    </w:lvl>
    <w:lvl w:ilvl="3" w:tentative="1" w:tplc="04090001">
      <w:numFmt w:val="bullet"/>
      <w:lvlText w:val=""/>
      <w:start w:val="1"/>
      <w:rPr>
        <w:rFonts w:ascii="Symbol" w:hAnsi="Symbol" w:hint="default"/>
      </w:rPr>
      <w:pPr>
        <w:ind w:left="4680"/>
        <w:ind w:hanging="360"/>
      </w:pPr>
      <w:lvlJc w:val="left"/>
    </w:lvl>
    <w:lvl w:ilvl="4" w:tentative="1" w:tplc="04090003">
      <w:numFmt w:val="bullet"/>
      <w:lvlText w:val="o"/>
      <w:start w:val="1"/>
      <w:rPr>
        <w:rFonts w:ascii="Courier New" w:cs="Courier New" w:hAnsi="Courier New" w:hint="default"/>
      </w:rPr>
      <w:pPr>
        <w:ind w:left="5400"/>
        <w:ind w:hanging="360"/>
      </w:pPr>
      <w:lvlJc w:val="left"/>
    </w:lvl>
    <w:lvl w:ilvl="5" w:tentative="1" w:tplc="04090005">
      <w:numFmt w:val="bullet"/>
      <w:lvlText w:val=""/>
      <w:start w:val="1"/>
      <w:rPr>
        <w:rFonts w:ascii="Wingdings" w:hAnsi="Wingdings" w:hint="default"/>
      </w:rPr>
      <w:pPr>
        <w:ind w:left="6120"/>
        <w:ind w:hanging="360"/>
      </w:pPr>
      <w:lvlJc w:val="left"/>
    </w:lvl>
    <w:lvl w:ilvl="6" w:tentative="1" w:tplc="04090001">
      <w:numFmt w:val="bullet"/>
      <w:lvlText w:val=""/>
      <w:start w:val="1"/>
      <w:rPr>
        <w:rFonts w:ascii="Symbol" w:hAnsi="Symbol" w:hint="default"/>
      </w:rPr>
      <w:pPr>
        <w:ind w:left="6840"/>
        <w:ind w:hanging="360"/>
      </w:pPr>
      <w:lvlJc w:val="left"/>
    </w:lvl>
    <w:lvl w:ilvl="7" w:tentative="1" w:tplc="04090003">
      <w:numFmt w:val="bullet"/>
      <w:lvlText w:val="o"/>
      <w:start w:val="1"/>
      <w:rPr>
        <w:rFonts w:ascii="Courier New" w:cs="Courier New" w:hAnsi="Courier New" w:hint="default"/>
      </w:rPr>
      <w:pPr>
        <w:ind w:left="7560"/>
        <w:ind w:hanging="360"/>
      </w:pPr>
      <w:lvlJc w:val="left"/>
    </w:lvl>
    <w:lvl w:ilvl="8" w:tentative="1" w:tplc="04090005">
      <w:numFmt w:val="bullet"/>
      <w:lvlText w:val=""/>
      <w:start w:val="1"/>
      <w:rPr>
        <w:rFonts w:ascii="Wingdings" w:hAnsi="Wingdings" w:hint="default"/>
      </w:rPr>
      <w:pPr>
        <w:ind w:left="8280"/>
        <w:ind w:hanging="360"/>
      </w:pPr>
      <w:lvlJc w:val="left"/>
    </w:lvl>
  </w:abstractNum>
  <w:abstractNum w:abstractNumId="6">
    <w:multiLevelType w:val="hybridMultilevel"/>
    <w:nsid w:val="381B3247"/>
    <w:tmpl w:val="C114C9B4"/>
    <w:lvl w:ilvl="0" w:tplc="73F294EC">
      <w:numFmt w:val="bullet"/>
      <w:lvlText w:val=""/>
      <w:start w:val="1"/>
      <w:rPr>
        <w:rFonts w:ascii="Symbol" w:hAnsi="Symbol" w:hint="default"/>
      </w:rPr>
      <w:pPr>
        <w:ind w:left="144"/>
        <w:ind w:hanging="144"/>
        <w:tabs>
          <w:tab w:val="num" w:pos="144"/>
        </w:tabs>
      </w:pPr>
      <w:pStyle w:val="MatrixBullets"/>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7">
    <w:multiLevelType w:val="hybridMultilevel"/>
    <w:nsid w:val="3867048F"/>
    <w:tmpl w:val="22FEAE26"/>
    <w:lvl w:ilvl="0" w:tplc="BA087EFE">
      <w:numFmt w:val="decimal"/>
      <w:lvlText w:val="%1."/>
      <w:start w:val="1"/>
      <w:pPr>
        <w:ind w:left="720"/>
        <w:ind w:hanging="360"/>
      </w:pPr>
      <w:pStyle w:val="ConceptStdNumber"/>
      <w:lvlJc w:val="lef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8">
    <w:multiLevelType w:val="hybridMultilevel"/>
    <w:nsid w:val="3C4153E2"/>
    <w:tmpl w:val="D698328E"/>
    <w:lvl w:ilvl="0" w:tplc="7E982850">
      <w:numFmt w:val="bullet"/>
      <w:lvlText w:val=""/>
      <w:start w:val="1"/>
      <w:rPr>
        <w:rFonts w:ascii="Symbol" w:hAnsi="Symbol" w:hint="default"/>
      </w:rPr>
      <w:pPr>
        <w:ind w:left="216"/>
        <w:ind w:hanging="144"/>
      </w:pPr>
      <w:pStyle w:val="NGSSStdBullet"/>
      <w:suff w:val="space"/>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9">
    <w:multiLevelType w:val="hybridMultilevel"/>
    <w:nsid w:val="3D942574"/>
    <w:tmpl w:val="9662AFA2"/>
    <w:lvl w:ilvl="0" w:tplc="BD6098D4">
      <w:numFmt w:val="upperRoman"/>
      <w:lvlText w:val="%1."/>
      <w:start w:val="1"/>
      <w:rPr>
        <w:bCs w:val="0"/>
        <w:iCs w:val="0"/>
        <w:noProof w:val="0"/>
        <w:snapToGrid w:val="0"/>
        <w:spacing w:val="0"/>
        <w:w w:val="0"/>
        <w:kern w:val="0"/>
        <w:position w:val="0"/>
        <w:effect w:val="none"/>
        <w:bdr w:val="none" w:sz="0" w:space="0" w:color="000000"/>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b w:val="0"/>
        <w:i w:val="0"/>
        <w:u w:val="none" w:color="000000"/>
        <w:strike w:val="0"/>
        <w:dstrike w:val="0"/>
        <w:color w:val="000000"/>
        <w:rFonts w:hint="default"/>
        <w:sz w:val="0"/>
        <w:szCs w:val="0"/>
        <w:smallCaps w:val="0"/>
        <w:caps w:val="0"/>
        <w:shd w:fill="000000" w:color="000000" w:val="clear"/>
        <w:vanish w:val="0"/>
        <w:emboss w:val="0"/>
        <w:imprint w:val="0"/>
        <w:outline w:val="0"/>
        <w:shadow w:val="0"/>
      </w:rPr>
      <w:pPr>
        <w:ind w:left="720"/>
        <w:ind w:hanging="360"/>
      </w:pPr>
      <w:lvlJc w:val="righ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10">
    <w:multiLevelType w:val="hybridMultilevel"/>
    <w:nsid w:val="577E5335"/>
    <w:tmpl w:val="B526F8FA"/>
    <w:lvl w:ilvl="0" w:tplc="4574E26C">
      <w:numFmt w:val="decimal"/>
      <w:lvlText w:val="%1."/>
      <w:start w:val="1"/>
      <w:pPr>
        <w:ind w:left="1080"/>
        <w:ind w:hanging="360"/>
      </w:pPr>
      <w:lvlJc w:val="left"/>
    </w:lvl>
    <w:lvl w:ilvl="1" w:tentative="1" w:tplc="04090019">
      <w:numFmt w:val="lowerLetter"/>
      <w:lvlText w:val="%2."/>
      <w:start w:val="1"/>
      <w:pPr>
        <w:ind w:left="1800"/>
        <w:ind w:hanging="360"/>
      </w:pPr>
      <w:lvlJc w:val="left"/>
    </w:lvl>
    <w:lvl w:ilvl="2" w:tentative="1" w:tplc="0409001B">
      <w:numFmt w:val="lowerRoman"/>
      <w:lvlText w:val="%3."/>
      <w:start w:val="1"/>
      <w:pPr>
        <w:ind w:left="2520"/>
        <w:ind w:hanging="180"/>
      </w:pPr>
      <w:lvlJc w:val="right"/>
    </w:lvl>
    <w:lvl w:ilvl="3" w:tentative="1" w:tplc="0409000F">
      <w:numFmt w:val="decimal"/>
      <w:lvlText w:val="%4."/>
      <w:start w:val="1"/>
      <w:pPr>
        <w:ind w:left="3240"/>
        <w:ind w:hanging="360"/>
      </w:pPr>
      <w:lvlJc w:val="left"/>
    </w:lvl>
    <w:lvl w:ilvl="4" w:tentative="1" w:tplc="04090019">
      <w:numFmt w:val="lowerLetter"/>
      <w:lvlText w:val="%5."/>
      <w:start w:val="1"/>
      <w:pPr>
        <w:ind w:left="3960"/>
        <w:ind w:hanging="360"/>
      </w:pPr>
      <w:lvlJc w:val="left"/>
    </w:lvl>
    <w:lvl w:ilvl="5" w:tentative="1" w:tplc="0409001B">
      <w:numFmt w:val="lowerRoman"/>
      <w:lvlText w:val="%6."/>
      <w:start w:val="1"/>
      <w:pPr>
        <w:ind w:left="4680"/>
        <w:ind w:hanging="180"/>
      </w:pPr>
      <w:lvlJc w:val="right"/>
    </w:lvl>
    <w:lvl w:ilvl="6" w:tentative="1" w:tplc="0409000F">
      <w:numFmt w:val="decimal"/>
      <w:lvlText w:val="%7."/>
      <w:start w:val="1"/>
      <w:pPr>
        <w:ind w:left="5400"/>
        <w:ind w:hanging="360"/>
      </w:pPr>
      <w:lvlJc w:val="left"/>
    </w:lvl>
    <w:lvl w:ilvl="7" w:tentative="1" w:tplc="04090019">
      <w:numFmt w:val="lowerLetter"/>
      <w:lvlText w:val="%8."/>
      <w:start w:val="1"/>
      <w:pPr>
        <w:ind w:left="6120"/>
        <w:ind w:hanging="360"/>
      </w:pPr>
      <w:lvlJc w:val="left"/>
    </w:lvl>
    <w:lvl w:ilvl="8" w:tentative="1" w:tplc="0409001B">
      <w:numFmt w:val="lowerRoman"/>
      <w:lvlText w:val="%9."/>
      <w:start w:val="1"/>
      <w:pPr>
        <w:ind w:left="6840"/>
        <w:ind w:hanging="180"/>
      </w:pPr>
      <w:lvlJc w:val="right"/>
    </w:lvl>
  </w:abstractNum>
  <w:abstractNum w:abstractNumId="11">
    <w:multiLevelType w:val="hybridMultilevel"/>
    <w:nsid w:val="61F94E48"/>
    <w:tmpl w:val="D1786F5E"/>
    <w:lvl w:ilvl="0" w:tplc="CF600FFE">
      <w:numFmt w:val="decimal"/>
      <w:lvlText w:val="%1."/>
      <w:start w:val="1"/>
      <w:rPr>
        <w:rFonts w:hint="default"/>
      </w:rPr>
      <w:pPr>
        <w:ind w:left="720"/>
        <w:ind w:hanging="360"/>
        <w:tabs>
          <w:tab w:val="num" w:pos="360"/>
        </w:tabs>
      </w:pPr>
      <w:lvlJc w:val="left"/>
    </w:lvl>
    <w:lvl w:ilvl="1" w:tentative="1" w:tplc="04090019">
      <w:numFmt w:val="lowerLetter"/>
      <w:lvlText w:val="%2."/>
      <w:start w:val="1"/>
      <w:pPr>
        <w:ind w:left="1440"/>
        <w:ind w:hanging="360"/>
        <w:tabs>
          <w:tab w:val="num" w:pos="1440"/>
        </w:tabs>
      </w:pPr>
      <w:lvlJc w:val="left"/>
    </w:lvl>
    <w:lvl w:ilvl="2" w:tentative="1" w:tplc="0409001B">
      <w:numFmt w:val="lowerRoman"/>
      <w:lvlText w:val="%3."/>
      <w:start w:val="1"/>
      <w:pPr>
        <w:ind w:left="2160"/>
        <w:ind w:hanging="180"/>
        <w:tabs>
          <w:tab w:val="num" w:pos="2160"/>
        </w:tabs>
      </w:pPr>
      <w:lvlJc w:val="right"/>
    </w:lvl>
    <w:lvl w:ilvl="3" w:tentative="1" w:tplc="0409000F">
      <w:numFmt w:val="decimal"/>
      <w:lvlText w:val="%4."/>
      <w:start w:val="1"/>
      <w:pPr>
        <w:ind w:left="2880"/>
        <w:ind w:hanging="360"/>
        <w:tabs>
          <w:tab w:val="num" w:pos="2880"/>
        </w:tabs>
      </w:pPr>
      <w:lvlJc w:val="left"/>
    </w:lvl>
    <w:lvl w:ilvl="4" w:tentative="1" w:tplc="04090019">
      <w:numFmt w:val="lowerLetter"/>
      <w:lvlText w:val="%5."/>
      <w:start w:val="1"/>
      <w:pPr>
        <w:ind w:left="3600"/>
        <w:ind w:hanging="360"/>
        <w:tabs>
          <w:tab w:val="num" w:pos="3600"/>
        </w:tabs>
      </w:pPr>
      <w:lvlJc w:val="left"/>
    </w:lvl>
    <w:lvl w:ilvl="5" w:tentative="1" w:tplc="0409001B">
      <w:numFmt w:val="lowerRoman"/>
      <w:lvlText w:val="%6."/>
      <w:start w:val="1"/>
      <w:pPr>
        <w:ind w:left="4320"/>
        <w:ind w:hanging="180"/>
        <w:tabs>
          <w:tab w:val="num" w:pos="4320"/>
        </w:tabs>
      </w:pPr>
      <w:lvlJc w:val="right"/>
    </w:lvl>
    <w:lvl w:ilvl="6" w:tentative="1" w:tplc="0409000F">
      <w:numFmt w:val="decimal"/>
      <w:lvlText w:val="%7."/>
      <w:start w:val="1"/>
      <w:pPr>
        <w:ind w:left="5040"/>
        <w:ind w:hanging="360"/>
        <w:tabs>
          <w:tab w:val="num" w:pos="5040"/>
        </w:tabs>
      </w:pPr>
      <w:lvlJc w:val="left"/>
    </w:lvl>
    <w:lvl w:ilvl="7" w:tentative="1" w:tplc="04090019">
      <w:numFmt w:val="lowerLetter"/>
      <w:lvlText w:val="%8."/>
      <w:start w:val="1"/>
      <w:pPr>
        <w:ind w:left="5760"/>
        <w:ind w:hanging="360"/>
        <w:tabs>
          <w:tab w:val="num" w:pos="5760"/>
        </w:tabs>
      </w:pPr>
      <w:lvlJc w:val="left"/>
    </w:lvl>
    <w:lvl w:ilvl="8" w:tentative="1" w:tplc="0409001B">
      <w:numFmt w:val="lowerRoman"/>
      <w:lvlText w:val="%9."/>
      <w:start w:val="1"/>
      <w:pPr>
        <w:ind w:left="6480"/>
        <w:ind w:hanging="180"/>
        <w:tabs>
          <w:tab w:val="num" w:pos="6480"/>
        </w:tabs>
      </w:pPr>
      <w:lvlJc w:val="right"/>
    </w:lvl>
  </w:abstractNum>
  <w:abstractNum w:abstractNumId="12">
    <w:multiLevelType w:val="hybridMultilevel"/>
    <w:nsid w:val="747C1081"/>
    <w:tmpl w:val="58BA6C08"/>
    <w:lvl w:ilvl="0" w:tplc="A2508504">
      <w:numFmt w:val="bullet"/>
      <w:lvlText w:val="o"/>
      <w:start w:val="1"/>
      <w:rPr>
        <w:rFonts w:ascii="Courier New" w:hAnsi="Courier New" w:hint="default"/>
      </w:rPr>
      <w:pPr>
        <w:ind w:left="2088"/>
        <w:ind w:hanging="288"/>
        <w:tabs>
          <w:tab w:val="num" w:pos="1800"/>
        </w:tabs>
      </w:pPr>
      <w:pStyle w:val="ActivitySubLette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13">
    <w:multiLevelType w:val="hybridMultilevel"/>
    <w:nsid w:val="76A56FA8"/>
    <w:tmpl w:val="86C0135E"/>
    <w:lvl w:ilvl="0" w:tplc="65B0A1FA">
      <w:numFmt w:val="decimal"/>
      <w:lvlText w:val="%1."/>
      <w:start w:val="1"/>
      <w:pPr>
        <w:ind w:left="720"/>
        <w:ind w:hanging="360"/>
      </w:pPr>
      <w:lvlJc w:val="lef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14">
    <w:multiLevelType w:val="hybridMultilevel"/>
    <w:nsid w:val="76E57F6D"/>
    <w:tmpl w:val="9DC64D56"/>
    <w:lvl w:ilvl="0" w:tplc="6018F4FC">
      <w:numFmt w:val="bullet"/>
      <w:lvlText w:val=""/>
      <w:start w:val="1"/>
      <w:rPr>
        <w:rFonts w:ascii="Symbol" w:hAnsi="Symbol" w:hint="default"/>
      </w:rPr>
      <w:pPr>
        <w:ind w:left="1440"/>
        <w:ind w:hanging="360"/>
        <w:tabs>
          <w:tab w:val="num" w:pos="0"/>
        </w:tabs>
      </w:pPr>
      <w:pStyle w:val="Activitybullet"/>
      <w:lvlJc w:val="left"/>
    </w:lvl>
    <w:lvl w:ilvl="1" w:tentative="1" w:tplc="04090003">
      <w:numFmt w:val="bullet"/>
      <w:lvlText w:val="o"/>
      <w:start w:val="1"/>
      <w:rPr>
        <w:rFonts w:ascii="Courier New" w:cs="Courier New" w:hAnsi="Courier New" w:hint="default"/>
      </w:rPr>
      <w:pPr>
        <w:ind w:left="1800"/>
        <w:ind w:hanging="360"/>
      </w:pPr>
      <w:lvlJc w:val="left"/>
    </w:lvl>
    <w:lvl w:ilvl="2" w:tentative="1" w:tplc="04090005">
      <w:numFmt w:val="bullet"/>
      <w:lvlText w:val=""/>
      <w:start w:val="1"/>
      <w:rPr>
        <w:rFonts w:ascii="Wingdings" w:hAnsi="Wingdings" w:hint="default"/>
      </w:rPr>
      <w:pPr>
        <w:ind w:left="2520"/>
        <w:ind w:hanging="360"/>
      </w:pPr>
      <w:lvlJc w:val="left"/>
    </w:lvl>
    <w:lvl w:ilvl="3" w:tentative="1" w:tplc="04090001">
      <w:numFmt w:val="bullet"/>
      <w:lvlText w:val=""/>
      <w:start w:val="1"/>
      <w:rPr>
        <w:rFonts w:ascii="Symbol" w:hAnsi="Symbol" w:hint="default"/>
      </w:rPr>
      <w:pPr>
        <w:ind w:left="3240"/>
        <w:ind w:hanging="360"/>
      </w:pPr>
      <w:lvlJc w:val="left"/>
    </w:lvl>
    <w:lvl w:ilvl="4" w:tentative="1" w:tplc="04090003">
      <w:numFmt w:val="bullet"/>
      <w:lvlText w:val="o"/>
      <w:start w:val="1"/>
      <w:rPr>
        <w:rFonts w:ascii="Courier New" w:cs="Courier New" w:hAnsi="Courier New" w:hint="default"/>
      </w:rPr>
      <w:pPr>
        <w:ind w:left="3960"/>
        <w:ind w:hanging="360"/>
      </w:pPr>
      <w:lvlJc w:val="left"/>
    </w:lvl>
    <w:lvl w:ilvl="5" w:tentative="1" w:tplc="04090005">
      <w:numFmt w:val="bullet"/>
      <w:lvlText w:val=""/>
      <w:start w:val="1"/>
      <w:rPr>
        <w:rFonts w:ascii="Wingdings" w:hAnsi="Wingdings" w:hint="default"/>
      </w:rPr>
      <w:pPr>
        <w:ind w:left="4680"/>
        <w:ind w:hanging="360"/>
      </w:pPr>
      <w:lvlJc w:val="left"/>
    </w:lvl>
    <w:lvl w:ilvl="6" w:tentative="1" w:tplc="04090001">
      <w:numFmt w:val="bullet"/>
      <w:lvlText w:val=""/>
      <w:start w:val="1"/>
      <w:rPr>
        <w:rFonts w:ascii="Symbol" w:hAnsi="Symbol" w:hint="default"/>
      </w:rPr>
      <w:pPr>
        <w:ind w:left="5400"/>
        <w:ind w:hanging="360"/>
      </w:pPr>
      <w:lvlJc w:val="left"/>
    </w:lvl>
    <w:lvl w:ilvl="7" w:tentative="1" w:tplc="04090003">
      <w:numFmt w:val="bullet"/>
      <w:lvlText w:val="o"/>
      <w:start w:val="1"/>
      <w:rPr>
        <w:rFonts w:ascii="Courier New" w:cs="Courier New" w:hAnsi="Courier New" w:hint="default"/>
      </w:rPr>
      <w:pPr>
        <w:ind w:left="6120"/>
        <w:ind w:hanging="360"/>
      </w:pPr>
      <w:lvlJc w:val="left"/>
    </w:lvl>
    <w:lvl w:ilvl="8" w:tentative="1" w:tplc="04090005">
      <w:numFmt w:val="bullet"/>
      <w:lvlText w:val=""/>
      <w:start w:val="1"/>
      <w:rPr>
        <w:rFonts w:ascii="Wingdings" w:hAnsi="Wingdings" w:hint="default"/>
      </w:rPr>
      <w:pPr>
        <w:ind w:left="6840"/>
        <w:ind w:hanging="360"/>
      </w:pPr>
      <w:lvlJc w:val="left"/>
    </w:lvl>
  </w:abstractNum>
  <w:abstractNum w:abstractNumId="15">
    <w:multiLevelType w:val="hybridMultilevel"/>
    <w:nsid w:val="7E9D114E"/>
    <w:tmpl w:val="EED4CFBE"/>
    <w:lvl w:ilvl="0" w:tplc="325E96B4">
      <w:numFmt w:val="decimal"/>
      <w:lvlText w:val="%1."/>
      <w:start w:val="1"/>
      <w:rPr>
        <w:rFonts w:hint="default"/>
      </w:rPr>
      <w:pPr>
        <w:ind w:left="720"/>
        <w:ind w:hanging="360"/>
        <w:tabs>
          <w:tab w:val="num" w:pos="360"/>
        </w:tabs>
      </w:pPr>
      <w:pStyle w:val="ActivityNumbers"/>
      <w:lvlJc w:val="lef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10"/>
  </w:num>
  <w:num w:numId="2">
    <w:abstractNumId w:val="13"/>
  </w:num>
  <w:num w:numId="3">
    <w:abstractNumId w:val="14"/>
  </w:num>
  <w:num w:numId="4">
    <w:abstractNumId w:val="15"/>
  </w:num>
  <w:num w:numId="5">
    <w:abstractNumId w:val="5"/>
  </w:num>
  <w:num w:numId="6">
    <w:abstractNumId w:val="12"/>
  </w:num>
  <w:num w:numId="7">
    <w:abstractNumId w:val="7"/>
  </w:num>
  <w:num w:numId="8">
    <w:abstractNumId w:val="6"/>
  </w:num>
  <w:num w:numId="9">
    <w:abstractNumId w:val="3"/>
  </w:num>
  <w:num w:numId="10">
    <w:abstractNumId w:val="4"/>
  </w:num>
  <w:num w:numId="11">
    <w:abstractNumId w:val="2"/>
  </w:num>
  <w:num w:numId="12">
    <w:abstractNumId w:val="8"/>
  </w:num>
  <w:num w:numId="13">
    <w:abstractNumId w:val="1"/>
  </w:num>
  <w:num w:numId="14">
    <w:abstractNumId w:val="15"/>
    <w:lvlOverride w:ilvl="0">
      <w:startOverride w:val="1"/>
    </w:lvlOverride>
  </w:num>
  <w:num w:numId="15">
    <w:abstractNumId w:val="5"/>
    <w:lvlOverride w:ilvl="0">
      <w:startOverride w:val="1"/>
    </w:lvlOverride>
  </w:num>
  <w:num w:numId="16">
    <w:abstractNumId w:val="14"/>
    <w:lvlOverride w:ilvl="0">
      <w:startOverride w:val="1"/>
    </w:lvlOverride>
  </w:num>
  <w:num w:numId="17">
    <w:abstractNumId w:val="12"/>
    <w:lvlOverride w:ilvl="0">
      <w:startOverride w:val="1"/>
    </w:lvlOverride>
  </w:num>
  <w:num w:numId="18">
    <w:abstractNumId w:val="6"/>
    <w:lvlOverride w:ilvl="0">
      <w:startOverride w:val="1"/>
    </w:lvlOverride>
  </w:num>
  <w:num w:numId="19">
    <w:abstractNumId w:val="1"/>
    <w:lvlOverride w:ilvl="0">
      <w:startOverride w:val="1"/>
    </w:lvlOverride>
  </w:num>
  <w:num w:numId="20">
    <w:abstractNumId w:val="8"/>
    <w:lvlOverride w:ilvl="0">
      <w:startOverride w:val="1"/>
    </w:lvlOverride>
  </w:num>
  <w:num w:numId="21">
    <w:abstractNumId w:val="4"/>
    <w:lvlOverride w:ilvl="0">
      <w:startOverride w:val="1"/>
    </w:lvlOverride>
  </w:num>
  <w:num w:numId="22">
    <w:abstractNumId w:val="3"/>
    <w:lvlOverride w:ilvl="0">
      <w:startOverride w:val="1"/>
    </w:lvlOverride>
  </w:num>
  <w:num w:numId="23">
    <w:abstractNumId w:val="3"/>
    <w:lvlOverride w:ilvl="0">
      <w:startOverride w:val="1"/>
    </w:lvlOverride>
  </w:num>
  <w:num w:numId="24">
    <w:abstractNumId w:val="3"/>
    <w:lvlOverride w:ilvl="0">
      <w:startOverride w:val="1"/>
    </w:lvlOverride>
  </w:num>
  <w:num w:numId="25">
    <w:abstractNumId w:val="9"/>
  </w:num>
  <w:num w:numId="26">
    <w:abstractNumId w:val="9"/>
    <w:lvlOverride w:ilvl="0">
      <w:startOverride w:val="1"/>
    </w:lvlOverride>
  </w:num>
  <w:num w:numId="27">
    <w:abstractNumId w:val="9"/>
    <w:lvlOverride w:ilvl="0">
      <w:startOverride w:val="1"/>
    </w:lvlOverride>
  </w:num>
  <w:num w:numId="28">
    <w:abstractNumId w:val="9"/>
    <w:lvlOverride w:ilvl="0">
      <w:startOverride w:val="1"/>
    </w:lvlOverride>
  </w:num>
  <w:num w:numId="29">
    <w:abstractNumId w:val="9"/>
    <w:lvlOverride w:ilvl="0">
      <w:startOverride w:val="1"/>
    </w:lvlOverride>
  </w:num>
  <w:num w:numId="30">
    <w:abstractNumId w:val="9"/>
    <w:lvlOverride w:ilvl="0">
      <w:startOverride w:val="1"/>
    </w:lvlOverride>
  </w:num>
  <w:num w:numId="31">
    <w:abstractNumId w:val="9"/>
    <w:lvlOverride w:ilvl="0">
      <w:startOverride w:val="1"/>
    </w:lvlOverride>
  </w:num>
  <w:num w:numId="32">
    <w:abstractNumId w:val="9"/>
    <w:lvlOverride w:ilvl="0">
      <w:startOverride w:val="1"/>
    </w:lvlOverride>
  </w:num>
  <w:num w:numId="33">
    <w:abstractNumId w:val="8"/>
    <w:lvlOverride w:ilvl="0">
      <w:startOverride w:val="1"/>
    </w:lvlOverride>
  </w:num>
  <w:num w:numId="34">
    <w:abstractNumId w:val="8"/>
    <w:lvlOverride w:ilvl="0">
      <w:startOverride w:val="1"/>
    </w:lvlOverride>
  </w:num>
  <w:num w:numId="35">
    <w:abstractNumId w:val="3"/>
    <w:lvlOverride w:ilvl="0">
      <w:startOverride w:val="1"/>
    </w:lvlOverride>
  </w:num>
  <w:num w:numId="36">
    <w:abstractNumId w:val="3"/>
    <w:lvlOverride w:ilvl="0">
      <w:startOverride w:val="1"/>
    </w:lvlOverride>
  </w:num>
  <w:num w:numId="37">
    <w:abstractNumId w:val="3"/>
    <w:lvlOverride w:ilvl="0">
      <w:startOverride w:val="1"/>
    </w:lvlOverride>
  </w:num>
  <w:num w:numId="38">
    <w:abstractNumId w:val="3"/>
    <w:lvlOverride w:ilvl="0">
      <w:startOverride w:val="1"/>
    </w:lvlOverride>
  </w:num>
  <w:num w:numId="39">
    <w:abstractNumId w:val="3"/>
    <w:lvlOverride w:ilvl="0">
      <w:startOverride w:val="1"/>
    </w:lvlOverride>
  </w:num>
  <w:num w:numId="40">
    <w:abstractNumId w:val="0"/>
  </w:num>
  <w:num w:numId="41">
    <w:abstractNumId w:val="11"/>
  </w:num>
  <w:num w:numId="42">
    <w:abstractNumId w:val="11"/>
    <w:lvlOverride w:ilvl="0">
      <w:startOverride w:val="1"/>
    </w:lvlOverride>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151B507D-97C6-466C-B0E8-C79D786B6587}"/>
  <w:rsids>
    <w:rsidRoot val="00447115"/>
    <w:rsid val="000508B8"/>
    <w:rsid val="000534DE"/>
    <w:rsid val="000D744D"/>
    <w:rsid val="000E33B3"/>
    <w:rsid val="000E3490"/>
    <w:rsid val="000E5936"/>
    <w:rsid val="000F029A"/>
    <w:rsid val="001169D4"/>
    <w:rsid val="00117CF2"/>
    <w:rsid val="00157D13"/>
    <w:rsid val="00183F7A"/>
    <w:rsid val="00193596"/>
    <w:rsid val="0019391D"/>
    <w:rsid val="001B4CD7"/>
    <w:rsid val="001D0219"/>
    <w:rsid val="001D19EF"/>
    <w:rsid val="001E4BCA"/>
    <w:rsid val="00207AEE"/>
    <w:rsid val="00226ED9"/>
    <w:rsid val="00230DA0"/>
    <w:rsid val="00235535"/>
    <w:rsid val="00240624"/>
    <w:rsid val="002527B6"/>
    <w:rsid val="00287A79"/>
    <w:rsid val="002A2F49"/>
    <w:rsid val="002A3CEE"/>
    <w:rsid val="002C3368"/>
    <w:rsid val="002E0921"/>
    <w:rsid val="00306753"/>
    <w:rsid val="003120AC"/>
    <w:rsid val="003279B3"/>
    <w:rsid val="00333203"/>
    <w:rsid val="003421FD"/>
    <w:rsid val="00364A23"/>
    <w:rsid val="00364CF2"/>
    <w:rsid val="003663FB"/>
    <w:rsid val="00375ACB"/>
    <w:rsid val="003A686C"/>
    <w:rsid val="003C5052"/>
    <w:rsid val="003D0D7D"/>
    <w:rsid val="003F18F6"/>
    <w:rsid val="003F34CF"/>
    <w:rsid val="00447115"/>
    <w:rsid val="004551CE"/>
    <w:rsid val="00472C04"/>
    <w:rsid val="004C4ADE"/>
    <w:rsid val="005209AF"/>
    <w:rsid val="00590EE9"/>
    <w:rsid val="005D1548"/>
    <w:rsid val="005E1358"/>
    <w:rsid val="005E21C8"/>
    <w:rsid val="005E7694"/>
    <w:rsid val="00602C6E"/>
    <w:rsid val="0062485E"/>
    <w:rsid val="006270C5"/>
    <w:rsid val="0063506D"/>
    <w:rsid val="00685328"/>
    <w:rsid val="006874F4"/>
    <w:rsid val="006876E6"/>
    <w:rsid val="006A19F7"/>
    <w:rsid val="006A5CB2"/>
    <w:rsid val="006C52C4"/>
    <w:rsid val="006C6A6B"/>
    <w:rsid val="006D3857"/>
    <w:rsid val="006E2FE6"/>
    <w:rsid val="006F0AFD"/>
    <w:rsid val="00706ACF"/>
    <w:rsid val="007071E9"/>
    <w:rsid val="00711783"/>
    <w:rsid val="00794CCD"/>
    <w:rsid val="007969C2"/>
    <w:rsid val="00796F1B"/>
    <w:rsid val="007C3838"/>
    <w:rsid val="007D1934"/>
    <w:rsid val="00805F42"/>
    <w:rsid val="00813714"/>
    <w:rsid val="0083083E"/>
    <w:rsid val="00860D10"/>
    <w:rsid val="00876737"/>
    <w:rsid val="0088216E"/>
    <w:rsid val="0088408F"/>
    <w:rsid val="008A30C1"/>
    <w:rsid val="008C0EE1"/>
    <w:rsid val="008D06F9"/>
    <w:rsid val="00937553"/>
    <w:rsid val="00941D03"/>
    <w:rsid val="00950B13"/>
    <w:rsid val="009731F7"/>
    <w:rsid val="00974C26"/>
    <w:rsid val="00976502"/>
    <w:rsid val="00984664"/>
    <w:rsid val="009D13E6"/>
    <w:rsid val="009D4FE8"/>
    <w:rsid val="009F08FA"/>
    <w:rsid val="009F1CE0"/>
    <w:rsid val="00A02CD8"/>
    <w:rsid val="00A2631B"/>
    <w:rsid val="00A2645D"/>
    <w:rsid val="00A7125B"/>
    <w:rsid val="00A716DA"/>
    <w:rsid val="00A916E6"/>
    <w:rsid val="00A95D1B"/>
    <w:rsid val="00AA2D85"/>
    <w:rsid val="00AB79BB"/>
    <w:rsid val="00AE1E6D"/>
    <w:rsid val="00B27131"/>
    <w:rsid val="00B609CE"/>
    <w:rsid val="00B840BE"/>
    <w:rsid val="00BF0B24"/>
    <w:rsid val="00C04A38"/>
    <w:rsid val="00C20182"/>
    <w:rsid val="00C25108"/>
    <w:rsid val="00C30DDE"/>
    <w:rsid val="00C33233"/>
    <w:rsid val="00C80D21"/>
    <w:rsid val="00C92D2E"/>
    <w:rsid val="00C964B9"/>
    <w:rsid val="00CA65C2"/>
    <w:rsid val="00CD603C"/>
    <w:rsid val="00CD7684"/>
    <w:rsid val="00D324A2"/>
    <w:rsid val="00D466FA"/>
    <w:rsid val="00D8200D"/>
    <w:rsid val="00D933BF"/>
    <w:rsid val="00DC7DD8"/>
    <w:rsid val="00DD2241"/>
    <w:rsid val="00DE122A"/>
    <w:rsid val="00DE64EE"/>
    <w:rsid val="00E042AE"/>
    <w:rsid val="00E0582D"/>
    <w:rsid val="00E13CB9"/>
    <w:rsid val="00E1621B"/>
    <w:rsid val="00E51672"/>
    <w:rsid val="00E83FBF"/>
    <w:rsid val="00E850E5"/>
    <w:rsid val="00EA1B6B"/>
    <w:rsid val="00EA6610"/>
    <w:rsid val="00EB1CED"/>
    <w:rsid val="00EB2DD3"/>
    <w:rsid val="00F1108D"/>
    <w:rsid val="00F2589E"/>
    <w:rsid val="00F40268"/>
    <w:rsid val="00F7765B"/>
    <w:rsid val="00F81814"/>
    <w:rsid val="00FA1FDF"/>
    <w:rsid val="00FD4955"/>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docDefaults>
    <w:rPrDefault>
      <w:rPr>
        <w:lang w:val="en-US" w:eastAsia="en-US" w:bidi="ar-SA"/>
        <w:rFonts w:ascii="Calibri" w:eastAsiaTheme="minorHAnsi" w:hAnsiTheme="minorHAnsi" w:cstheme="minorBidi"/>
        <w:sz w:val="22"/>
        <w:szCs w:val="22"/>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semiHidden="1" w:uiPriority="9" w:unhideWhenUsed="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semiHidden="1" w:uiPriority="22" w:unhideWhenUsed="1" w:qFormat="1"/>
    <w:lsdException w:name="Emphasis" w:semiHidden="1" w:uiPriority="4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0"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C6A6B"/>
    <w:pPr>
      <w:spacing w:after="0" w:line="240" w:lineRule="auto"/>
    </w:pPr>
    <w:rPr>
      <w:rFonts w:ascii="Arial" w:hAnsi="Arial"/>
    </w:rPr>
  </w:style>
  <w:style w:type="paragraph" w:styleId="Heading1">
    <w:name w:val="Heading 1"/>
    <w:basedOn w:val="Normal"/>
    <w:next w:val="Normal"/>
    <w:link w:val="Heading1Char"/>
    <w:uiPriority w:val="49"/>
    <w:unhideWhenUsed/>
    <w:rsid w:val="003120AC"/>
    <w:pPr>
      <w:keepNext/>
      <w:keepLines/>
      <w:outlineLvl w:val="0"/>
      <w:spacing w:before="240"/>
    </w:pPr>
    <w:rPr>
      <w:color w:val="2E74B5"/>
      <w:rFonts w:ascii="Calibri Light" w:eastAsiaTheme="majorEastAsia" w:hAnsiTheme="majorHAnsi" w:cstheme="majorBidi"/>
      <w:sz w:val="32"/>
      <w:szCs w:val="32"/>
    </w:rPr>
  </w:style>
  <w:style w:type="character" w:default="1" w:styleId="DefaultParagraphFont">
    <w:name w:val="Default Paragraph Font"/>
    <w:uiPriority w:val="1"/>
    <w:semiHidden/>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table" w:styleId="TableGrid">
    <w:name w:val="Table Grid"/>
    <w:basedOn w:val="TableNormal"/>
    <w:pPr>
      <w:spacing w:after="0" w:line="240" w:lineRule="auto"/>
    </w:pPr>
    <w:tblP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Pr>
    <w:uiPriority w:val="39"/>
    <w:rsid w:val="00FA1FDF"/>
  </w:style>
  <w:style w:type="paragraph" w:styleId="ActivityNumbers">
    <w:name w:val="Activity Numbers"/>
    <w:qFormat/>
    <w:basedOn w:val="Normal"/>
    <w:rsid w:val="0088216E"/>
    <w:pPr>
      <w:spacing w:after="120"/>
      <w:tabs>
        <w:tab w:val="left" w:pos="360"/>
      </w:tabs>
    </w:pPr>
  </w:style>
  <w:style w:type="paragraph" w:styleId="ActivityBody">
    <w:name w:val="ActivityBody"/>
    <w:qFormat/>
    <w:basedOn w:val="Normal"/>
    <w:link w:val="ActivityBodyChar"/>
    <w:rsid w:val="00976502"/>
    <w:pPr>
      <w:ind w:left="360"/>
    </w:pPr>
  </w:style>
  <w:style w:type="paragraph" w:styleId="Activitybullet">
    <w:name w:val="Activitybullet"/>
    <w:qFormat/>
    <w:basedOn w:val="Normal"/>
    <w:rsid w:val="007D1934"/>
    <w:pPr>
      <w:contextualSpacing/>
      <w:spacing w:after="60"/>
    </w:pPr>
  </w:style>
  <w:style w:type="paragraph" w:styleId="ActivitySection">
    <w:name w:val="ActivitySection"/>
    <w:qFormat/>
    <w:basedOn w:val="Normal"/>
    <w:link w:val="ActivitySectionChar"/>
    <w:rsid w:val="00602C6E"/>
    <w:pPr>
      <w:contextualSpacing/>
      <w:spacing w:after="120"/>
    </w:pPr>
    <w:rPr>
      <w:b/>
      <w:sz w:val="28"/>
    </w:rPr>
  </w:style>
  <w:style w:type="character" w:styleId="ActivityBodyChar">
    <w:name w:val="ActivityBody Char"/>
    <w:basedOn w:val="DefaultParagraphFont"/>
    <w:link w:val="ActivityBody"/>
    <w:rsid w:val="00976502"/>
    <w:rPr>
      <w:rFonts w:ascii="Arial" w:hAnsi="Arial"/>
    </w:rPr>
  </w:style>
  <w:style w:type="paragraph" w:styleId="AssessHeading">
    <w:name w:val="AssessHeading"/>
    <w:qFormat/>
    <w:basedOn w:val="Normal"/>
    <w:rsid w:val="00E1621B"/>
    <w:pPr>
      <w:spacing w:after="120"/>
    </w:pPr>
    <w:rPr>
      <w:i/>
    </w:rPr>
  </w:style>
  <w:style w:type="character" w:styleId="ActivitySectionChar">
    <w:name w:val="ActivitySection Char"/>
    <w:basedOn w:val="ActivityBodyChar"/>
    <w:link w:val="ActivitySection"/>
    <w:rsid w:val="00602C6E"/>
    <w:rPr>
      <w:b/>
      <w:rFonts w:ascii="Arial" w:hAnsi="Arial"/>
      <w:sz w:val="28"/>
    </w:rPr>
  </w:style>
  <w:style w:type="character" w:styleId="KeyTerm">
    <w:name w:val="KeyTerm"/>
    <w:qFormat/>
    <w:rsid w:val="00183F7A"/>
    <w:rPr>
      <w:b/>
      <w:rFonts w:ascii="Arial" w:hAnsi="Arial"/>
      <w:sz w:val="22"/>
    </w:rPr>
  </w:style>
  <w:style w:type="paragraph" w:styleId="Activitysub2">
    <w:name w:val="Activity sub 2"/>
    <w:qFormat/>
    <w:basedOn w:val="Normal"/>
    <w:rsid w:val="004551CE"/>
    <w:pPr>
      <w:contextualSpacing/>
      <w:spacing w:after="120"/>
    </w:pPr>
  </w:style>
  <w:style w:type="paragraph" w:styleId="AFNRHeading">
    <w:name w:val="AFNRHeading"/>
    <w:qFormat/>
    <w:basedOn w:val="Normal"/>
    <w:link w:val="AFNRHeadingChar"/>
    <w:rsid w:val="00B609CE"/>
    <w:pPr>
      <w:shd w:fill="FFFF1D" w:color="auto" w:val="clear"/>
    </w:pPr>
    <w:rPr>
      <w:sz w:val="40"/>
      <w:szCs w:val="40"/>
    </w:rPr>
  </w:style>
  <w:style w:type="character" w:styleId="KeyTermItalic">
    <w:name w:val="KeyTerm + Italic"/>
    <w:qFormat/>
    <w:basedOn w:val="KeyTerm"/>
    <w:rsid w:val="00183F7A"/>
    <w:rPr>
      <w:b/>
      <w:i/>
      <w:rFonts w:ascii="Arial" w:hAnsi="Arial"/>
      <w:sz w:val="22"/>
    </w:rPr>
  </w:style>
  <w:style w:type="paragraph" w:styleId="DaytoDay">
    <w:name w:val="DaytoDay"/>
    <w:qFormat/>
    <w:basedOn w:val="ActivityBody"/>
    <w:rsid w:val="00183F7A"/>
    <w:pPr>
      <w:spacing w:before="120" w:after="120"/>
    </w:pPr>
    <w:rPr>
      <w:b/>
    </w:rPr>
  </w:style>
  <w:style w:type="paragraph" w:styleId="InstrResHeading">
    <w:name w:val="InstrResHeading"/>
    <w:qFormat/>
    <w:basedOn w:val="ActivityBody"/>
    <w:rsid w:val="005E7694"/>
    <w:pPr>
      <w:spacing w:before="120" w:after="120"/>
    </w:pPr>
  </w:style>
  <w:style w:type="paragraph" w:styleId="InstrResList">
    <w:name w:val="InstrResList"/>
    <w:qFormat/>
    <w:basedOn w:val="Normal"/>
    <w:rsid w:val="005E7694"/>
    <w:pPr>
      <w:ind w:left="720"/>
      <w:spacing w:after="120"/>
    </w:pPr>
    <w:rPr>
      <w:b/>
    </w:rPr>
  </w:style>
  <w:style w:type="paragraph" w:styleId="APAStyle">
    <w:name w:val="APAStyle"/>
    <w:qFormat/>
    <w:basedOn w:val="Normal"/>
    <w:link w:val="APAStyleChar"/>
    <w:rsid w:val="007D1934"/>
    <w:pPr>
      <w:ind w:left="1800"/>
      <w:ind w:hanging="720"/>
      <w:spacing w:after="120"/>
    </w:pPr>
  </w:style>
  <w:style w:type="paragraph" w:styleId="APAStyleItalic">
    <w:name w:val="APAStyle + Italic"/>
    <w:qFormat/>
    <w:basedOn w:val="APAStyle"/>
    <w:link w:val="APAStyleItalicChar"/>
    <w:rsid w:val="005E7694"/>
    <w:rPr>
      <w:i/>
    </w:rPr>
  </w:style>
  <w:style w:type="character" w:styleId="APAStyleChar">
    <w:name w:val="APAStyle Char"/>
    <w:basedOn w:val="DefaultParagraphFont"/>
    <w:link w:val="APAStyle"/>
    <w:rsid w:val="007D1934"/>
    <w:rPr>
      <w:rFonts w:ascii="Arial" w:hAnsi="Arial"/>
    </w:rPr>
  </w:style>
  <w:style w:type="character" w:styleId="APAStyleItalicChar">
    <w:name w:val="APAStyle + Italic Char"/>
    <w:basedOn w:val="APAStyleChar"/>
    <w:link w:val="APAStyleItalic"/>
    <w:rsid w:val="005E7694"/>
    <w:rPr>
      <w:i/>
      <w:rFonts w:ascii="Arial" w:hAnsi="Arial"/>
    </w:rPr>
  </w:style>
  <w:style w:type="paragraph" w:styleId="CaptionCentered">
    <w:name w:val="Caption + Centered"/>
    <w:qFormat/>
    <w:basedOn w:val="Caption"/>
    <w:rsid w:val="00876737"/>
    <w:pPr>
      <w:jc w:val="center"/>
    </w:pPr>
  </w:style>
  <w:style w:type="character" w:styleId="Bold">
    <w:name w:val="Bold"/>
    <w:qFormat/>
    <w:rsid w:val="000F029A"/>
    <w:rPr>
      <w:b/>
      <w:rFonts w:ascii="Arial" w:hAnsi="Arial"/>
    </w:rPr>
  </w:style>
  <w:style w:type="paragraph" w:styleId="Caption">
    <w:name w:val="caption"/>
    <w:qFormat/>
    <w:basedOn w:val="Normal"/>
    <w:next w:val="Normal"/>
    <w:rsid w:val="007D1934"/>
    <w:pPr>
      <w:spacing w:before="120" w:after="120"/>
    </w:pPr>
    <w:rPr>
      <w:iCs/>
      <w:b/>
      <w:sz w:val="20"/>
      <w:szCs w:val="18"/>
    </w:rPr>
  </w:style>
  <w:style w:type="character" w:styleId="Hyperlink">
    <w:name w:val="Hyperlink"/>
    <w:rsid w:val="0088408F"/>
    <w:rPr>
      <w:b/>
      <w:u w:val="none"/>
      <w:color w:val="0070C0"/>
      <w:rFonts w:ascii="Arial" w:hAnsi="Arial"/>
      <w:sz w:val="22"/>
    </w:rPr>
  </w:style>
  <w:style w:type="character" w:styleId="Italic">
    <w:name w:val="Italic"/>
    <w:qFormat/>
    <w:rsid w:val="0088408F"/>
    <w:rPr>
      <w:i/>
      <w:rFonts w:ascii="Arial" w:hAnsi="Arial"/>
    </w:rPr>
  </w:style>
  <w:style w:type="paragraph" w:styleId="ConceptStdText">
    <w:name w:val="ConceptStd Text"/>
    <w:qFormat/>
    <w:basedOn w:val="Normal"/>
    <w:link w:val="ConceptStdTextChar"/>
    <w:rsid w:val="00DD2241"/>
    <w:pPr>
      <w:spacing w:before="120" w:after="120"/>
    </w:pPr>
    <w:rPr>
      <w:sz w:val="20"/>
    </w:rPr>
  </w:style>
  <w:style w:type="paragraph" w:styleId="ActivityBodyBold">
    <w:name w:val="ActivityBody + Bold"/>
    <w:qFormat/>
    <w:basedOn w:val="ActivityBody"/>
    <w:link w:val="ActivityBodyBoldChar"/>
    <w:rsid w:val="00976502"/>
    <w:pPr>
      <w:spacing w:before="120" w:after="120"/>
    </w:pPr>
    <w:rPr>
      <w:b/>
    </w:rPr>
  </w:style>
  <w:style w:type="paragraph" w:styleId="ActivityBodyItalic">
    <w:name w:val="ActivityBody + Italic"/>
    <w:qFormat/>
    <w:basedOn w:val="ActivityBody"/>
    <w:link w:val="ActivityBodyItalicChar"/>
    <w:rsid w:val="00C25108"/>
    <w:rPr>
      <w:i/>
    </w:rPr>
  </w:style>
  <w:style w:type="character" w:styleId="ActivityBodyBoldChar">
    <w:name w:val="ActivityBody + Bold Char"/>
    <w:basedOn w:val="ActivityBodyChar"/>
    <w:link w:val="ActivityBodyBold"/>
    <w:rsid w:val="00976502"/>
    <w:rPr>
      <w:b/>
      <w:rFonts w:ascii="Arial" w:hAnsi="Arial"/>
    </w:rPr>
  </w:style>
  <w:style w:type="paragraph" w:styleId="ActivityBodyItalicandBold">
    <w:name w:val="ActivityBody + Italic and Bold"/>
    <w:qFormat/>
    <w:basedOn w:val="ActivityBody"/>
    <w:link w:val="ActivityBodyItalicandBoldChar"/>
    <w:rsid w:val="007D1934"/>
    <w:rPr>
      <w:b/>
      <w:i/>
    </w:rPr>
  </w:style>
  <w:style w:type="character" w:styleId="ActivityBodyItalicChar">
    <w:name w:val="ActivityBody + Italic Char"/>
    <w:basedOn w:val="ActivityBodyChar"/>
    <w:link w:val="ActivityBodyItalic"/>
    <w:rsid w:val="00C25108"/>
    <w:rPr>
      <w:i/>
      <w:rFonts w:ascii="Arial" w:hAnsi="Arial"/>
    </w:rPr>
  </w:style>
  <w:style w:type="paragraph" w:styleId="ActivitySubLetter">
    <w:name w:val="ActivitySubLetter"/>
    <w:qFormat/>
    <w:basedOn w:val="Normal"/>
    <w:rsid w:val="00CD7684"/>
    <w:pPr>
      <w:spacing w:after="120"/>
      <w:tabs>
        <w:tab w:val="left" w:pos="1800"/>
      </w:tabs>
    </w:pPr>
  </w:style>
  <w:style w:type="paragraph" w:styleId="AlphaGlossary">
    <w:name w:val="AlphaGlossary"/>
    <w:qFormat/>
    <w:basedOn w:val="Normal"/>
    <w:rsid w:val="007D1934"/>
    <w:pPr>
      <w:spacing w:before="120" w:after="120"/>
    </w:pPr>
    <w:rPr>
      <w:b/>
      <w:sz w:val="28"/>
    </w:rPr>
  </w:style>
  <w:style w:type="paragraph" w:styleId="AnsKeyCentered">
    <w:name w:val="Ans Key Centered"/>
    <w:qFormat/>
    <w:basedOn w:val="Normal"/>
    <w:rsid w:val="00E1621B"/>
    <w:pPr>
      <w:jc w:val="center"/>
    </w:pPr>
    <w:rPr>
      <w:b/>
      <w:color w:val="FF0000"/>
    </w:rPr>
  </w:style>
  <w:style w:type="paragraph" w:styleId="ConceptStdNumber">
    <w:name w:val="ConceptStd Number"/>
    <w:qFormat/>
    <w:basedOn w:val="ConceptStdText"/>
    <w:rsid w:val="00DD2241"/>
    <w:pPr>
      <w:ind w:left="216"/>
      <w:ind w:hanging="216"/>
    </w:pPr>
  </w:style>
  <w:style w:type="character" w:styleId="AFNRHeadingChar">
    <w:name w:val="AFNRHeading Char"/>
    <w:basedOn w:val="DefaultParagraphFont"/>
    <w:link w:val="AFNRHeading"/>
    <w:rsid w:val="00B609CE"/>
    <w:rPr>
      <w:rFonts w:ascii="Arial" w:hAnsi="Arial"/>
      <w:sz w:val="40"/>
      <w:szCs w:val="40"/>
      <w:shd w:fill="FFFF1D" w:color="auto" w:val="clear"/>
    </w:rPr>
  </w:style>
  <w:style w:type="paragraph" w:styleId="ConceptStdTextBold">
    <w:name w:val="ConceptStd Text + Bold"/>
    <w:qFormat/>
    <w:basedOn w:val="ConceptStdText"/>
    <w:link w:val="ConceptStdTextBoldChar"/>
    <w:rsid w:val="00DD2241"/>
    <w:rPr>
      <w:b/>
    </w:rPr>
  </w:style>
  <w:style w:type="paragraph" w:styleId="GlossaryLettersCenter">
    <w:name w:val="GlossaryLettersCenter"/>
    <w:qFormat/>
    <w:basedOn w:val="Normal"/>
    <w:rsid w:val="00DD2241"/>
    <w:pPr>
      <w:jc w:val="center"/>
    </w:pPr>
    <w:rPr>
      <w:b/>
      <w:sz w:val="28"/>
    </w:rPr>
  </w:style>
  <w:style w:type="character" w:styleId="ConceptStdTextChar">
    <w:name w:val="ConceptStd Text Char"/>
    <w:basedOn w:val="DefaultParagraphFont"/>
    <w:link w:val="ConceptStdText"/>
    <w:rsid w:val="00DD2241"/>
    <w:rPr>
      <w:rFonts w:ascii="Arial" w:hAnsi="Arial"/>
      <w:sz w:val="20"/>
    </w:rPr>
  </w:style>
  <w:style w:type="character" w:styleId="ConceptStdTextBoldChar">
    <w:name w:val="ConceptStd Text + Bold Char"/>
    <w:basedOn w:val="ConceptStdTextChar"/>
    <w:link w:val="ConceptStdTextBold"/>
    <w:rsid w:val="00DD2241"/>
    <w:rPr>
      <w:b/>
      <w:rFonts w:ascii="Arial" w:hAnsi="Arial"/>
      <w:sz w:val="20"/>
    </w:rPr>
  </w:style>
  <w:style w:type="paragraph" w:styleId="Footer">
    <w:name w:val="footer"/>
    <w:basedOn w:val="Normal"/>
    <w:link w:val="FooterChar"/>
    <w:rsid w:val="00876737"/>
    <w:pPr>
      <w:jc w:val="right"/>
    </w:pPr>
    <w:rPr>
      <w:sz w:val="20"/>
    </w:rPr>
  </w:style>
  <w:style w:type="character" w:styleId="FooterChar">
    <w:name w:val="Footer Char"/>
    <w:basedOn w:val="DefaultParagraphFont"/>
    <w:link w:val="Footer"/>
    <w:rsid w:val="00950B13"/>
    <w:rPr>
      <w:rFonts w:ascii="Arial" w:hAnsi="Arial"/>
      <w:sz w:val="20"/>
    </w:rPr>
  </w:style>
  <w:style w:type="paragraph" w:styleId="MathMatrixEntries">
    <w:name w:val="Math Matrix Entries"/>
    <w:qFormat/>
    <w:basedOn w:val="Normal"/>
    <w:rsid w:val="00950B13"/>
    <w:pPr>
      <w:jc w:val="center"/>
    </w:pPr>
    <w:rPr>
      <w:b/>
      <w:sz w:val="20"/>
    </w:rPr>
  </w:style>
  <w:style w:type="paragraph" w:styleId="MatrixBullets">
    <w:name w:val="Matrix Bullets"/>
    <w:qFormat/>
    <w:basedOn w:val="Normal"/>
    <w:rsid w:val="00950B13"/>
    <w:pPr>
      <w:tabs>
        <w:tab w:val="left" w:pos="144"/>
      </w:tabs>
    </w:pPr>
    <w:rPr>
      <w:sz w:val="20"/>
    </w:rPr>
  </w:style>
  <w:style w:type="paragraph" w:styleId="MatrixRubricEntries">
    <w:name w:val="Matrix Rubric Entries"/>
    <w:qFormat/>
    <w:basedOn w:val="Normal"/>
    <w:rsid w:val="006A5CB2"/>
    <w:rPr>
      <w:sz w:val="20"/>
    </w:rPr>
  </w:style>
  <w:style w:type="paragraph" w:styleId="MatrixStandards">
    <w:name w:val="Matrix Standards"/>
    <w:qFormat/>
    <w:basedOn w:val="Normal"/>
    <w:rsid w:val="006A5CB2"/>
    <w:rPr>
      <w:sz w:val="20"/>
    </w:rPr>
  </w:style>
  <w:style w:type="paragraph" w:styleId="MatrixStandardsBold">
    <w:name w:val="Matrix Standards Bold"/>
    <w:qFormat/>
    <w:basedOn w:val="MatrixStandards"/>
    <w:rsid w:val="006A5CB2"/>
    <w:rPr>
      <w:b/>
    </w:rPr>
  </w:style>
  <w:style w:type="paragraph" w:styleId="MatrixStandardsBoldItalic">
    <w:name w:val="Matrix Standards Bold + Italic"/>
    <w:qFormat/>
    <w:basedOn w:val="MatrixStandards"/>
    <w:rsid w:val="006A5CB2"/>
    <w:rPr>
      <w:b/>
      <w:i/>
    </w:rPr>
  </w:style>
  <w:style w:type="paragraph" w:styleId="StdsTable">
    <w:name w:val="Stds Table"/>
    <w:qFormat/>
    <w:basedOn w:val="Normal"/>
    <w:rsid w:val="006A5CB2"/>
    <w:pPr>
      <w:ind w:left="288"/>
    </w:pPr>
    <w:rPr>
      <w:b/>
    </w:rPr>
  </w:style>
  <w:style w:type="paragraph" w:styleId="StdsTableCentered">
    <w:name w:val="Stds Table Centered"/>
    <w:qFormat/>
    <w:basedOn w:val="StdsTable"/>
    <w:rsid w:val="006A5CB2"/>
    <w:pPr>
      <w:jc w:val="center"/>
      <w:ind w:left="0"/>
    </w:pPr>
  </w:style>
  <w:style w:type="paragraph" w:styleId="StdHeading">
    <w:name w:val="StdHeading"/>
    <w:qFormat/>
    <w:basedOn w:val="Normal"/>
    <w:rsid w:val="007C3838"/>
    <w:pPr>
      <w:ind w:left="360"/>
      <w:spacing w:after="120"/>
    </w:pPr>
    <w:rPr>
      <w:b/>
      <w:i/>
      <w:sz w:val="28"/>
    </w:rPr>
  </w:style>
  <w:style w:type="paragraph" w:styleId="StandardBullet">
    <w:name w:val="StandardBullet"/>
    <w:qFormat/>
    <w:basedOn w:val="Normal"/>
    <w:rsid w:val="00BF0B24"/>
    <w:pPr>
      <w:contextualSpacing/>
      <w:spacing w:after="120"/>
    </w:pPr>
    <w:rPr>
      <w:b/>
    </w:rPr>
  </w:style>
  <w:style w:type="paragraph" w:styleId="StdBullets">
    <w:name w:val="StdBullets"/>
    <w:qFormat/>
    <w:basedOn w:val="StandardBullet"/>
    <w:next w:val="Normal"/>
    <w:rsid w:val="003279B3"/>
    <w:pPr>
      <w:ind w:left="720"/>
      <w:tabs>
        <w:tab w:val="left" w:pos="360"/>
      </w:tabs>
    </w:pPr>
    <w:rPr>
      <w:b w:val="0"/>
    </w:rPr>
  </w:style>
  <w:style w:type="paragraph" w:styleId="ScienceStd">
    <w:name w:val="ScienceStd"/>
    <w:qFormat/>
    <w:basedOn w:val="Normal"/>
    <w:link w:val="ScienceStdChar"/>
    <w:rsid w:val="00D933BF"/>
    <w:pPr>
      <w:ind w:left="1267"/>
      <w:ind w:hanging="547"/>
    </w:pPr>
  </w:style>
  <w:style w:type="paragraph" w:styleId="ScienceStdBold">
    <w:name w:val="ScienceStdBold"/>
    <w:qFormat/>
    <w:basedOn w:val="ScienceStd"/>
    <w:link w:val="ScienceStdBoldChar"/>
    <w:rsid w:val="00D933BF"/>
    <w:rPr>
      <w:b/>
    </w:rPr>
  </w:style>
  <w:style w:type="character" w:styleId="ScienceStdChar">
    <w:name w:val="ScienceStd Char"/>
    <w:basedOn w:val="DefaultParagraphFont"/>
    <w:link w:val="ScienceStd"/>
    <w:rsid w:val="00D933BF"/>
    <w:rPr>
      <w:rFonts w:ascii="Arial" w:hAnsi="Arial"/>
    </w:rPr>
  </w:style>
  <w:style w:type="paragraph" w:styleId="ScienceStdSubBullet">
    <w:name w:val="ScienceStdSubBullet"/>
    <w:qFormat/>
    <w:basedOn w:val="Normal"/>
    <w:rsid w:val="00D933BF"/>
    <w:pPr>
      <w:contextualSpacing/>
      <w:spacing w:after="120"/>
      <w:tabs>
        <w:tab w:val="left" w:pos="1800"/>
      </w:tabs>
    </w:pPr>
  </w:style>
  <w:style w:type="character" w:styleId="ScienceStdBoldChar">
    <w:name w:val="ScienceStdBold Char"/>
    <w:basedOn w:val="ScienceStdChar"/>
    <w:link w:val="ScienceStdBold"/>
    <w:rsid w:val="00D933BF"/>
    <w:rPr>
      <w:b/>
      <w:rFonts w:ascii="Arial" w:hAnsi="Arial"/>
    </w:rPr>
  </w:style>
  <w:style w:type="character" w:styleId="RubicTitles10pt">
    <w:name w:val="Rubic Titles 10 pt"/>
    <w:qFormat/>
    <w:rsid w:val="002527B6"/>
    <w:rPr>
      <w:b/>
      <w:rFonts w:ascii="Arial" w:hAnsi="Arial"/>
      <w:sz w:val="20"/>
    </w:rPr>
  </w:style>
  <w:style w:type="paragraph" w:styleId="RubricTitles">
    <w:name w:val="Rubric Titles"/>
    <w:qFormat/>
    <w:basedOn w:val="StdsTable"/>
    <w:rsid w:val="002527B6"/>
    <w:pPr>
      <w:ind w:left="0"/>
    </w:pPr>
  </w:style>
  <w:style w:type="paragraph" w:styleId="RubricHeadings">
    <w:name w:val="Rubric Headings"/>
    <w:qFormat/>
    <w:basedOn w:val="Normal"/>
    <w:rsid w:val="002527B6"/>
    <w:pPr>
      <w:jc w:val="center"/>
    </w:pPr>
    <w:rPr>
      <w:b/>
    </w:rPr>
  </w:style>
  <w:style w:type="paragraph" w:styleId="RubricHeadings10pt">
    <w:name w:val="Rubric Headings + 10 pt"/>
    <w:qFormat/>
    <w:basedOn w:val="RubricHeadings"/>
    <w:rsid w:val="002527B6"/>
    <w:rPr>
      <w:sz w:val="20"/>
    </w:rPr>
  </w:style>
  <w:style w:type="character" w:styleId="RubricEntries10pt">
    <w:name w:val="Rubric Entries 10 pt"/>
    <w:qFormat/>
    <w:rsid w:val="002527B6"/>
    <w:rPr>
      <w:rFonts w:ascii="Arial" w:hAnsi="Arial"/>
      <w:sz w:val="20"/>
    </w:rPr>
  </w:style>
  <w:style w:type="paragraph" w:styleId="RubricEntries10ptCentered">
    <w:name w:val="Rubric Entries 10 pt Centered"/>
    <w:qFormat/>
    <w:basedOn w:val="Normal"/>
    <w:rsid w:val="002527B6"/>
    <w:pPr>
      <w:jc w:val="center"/>
    </w:pPr>
    <w:rPr>
      <w:sz w:val="20"/>
    </w:rPr>
  </w:style>
  <w:style w:type="paragraph" w:styleId="Picture">
    <w:name w:val="Picture"/>
    <w:qFormat/>
    <w:basedOn w:val="Normal"/>
    <w:rsid w:val="009F08FA"/>
    <w:pPr>
      <w:jc w:val="right"/>
    </w:pPr>
  </w:style>
  <w:style w:type="paragraph" w:styleId="PictureCentered">
    <w:name w:val="Picture Centered"/>
    <w:qFormat/>
    <w:basedOn w:val="Picture"/>
    <w:rsid w:val="009F08FA"/>
    <w:pPr>
      <w:jc w:val="center"/>
    </w:pPr>
  </w:style>
  <w:style w:type="paragraph" w:styleId="PictureLeft">
    <w:name w:val="Picture Left"/>
    <w:qFormat/>
    <w:basedOn w:val="Picture"/>
    <w:rsid w:val="009F08FA"/>
    <w:pPr>
      <w:jc w:val="left"/>
    </w:pPr>
  </w:style>
  <w:style w:type="paragraph" w:styleId="PerfObjBullet">
    <w:name w:val="PerfObjBullet"/>
    <w:qFormat/>
    <w:basedOn w:val="Normal"/>
    <w:rsid w:val="008A30C1"/>
    <w:pPr>
      <w:ind w:left="144"/>
      <w:ind w:hanging="144"/>
      <w:spacing w:before="120" w:after="120"/>
    </w:pPr>
    <w:rPr>
      <w:sz w:val="20"/>
    </w:rPr>
  </w:style>
  <w:style w:type="paragraph" w:styleId="MatrixStdsTable">
    <w:name w:val="Matrix Stds Table"/>
    <w:qFormat/>
    <w:basedOn w:val="StdsTable"/>
    <w:rsid w:val="0063506D"/>
    <w:pPr>
      <w:jc w:val="center"/>
      <w:ind w:left="0"/>
    </w:pPr>
  </w:style>
  <w:style w:type="paragraph" w:styleId="MatrixStdsTableItalic">
    <w:name w:val="Matrix StdsTable + Italic"/>
    <w:qFormat/>
    <w:basedOn w:val="MatrixStdsTable"/>
    <w:rsid w:val="003421FD"/>
    <w:rPr>
      <w:i/>
    </w:rPr>
  </w:style>
  <w:style w:type="paragraph" w:styleId="MatrixSymbolEntries">
    <w:name w:val="Matrix Symbol Entries"/>
    <w:qFormat/>
    <w:basedOn w:val="Normal"/>
    <w:rsid w:val="003421FD"/>
    <w:pPr>
      <w:jc w:val="center"/>
    </w:pPr>
    <w:rPr>
      <w:b/>
      <w:sz w:val="20"/>
    </w:rPr>
  </w:style>
  <w:style w:type="paragraph" w:styleId="NGSSStdHeading">
    <w:name w:val="NGSS Std Heading"/>
    <w:qFormat/>
    <w:basedOn w:val="Normal"/>
    <w:link w:val="NGSSStdHeadingChar"/>
    <w:rsid w:val="003421FD"/>
    <w:pPr>
      <w:jc w:val="center"/>
    </w:pPr>
    <w:rPr>
      <w:b/>
      <w:sz w:val="18"/>
    </w:rPr>
  </w:style>
  <w:style w:type="paragraph" w:styleId="NGSSStd">
    <w:name w:val="NGSS Std"/>
    <w:qFormat/>
    <w:basedOn w:val="Normal"/>
    <w:rsid w:val="006A19F7"/>
    <w:rPr>
      <w:sz w:val="18"/>
    </w:rPr>
  </w:style>
  <w:style w:type="character" w:styleId="NGSSStdHeadingChar">
    <w:name w:val="NGSS Std Heading Char"/>
    <w:basedOn w:val="DefaultParagraphFont"/>
    <w:link w:val="NGSSStdHeading"/>
    <w:rsid w:val="003421FD"/>
    <w:rPr>
      <w:b/>
      <w:rFonts w:ascii="Arial" w:hAnsi="Arial"/>
      <w:sz w:val="18"/>
    </w:rPr>
  </w:style>
  <w:style w:type="paragraph" w:styleId="NGSSStdBold">
    <w:name w:val="NGSS Std + Bold"/>
    <w:qFormat/>
    <w:basedOn w:val="NGSSStd"/>
    <w:rsid w:val="001169D4"/>
    <w:pPr>
      <w:spacing w:before="120" w:after="120"/>
    </w:pPr>
    <w:rPr>
      <w:b/>
    </w:rPr>
  </w:style>
  <w:style w:type="paragraph" w:styleId="NGSSStdBoldItalic">
    <w:name w:val="NGSS Std +Bold + Italic"/>
    <w:qFormat/>
    <w:basedOn w:val="NGSSStd"/>
    <w:rsid w:val="003421FD"/>
    <w:rPr>
      <w:b/>
      <w:i/>
    </w:rPr>
  </w:style>
  <w:style w:type="paragraph" w:styleId="NGSSStdBullet">
    <w:name w:val="NGSS Std Bullet"/>
    <w:qFormat/>
    <w:basedOn w:val="NGSSStd"/>
    <w:rsid w:val="00EB1CED"/>
    <w:pPr/>
  </w:style>
  <w:style w:type="paragraph" w:styleId="NGSSStandardSubBullet">
    <w:name w:val="NGSS Standard Sub Bullet"/>
    <w:qFormat/>
    <w:basedOn w:val="NGSSStdBullet"/>
    <w:rsid w:val="003421FD"/>
    <w:pPr/>
  </w:style>
  <w:style w:type="paragraph" w:styleId="NGSSStandardItalic">
    <w:name w:val="NGSS Standard Italic"/>
    <w:qFormat/>
    <w:basedOn w:val="NGSSStd"/>
    <w:rsid w:val="00235535"/>
    <w:rPr>
      <w:i/>
    </w:rPr>
  </w:style>
  <w:style w:type="paragraph" w:styleId="NGSSHeadingRight">
    <w:name w:val="NGSS Heading Right"/>
    <w:qFormat/>
    <w:basedOn w:val="NGSSStdHeading"/>
    <w:rsid w:val="00235535"/>
    <w:pPr>
      <w:jc w:val="left"/>
    </w:pPr>
    <w:rPr>
      <w:sz w:val="20"/>
    </w:rPr>
  </w:style>
  <w:style w:type="paragraph" w:styleId="NGSSClearHEading">
    <w:name w:val="NGSS Clear HEading"/>
    <w:qFormat/>
    <w:basedOn w:val="NGSSHeadingRight"/>
    <w:rsid w:val="009731F7"/>
    <w:rPr>
      <w:color w:val="FFFFFF"/>
      <w:sz w:val="22"/>
    </w:rPr>
  </w:style>
  <w:style w:type="character" w:styleId="Heading1Char">
    <w:name w:val="Heading 1 Char"/>
    <w:basedOn w:val="DefaultParagraphFont"/>
    <w:link w:val="Heading1"/>
    <w:uiPriority w:val="49"/>
    <w:rsid w:val="003120AC"/>
    <w:rPr>
      <w:color w:val="2E74B5"/>
      <w:rFonts w:ascii="Calibri Light" w:eastAsiaTheme="majorEastAsia" w:hAnsiTheme="majorHAnsi" w:cstheme="majorBidi"/>
      <w:sz w:val="32"/>
      <w:szCs w:val="32"/>
    </w:rPr>
  </w:style>
  <w:style w:type="character" w:styleId="FollowedHyperlink">
    <w:name w:val="FollowedHyperlink"/>
    <w:rsid w:val="006C6A6B"/>
    <w:rPr>
      <w:u w:val="none"/>
      <w:color w:val="954F72"/>
      <w:sz w:val="22"/>
    </w:rPr>
  </w:style>
  <w:style w:type="paragraph" w:styleId="TitleHyperlink">
    <w:name w:val="TitleHyperlink"/>
    <w:qFormat/>
    <w:basedOn w:val="ActivityBodyBold"/>
    <w:next w:val="ActivityBody"/>
    <w:rsid w:val="00C80D21"/>
    <w:rPr>
      <w:b w:val="0"/>
    </w:rPr>
  </w:style>
  <w:style w:type="paragraph" w:styleId="SyleRedCentered">
    <w:name w:val="Syle Red Centered"/>
    <w:qFormat/>
    <w:basedOn w:val="Normal"/>
    <w:rsid w:val="00C80D21"/>
    <w:pPr>
      <w:jc w:val="center"/>
    </w:pPr>
    <w:rPr>
      <w:color w:val="FF0000"/>
    </w:rPr>
  </w:style>
  <w:style w:type="paragraph" w:styleId="AnalysisQuestionsAnswers">
    <w:name w:val="AnalysisQuestionsAnswers"/>
    <w:qFormat/>
    <w:basedOn w:val="Normal"/>
    <w:link w:val="AnalysisQuestionsAnswersChar"/>
    <w:rsid w:val="00C80D21"/>
    <w:rPr>
      <w:i/>
      <w:color w:val="FF0000"/>
      <w:sz w:val="20"/>
    </w:rPr>
  </w:style>
  <w:style w:type="character" w:styleId="AnalysisQuestionsAnswersChar">
    <w:name w:val="AnalysisQuestionsAnswers Char"/>
    <w:basedOn w:val="DefaultParagraphFont"/>
    <w:link w:val="AnalysisQuestionsAnswers"/>
    <w:rsid w:val="00C80D21"/>
    <w:rPr>
      <w:i/>
      <w:color w:val="FF0000"/>
      <w:rFonts w:ascii="Arial" w:hAnsi="Arial"/>
      <w:sz w:val="20"/>
    </w:rPr>
  </w:style>
  <w:style w:type="character" w:styleId="ActivityBodyItalicandBoldChar">
    <w:name w:val="ActivityBody + Italic and Bold Char"/>
    <w:basedOn w:val="ActivityBodyChar"/>
    <w:link w:val="ActivityBodyItalicandBold"/>
    <w:rsid w:val="0088408F"/>
    <w:rPr>
      <w:b/>
      <w:i/>
      <w:rFonts w:ascii="Arial" w:hAnsi="Arial"/>
    </w:rPr>
  </w:style>
  <w:style w:type="paragraph" w:styleId="Header">
    <w:name w:val="header"/>
    <w:basedOn w:val="Normal"/>
    <w:link w:val="HeaderChar"/>
    <w:uiPriority w:val="99"/>
    <w:unhideWhenUsed/>
    <w:rsid w:val="00F40268"/>
    <w:pPr>
      <w:tabs>
        <w:tab w:val="center" w:pos="4680"/>
        <w:tab w:val="right" w:pos="9360"/>
      </w:tabs>
    </w:pPr>
    <w:rPr>
      <w:sz w:val="20"/>
    </w:rPr>
  </w:style>
  <w:style w:type="character" w:styleId="HeaderChar">
    <w:name w:val="Header Char"/>
    <w:basedOn w:val="DefaultParagraphFont"/>
    <w:link w:val="Header"/>
    <w:uiPriority w:val="99"/>
    <w:rsid w:val="00F40268"/>
    <w:rPr>
      <w:rFonts w:ascii="Arial" w:hAnsi="Arial"/>
      <w:sz w:val="20"/>
    </w:rPr>
  </w:style>
  <w:style w:type="character" w:styleId="ActivitySectionCharChar">
    <w:name w:val="ActivitySection Char Char"/>
    <w:rsid w:val="00447115"/>
    <w:rPr>
      <w:b/>
      <w:rFonts w:ascii="Arial" w:hAnsi="Arial"/>
      <w:sz w:val="28"/>
      <w:szCs w:val="32"/>
    </w:rPr>
  </w:style>
  <w:style w:type="paragraph" w:styleId="BalloonText">
    <w:name w:val="Balloon Text"/>
    <w:basedOn w:val="Normal"/>
    <w:link w:val="BalloonTextChar"/>
    <w:uiPriority w:val="99"/>
    <w:semiHidden/>
    <w:unhideWhenUsed/>
    <w:rsid w:val="004C4ADE"/>
    <w:rPr>
      <w:rFonts w:ascii="Segoe UI" w:cs="Segoe UI" w:hAnsi="Segoe UI"/>
      <w:sz w:val="18"/>
      <w:szCs w:val="18"/>
    </w:rPr>
  </w:style>
  <w:style w:type="character" w:styleId="BalloonTextChar">
    <w:name w:val="Balloon Text Char"/>
    <w:basedOn w:val="DefaultParagraphFont"/>
    <w:link w:val="BalloonText"/>
    <w:uiPriority w:val="99"/>
    <w:semiHidden/>
    <w:rsid w:val="004C4ADE"/>
    <w:rPr>
      <w:rFonts w:ascii="Segoe UI" w:cs="Segoe UI" w:hAnsi="Segoe UI"/>
      <w:sz w:val="18"/>
      <w:szCs w:val="18"/>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AppData\Roaming\Microsoft\Templates\AFNR_Activit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AFNR_Activity_Template</Template>
  <TotalTime>2</TotalTime>
  <Pages>3</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Activity 3.1.2 In Case of Accidents</vt:lpstr>
    </vt:vector>
  </TitlesOfParts>
  <Manager>Dan Jansen</Manager>
  <Company>Curriculum for Agricultural Science Education</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3.1.2 In Case of Accidents</dc:title>
  <dc:subject>AFNR - Unit 3 - Lesson 3.1 Agriscience Safety and Measurement</dc:subject>
  <dc:creator>Marlene Jansen;Brandon Duff</dc:creator>
  <cp:keywords/>
  <dc:description/>
  <cp:lastModifiedBy>Carl Aakre</cp:lastModifiedBy>
  <cp:revision>4</cp:revision>
  <dcterms:created xsi:type="dcterms:W3CDTF">2016-10-20T14:27:00Z</dcterms:created>
  <dcterms:modified xsi:type="dcterms:W3CDTF">2016-11-21T19:28:00Z</dcterms:modified>
</cp:coreProperties>
</file>