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C80BD" w14:textId="77777777" w:rsidR="007D2065" w:rsidRDefault="00305738" w:rsidP="00305738">
      <w:pPr>
        <w:jc w:val="center"/>
      </w:pPr>
      <w:r>
        <w:t>Independent Learning Assignment</w:t>
      </w:r>
    </w:p>
    <w:p w14:paraId="5E0DC6CE" w14:textId="56272788" w:rsidR="0066547B" w:rsidRDefault="0066547B" w:rsidP="006F3895">
      <w:pPr>
        <w:jc w:val="center"/>
      </w:pPr>
      <w:r>
        <w:t>NB Musculoskeletal &amp; Child Respiratory</w:t>
      </w:r>
    </w:p>
    <w:p w14:paraId="37247F6C" w14:textId="77777777" w:rsidR="006F3895" w:rsidRDefault="006F3895" w:rsidP="006F3895">
      <w:pPr>
        <w:jc w:val="center"/>
      </w:pPr>
    </w:p>
    <w:p w14:paraId="5190C34C" w14:textId="3E6EF05B" w:rsidR="00B66EC4" w:rsidRDefault="0066547B" w:rsidP="006F3895">
      <w:pPr>
        <w:ind w:left="720" w:hanging="720"/>
      </w:pPr>
      <w:r>
        <w:t xml:space="preserve">1. </w:t>
      </w:r>
      <w:r>
        <w:tab/>
      </w:r>
      <w:r w:rsidR="00B66EC4">
        <w:t xml:space="preserve">Cystic Fibrosis is characterized by several clinical features. </w:t>
      </w:r>
      <w:r w:rsidR="006F3895">
        <w:t xml:space="preserve">How are the following systems affected? Name some major changes that may occur with the: </w:t>
      </w:r>
    </w:p>
    <w:p w14:paraId="7540BAD2" w14:textId="681B6C70" w:rsidR="006F3895" w:rsidRDefault="006F3895" w:rsidP="006F3895">
      <w:pPr>
        <w:pStyle w:val="ListParagraph"/>
        <w:numPr>
          <w:ilvl w:val="0"/>
          <w:numId w:val="1"/>
        </w:numPr>
      </w:pPr>
      <w:r>
        <w:t>Pancreas</w:t>
      </w:r>
      <w:r w:rsidR="003576A9">
        <w:t xml:space="preserve"> </w:t>
      </w:r>
      <w:r w:rsidR="009C3D77">
        <w:t>–</w:t>
      </w:r>
      <w:r w:rsidR="00C96DF6">
        <w:t xml:space="preserve"> </w:t>
      </w:r>
      <w:r w:rsidR="00E25BA7">
        <w:t xml:space="preserve">mucus </w:t>
      </w:r>
      <w:r w:rsidR="009C3D77">
        <w:t>block</w:t>
      </w:r>
      <w:r w:rsidR="00E25BA7">
        <w:t>s</w:t>
      </w:r>
      <w:r w:rsidR="009C3D77">
        <w:t xml:space="preserve"> </w:t>
      </w:r>
      <w:r w:rsidR="006F2216">
        <w:t xml:space="preserve">ducts (prevents enzymes from reaching the small intestine to digest food); </w:t>
      </w:r>
      <w:r w:rsidR="00E25BA7">
        <w:t xml:space="preserve">inflammation; </w:t>
      </w:r>
      <w:r w:rsidR="005017FD">
        <w:t>high incidence of diabetes</w:t>
      </w:r>
    </w:p>
    <w:p w14:paraId="3F6E82A4" w14:textId="76BC8DD5" w:rsidR="006F3895" w:rsidRDefault="006F3895" w:rsidP="006F3895">
      <w:pPr>
        <w:pStyle w:val="ListParagraph"/>
        <w:numPr>
          <w:ilvl w:val="0"/>
          <w:numId w:val="1"/>
        </w:numPr>
      </w:pPr>
      <w:r>
        <w:t>GI system</w:t>
      </w:r>
      <w:r w:rsidR="003576A9">
        <w:t xml:space="preserve"> </w:t>
      </w:r>
      <w:r w:rsidR="001D6572">
        <w:t>– decreased enzymes to digest fat, proteins, and carbohydrates</w:t>
      </w:r>
      <w:r w:rsidR="001C0BF3">
        <w:t xml:space="preserve">; </w:t>
      </w:r>
      <w:r w:rsidR="003912E6">
        <w:t>loose, greasy, and/or floating stools</w:t>
      </w:r>
      <w:r w:rsidR="00C96DF6">
        <w:t xml:space="preserve"> (fat)</w:t>
      </w:r>
      <w:r w:rsidR="003912E6">
        <w:t xml:space="preserve">; malnutrition (meconium ileus, </w:t>
      </w:r>
      <w:r w:rsidR="007E5E23">
        <w:t>obstructions)</w:t>
      </w:r>
    </w:p>
    <w:p w14:paraId="6994CFB4" w14:textId="07F5E85B" w:rsidR="006F3895" w:rsidRDefault="006F3895" w:rsidP="006F3895">
      <w:pPr>
        <w:pStyle w:val="ListParagraph"/>
        <w:numPr>
          <w:ilvl w:val="0"/>
          <w:numId w:val="1"/>
        </w:numPr>
      </w:pPr>
      <w:r>
        <w:t>Pulmonary system</w:t>
      </w:r>
      <w:r w:rsidR="003576A9">
        <w:t xml:space="preserve"> </w:t>
      </w:r>
      <w:r w:rsidR="001D6572">
        <w:t>– thick secretions; emphysema; atelectasis; wheezing; dry, non-productive cough; secondary infections</w:t>
      </w:r>
    </w:p>
    <w:p w14:paraId="329D5C0B" w14:textId="52A799C2" w:rsidR="008216A2" w:rsidRDefault="006F3895" w:rsidP="00305738">
      <w:pPr>
        <w:pStyle w:val="ListParagraph"/>
        <w:numPr>
          <w:ilvl w:val="0"/>
          <w:numId w:val="1"/>
        </w:numPr>
      </w:pPr>
      <w:r>
        <w:t>Growth and Development</w:t>
      </w:r>
      <w:r w:rsidR="003576A9">
        <w:t xml:space="preserve"> –</w:t>
      </w:r>
      <w:r w:rsidR="005017FD">
        <w:t xml:space="preserve"> </w:t>
      </w:r>
      <w:r w:rsidR="00CD411C">
        <w:t xml:space="preserve">delayed and impaired growth due to </w:t>
      </w:r>
      <w:r w:rsidR="002849B8">
        <w:t xml:space="preserve">burning calories quickly and </w:t>
      </w:r>
      <w:r w:rsidR="001D3001">
        <w:t>inadequate absorption of vitamins/nutrients</w:t>
      </w:r>
    </w:p>
    <w:p w14:paraId="370D2FD7" w14:textId="77777777" w:rsidR="003576A9" w:rsidRDefault="003576A9" w:rsidP="003576A9">
      <w:pPr>
        <w:pStyle w:val="ListParagraph"/>
        <w:spacing w:after="0"/>
      </w:pPr>
    </w:p>
    <w:p w14:paraId="59E0E52A" w14:textId="77777777" w:rsidR="0066547B" w:rsidRDefault="00C4519C" w:rsidP="00305738">
      <w:r>
        <w:t xml:space="preserve">2. </w:t>
      </w:r>
      <w:r>
        <w:tab/>
        <w:t>Name the 3 degrees of Developmental Dysplasia of the Hip</w:t>
      </w:r>
      <w:r w:rsidR="008216A2">
        <w:t>. What happens in each degree?</w:t>
      </w:r>
      <w:r>
        <w:t>:</w:t>
      </w:r>
    </w:p>
    <w:p w14:paraId="23C46DED" w14:textId="779E2AC2" w:rsidR="00C4519C" w:rsidRDefault="00CE4DBD" w:rsidP="00305738">
      <w:r>
        <w:tab/>
      </w:r>
      <w:r w:rsidR="00E0509C" w:rsidRPr="00D53A44">
        <w:rPr>
          <w:b/>
          <w:bCs/>
        </w:rPr>
        <w:t>Acetabular Dysplasia</w:t>
      </w:r>
      <w:r w:rsidR="00E0509C">
        <w:t xml:space="preserve"> – shallow acetabulum</w:t>
      </w:r>
      <w:r w:rsidR="00B91254">
        <w:t xml:space="preserve"> (hip socket does not develop properly)</w:t>
      </w:r>
    </w:p>
    <w:p w14:paraId="49978962" w14:textId="7ED60253" w:rsidR="00E0509C" w:rsidRDefault="00E0509C" w:rsidP="00305738">
      <w:r>
        <w:tab/>
      </w:r>
      <w:r w:rsidRPr="00D53A44">
        <w:rPr>
          <w:b/>
          <w:bCs/>
        </w:rPr>
        <w:t>Subluxation</w:t>
      </w:r>
      <w:r>
        <w:t xml:space="preserve"> </w:t>
      </w:r>
      <w:r w:rsidR="00D53A44">
        <w:t>– partially displaced head of femur</w:t>
      </w:r>
      <w:r w:rsidR="008C5525">
        <w:t xml:space="preserve"> (partially out of acetabulum)</w:t>
      </w:r>
    </w:p>
    <w:p w14:paraId="27AD1292" w14:textId="0098FAEE" w:rsidR="008216A2" w:rsidRDefault="00D53A44" w:rsidP="00305738">
      <w:r>
        <w:tab/>
      </w:r>
      <w:r w:rsidRPr="00D53A44">
        <w:rPr>
          <w:b/>
          <w:bCs/>
        </w:rPr>
        <w:t>Dislocation</w:t>
      </w:r>
      <w:r>
        <w:t xml:space="preserve"> –head of femur</w:t>
      </w:r>
      <w:r w:rsidR="005B00AB">
        <w:t xml:space="preserve"> is out of acetabulum (socket)</w:t>
      </w:r>
    </w:p>
    <w:p w14:paraId="35AE2F73" w14:textId="77777777" w:rsidR="00C4519C" w:rsidRDefault="00C4519C" w:rsidP="00305738">
      <w:r>
        <w:t xml:space="preserve">3. </w:t>
      </w:r>
      <w:r>
        <w:tab/>
        <w:t xml:space="preserve">Name the 3 stages of treatment for clubfoot: </w:t>
      </w:r>
    </w:p>
    <w:p w14:paraId="765F2265" w14:textId="08DE4D52" w:rsidR="00C4519C" w:rsidRDefault="004E0189" w:rsidP="00305738">
      <w:r>
        <w:tab/>
      </w:r>
      <w:r w:rsidR="00064B84">
        <w:t>- Correction of deformity</w:t>
      </w:r>
    </w:p>
    <w:p w14:paraId="33BD021D" w14:textId="18603C5B" w:rsidR="00064B84" w:rsidRDefault="00064B84" w:rsidP="00305738">
      <w:r>
        <w:tab/>
        <w:t>- Maintenance of correction</w:t>
      </w:r>
    </w:p>
    <w:p w14:paraId="2A95C214" w14:textId="18A408BE" w:rsidR="00C4519C" w:rsidRDefault="00064B84" w:rsidP="00305738">
      <w:r>
        <w:tab/>
        <w:t>- Follow-up to prevent recurrence of deformity</w:t>
      </w:r>
    </w:p>
    <w:p w14:paraId="4E4355BA" w14:textId="77777777" w:rsidR="0096170C" w:rsidRPr="00172F40" w:rsidRDefault="0066547B" w:rsidP="00305738">
      <w:pPr>
        <w:rPr>
          <w:u w:val="single"/>
        </w:rPr>
      </w:pPr>
      <w:r w:rsidRPr="00172F40">
        <w:rPr>
          <w:u w:val="single"/>
        </w:rPr>
        <w:t>Name that Croup Syndrome:</w:t>
      </w:r>
    </w:p>
    <w:p w14:paraId="083C9FF5" w14:textId="18BECFE2" w:rsidR="00C4519C" w:rsidRDefault="0066547B" w:rsidP="0066547B">
      <w:pPr>
        <w:ind w:left="720" w:hanging="720"/>
      </w:pPr>
      <w:r>
        <w:t xml:space="preserve"> </w:t>
      </w:r>
      <w:r w:rsidR="00C4519C">
        <w:t>4.</w:t>
      </w:r>
      <w:r w:rsidR="00C4519C">
        <w:tab/>
      </w:r>
      <w:r>
        <w:t>I am a nasty, toxic</w:t>
      </w:r>
      <w:r w:rsidR="006F3895">
        <w:t>, emergency causing</w:t>
      </w:r>
      <w:r>
        <w:t xml:space="preserve"> bacterial infection</w:t>
      </w:r>
      <w:r w:rsidR="00172F40">
        <w:t xml:space="preserve"> usually caused by H. Influenzae</w:t>
      </w:r>
      <w:r>
        <w:t xml:space="preserve"> that causes my victims to have inflammation and obstruction of the airway, drooling, high fever and </w:t>
      </w:r>
      <w:r w:rsidR="006F3895">
        <w:t xml:space="preserve">feel the need to </w:t>
      </w:r>
      <w:r>
        <w:t xml:space="preserve">sit in a tripod </w:t>
      </w:r>
      <w:r w:rsidR="00172F40">
        <w:t xml:space="preserve">position </w:t>
      </w:r>
      <w:r w:rsidR="006F3895">
        <w:t>for best breathing conditions:</w:t>
      </w:r>
    </w:p>
    <w:p w14:paraId="2D1AEA3A" w14:textId="5FC3EA07" w:rsidR="00C4519C" w:rsidRDefault="00172F40" w:rsidP="006F3895">
      <w:pPr>
        <w:ind w:left="720"/>
      </w:pPr>
      <w:r>
        <w:t>_</w:t>
      </w:r>
      <w:r w:rsidR="00343C8A" w:rsidRPr="00343C8A">
        <w:rPr>
          <w:b/>
          <w:bCs/>
        </w:rPr>
        <w:t>Acute</w:t>
      </w:r>
      <w:r w:rsidR="00343C8A">
        <w:t xml:space="preserve"> </w:t>
      </w:r>
      <w:r w:rsidR="005A43AD" w:rsidRPr="005A43AD">
        <w:rPr>
          <w:b/>
          <w:bCs/>
        </w:rPr>
        <w:t>Epiglottitis</w:t>
      </w:r>
      <w:r w:rsidR="00343C8A">
        <w:rPr>
          <w:b/>
          <w:bCs/>
        </w:rPr>
        <w:t xml:space="preserve"> (Supraglottitis)</w:t>
      </w:r>
      <w:r w:rsidR="0066547B">
        <w:t>_______________________</w:t>
      </w:r>
    </w:p>
    <w:p w14:paraId="7C9876A7" w14:textId="619E4B2D" w:rsidR="00C4519C" w:rsidRDefault="00C4519C" w:rsidP="00172F40">
      <w:pPr>
        <w:ind w:left="720" w:hanging="720"/>
      </w:pPr>
      <w:r>
        <w:t>5.</w:t>
      </w:r>
      <w:r>
        <w:tab/>
      </w:r>
      <w:r w:rsidR="00172F40">
        <w:t>I cause my victims to wake up suddenly at night,</w:t>
      </w:r>
      <w:r w:rsidR="006F3895">
        <w:t xml:space="preserve"> recurrently,</w:t>
      </w:r>
      <w:r w:rsidR="00172F40">
        <w:t xml:space="preserve"> and cause stridor, a croupy cough, hoarseness, dyspnea and restlessness. Cool mist, </w:t>
      </w:r>
      <w:r w:rsidR="006F3895">
        <w:t xml:space="preserve">humidified, </w:t>
      </w:r>
      <w:r w:rsidR="00172F40">
        <w:t>cool air exposure</w:t>
      </w:r>
      <w:r>
        <w:t xml:space="preserve"> is the treatment</w:t>
      </w:r>
      <w:r w:rsidR="006F3895">
        <w:t xml:space="preserve"> and I may not even cause my victim to need treatment at the hospital:</w:t>
      </w:r>
    </w:p>
    <w:p w14:paraId="000CDEBB" w14:textId="1CB53AB8" w:rsidR="008216A2" w:rsidRDefault="00172F40" w:rsidP="008216A2">
      <w:pPr>
        <w:ind w:left="720"/>
      </w:pPr>
      <w:r>
        <w:t>_</w:t>
      </w:r>
      <w:r w:rsidR="000927AC" w:rsidRPr="000927AC">
        <w:rPr>
          <w:b/>
          <w:bCs/>
        </w:rPr>
        <w:t>Acute Spasmodic Laryngitis</w:t>
      </w:r>
      <w:r w:rsidR="00343C8A">
        <w:rPr>
          <w:b/>
          <w:bCs/>
        </w:rPr>
        <w:t xml:space="preserve"> (Spasmodic Croup)</w:t>
      </w:r>
      <w:r w:rsidRPr="00CE5D1E">
        <w:t>___</w:t>
      </w:r>
      <w:r w:rsidR="008216A2" w:rsidRPr="00CE5D1E">
        <w:t>______</w:t>
      </w:r>
      <w:r w:rsidR="00CE5D1E" w:rsidRPr="00CE5D1E">
        <w:t>_</w:t>
      </w:r>
      <w:r w:rsidR="00343C8A">
        <w:t>__</w:t>
      </w:r>
    </w:p>
    <w:sectPr w:rsidR="00821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DD679B"/>
    <w:multiLevelType w:val="hybridMultilevel"/>
    <w:tmpl w:val="EE90B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670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738"/>
    <w:rsid w:val="00050EA0"/>
    <w:rsid w:val="00054435"/>
    <w:rsid w:val="00064B84"/>
    <w:rsid w:val="000927AC"/>
    <w:rsid w:val="00172F40"/>
    <w:rsid w:val="001C0BF3"/>
    <w:rsid w:val="001D3001"/>
    <w:rsid w:val="001D6572"/>
    <w:rsid w:val="0025021D"/>
    <w:rsid w:val="002849B8"/>
    <w:rsid w:val="002F5B40"/>
    <w:rsid w:val="00305738"/>
    <w:rsid w:val="00343C8A"/>
    <w:rsid w:val="003576A9"/>
    <w:rsid w:val="003912E6"/>
    <w:rsid w:val="00432B35"/>
    <w:rsid w:val="00491B34"/>
    <w:rsid w:val="004E0189"/>
    <w:rsid w:val="005017FD"/>
    <w:rsid w:val="005A43AD"/>
    <w:rsid w:val="005B00AB"/>
    <w:rsid w:val="0066547B"/>
    <w:rsid w:val="006F2216"/>
    <w:rsid w:val="006F3895"/>
    <w:rsid w:val="007E5E23"/>
    <w:rsid w:val="008216A2"/>
    <w:rsid w:val="008C5525"/>
    <w:rsid w:val="0096170C"/>
    <w:rsid w:val="009C3D77"/>
    <w:rsid w:val="00B66EC4"/>
    <w:rsid w:val="00B91254"/>
    <w:rsid w:val="00C4519C"/>
    <w:rsid w:val="00C62B88"/>
    <w:rsid w:val="00C96DF6"/>
    <w:rsid w:val="00CD411C"/>
    <w:rsid w:val="00CE4DBD"/>
    <w:rsid w:val="00CE5D1E"/>
    <w:rsid w:val="00D53A44"/>
    <w:rsid w:val="00E0509C"/>
    <w:rsid w:val="00E25BA7"/>
    <w:rsid w:val="00F3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2D7CD"/>
  <w15:docId w15:val="{D523598B-0E93-4255-9DA6-862B6439B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5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19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F3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BBMC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Wingate, Tricia</dc:creator>
  <cp:lastModifiedBy>Siranides, Lucy</cp:lastModifiedBy>
  <cp:revision>31</cp:revision>
  <cp:lastPrinted>2018-10-29T19:17:00Z</cp:lastPrinted>
  <dcterms:created xsi:type="dcterms:W3CDTF">2018-10-29T19:18:00Z</dcterms:created>
  <dcterms:modified xsi:type="dcterms:W3CDTF">2023-11-10T01:08:00Z</dcterms:modified>
</cp:coreProperties>
</file>