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66C0B" w14:textId="79A0B0E9" w:rsidR="00135948" w:rsidRPr="007F328F" w:rsidRDefault="007F328F" w:rsidP="007F32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328F">
        <w:rPr>
          <w:rFonts w:ascii="Times New Roman" w:hAnsi="Times New Roman" w:cs="Times New Roman"/>
          <w:sz w:val="24"/>
          <w:szCs w:val="24"/>
        </w:rPr>
        <w:t>Dover Behavioral Health</w:t>
      </w:r>
    </w:p>
    <w:p w14:paraId="3CBDD090" w14:textId="399B1A2B" w:rsidR="007F328F" w:rsidRDefault="007F328F" w:rsidP="007F32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328F">
        <w:rPr>
          <w:rFonts w:ascii="Times New Roman" w:hAnsi="Times New Roman" w:cs="Times New Roman"/>
          <w:sz w:val="24"/>
          <w:szCs w:val="24"/>
        </w:rPr>
        <w:t>Clinical Assignment</w:t>
      </w:r>
    </w:p>
    <w:p w14:paraId="0E47AA82" w14:textId="740CE3EA" w:rsidR="007F328F" w:rsidRDefault="007F328F" w:rsidP="007F32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</w:p>
    <w:p w14:paraId="5B7AC37A" w14:textId="77777777" w:rsidR="007F328F" w:rsidRDefault="007F328F" w:rsidP="007F32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93243A" w14:textId="7F0C265A" w:rsidR="007F328F" w:rsidRPr="007F328F" w:rsidRDefault="007F328F" w:rsidP="007F32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28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827AA" wp14:editId="53867202">
                <wp:simplePos x="0" y="0"/>
                <wp:positionH relativeFrom="column">
                  <wp:posOffset>3823335</wp:posOffset>
                </wp:positionH>
                <wp:positionV relativeFrom="paragraph">
                  <wp:posOffset>162560</wp:posOffset>
                </wp:positionV>
                <wp:extent cx="1752600" cy="0"/>
                <wp:effectExtent l="13335" t="12065" r="5715" b="698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0C859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05pt,12.8pt" to="439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"/>
            </w:pict>
          </mc:Fallback>
        </mc:AlternateContent>
      </w:r>
      <w:r w:rsidRPr="007F328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09AFA" wp14:editId="48D66A5F">
                <wp:simplePos x="0" y="0"/>
                <wp:positionH relativeFrom="column">
                  <wp:posOffset>1003935</wp:posOffset>
                </wp:positionH>
                <wp:positionV relativeFrom="paragraph">
                  <wp:posOffset>162560</wp:posOffset>
                </wp:positionV>
                <wp:extent cx="2286000" cy="0"/>
                <wp:effectExtent l="13335" t="12065" r="5715" b="698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B5C00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05pt,12.8pt" to="259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"/>
            </w:pict>
          </mc:Fallback>
        </mc:AlternateContent>
      </w:r>
      <w:r w:rsidRPr="007F328F">
        <w:rPr>
          <w:rFonts w:ascii="Times New Roman" w:hAnsi="Times New Roman" w:cs="Times New Roman"/>
          <w:sz w:val="24"/>
          <w:szCs w:val="24"/>
        </w:rPr>
        <w:t>Student Name:</w:t>
      </w:r>
      <w:r w:rsidR="003F1AD5">
        <w:rPr>
          <w:rFonts w:ascii="Times New Roman" w:hAnsi="Times New Roman" w:cs="Times New Roman"/>
          <w:sz w:val="24"/>
          <w:szCs w:val="24"/>
        </w:rPr>
        <w:t xml:space="preserve"> </w:t>
      </w:r>
      <w:r w:rsidRPr="007F328F">
        <w:rPr>
          <w:rFonts w:ascii="Times New Roman" w:hAnsi="Times New Roman" w:cs="Times New Roman"/>
          <w:sz w:val="24"/>
          <w:szCs w:val="24"/>
        </w:rPr>
        <w:t xml:space="preserve">   </w:t>
      </w:r>
      <w:r w:rsidR="003F1AD5">
        <w:rPr>
          <w:rFonts w:ascii="Times New Roman" w:hAnsi="Times New Roman" w:cs="Times New Roman"/>
          <w:sz w:val="24"/>
          <w:szCs w:val="24"/>
        </w:rPr>
        <w:t>Lucy Siranides</w:t>
      </w:r>
      <w:r w:rsidRPr="007F328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C1D0F">
        <w:rPr>
          <w:rFonts w:ascii="Times New Roman" w:hAnsi="Times New Roman" w:cs="Times New Roman"/>
          <w:sz w:val="24"/>
          <w:szCs w:val="24"/>
        </w:rPr>
        <w:t>Date</w:t>
      </w:r>
      <w:r w:rsidRPr="007F328F">
        <w:rPr>
          <w:rFonts w:ascii="Times New Roman" w:hAnsi="Times New Roman" w:cs="Times New Roman"/>
          <w:sz w:val="24"/>
          <w:szCs w:val="24"/>
        </w:rPr>
        <w:t>:</w:t>
      </w:r>
      <w:r w:rsidR="003F1AD5">
        <w:rPr>
          <w:rFonts w:ascii="Times New Roman" w:hAnsi="Times New Roman" w:cs="Times New Roman"/>
          <w:sz w:val="24"/>
          <w:szCs w:val="24"/>
        </w:rPr>
        <w:t xml:space="preserve">    11/01/2023</w:t>
      </w:r>
    </w:p>
    <w:p w14:paraId="0CE18044" w14:textId="77777777" w:rsidR="007F328F" w:rsidRPr="007F328F" w:rsidRDefault="007F328F" w:rsidP="007F32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28F">
        <w:rPr>
          <w:rFonts w:ascii="Times New Roman" w:hAnsi="Times New Roman" w:cs="Times New Roman"/>
          <w:sz w:val="24"/>
          <w:szCs w:val="24"/>
        </w:rPr>
        <w:tab/>
      </w:r>
    </w:p>
    <w:p w14:paraId="42027736" w14:textId="43CED008" w:rsidR="007F328F" w:rsidRPr="007F328F" w:rsidRDefault="007F328F" w:rsidP="007F32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28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B9A86" wp14:editId="0C23E29F">
                <wp:simplePos x="0" y="0"/>
                <wp:positionH relativeFrom="column">
                  <wp:posOffset>4051935</wp:posOffset>
                </wp:positionH>
                <wp:positionV relativeFrom="paragraph">
                  <wp:posOffset>139700</wp:posOffset>
                </wp:positionV>
                <wp:extent cx="914400" cy="0"/>
                <wp:effectExtent l="13335" t="10160" r="5715" b="889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3078B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05pt,11pt" to="391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"/>
            </w:pict>
          </mc:Fallback>
        </mc:AlternateContent>
      </w:r>
      <w:r w:rsidRPr="007F328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B99C5E" wp14:editId="06B09B3E">
                <wp:simplePos x="0" y="0"/>
                <wp:positionH relativeFrom="column">
                  <wp:posOffset>2680335</wp:posOffset>
                </wp:positionH>
                <wp:positionV relativeFrom="paragraph">
                  <wp:posOffset>139700</wp:posOffset>
                </wp:positionV>
                <wp:extent cx="914400" cy="0"/>
                <wp:effectExtent l="13335" t="10160" r="5715" b="88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F12A8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05pt,11pt" to="283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"/>
            </w:pict>
          </mc:Fallback>
        </mc:AlternateContent>
      </w:r>
      <w:r w:rsidRPr="007F328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04BE0" wp14:editId="7DABAC9C">
                <wp:simplePos x="0" y="0"/>
                <wp:positionH relativeFrom="column">
                  <wp:posOffset>1080135</wp:posOffset>
                </wp:positionH>
                <wp:positionV relativeFrom="paragraph">
                  <wp:posOffset>139700</wp:posOffset>
                </wp:positionV>
                <wp:extent cx="1066800" cy="0"/>
                <wp:effectExtent l="13335" t="10160" r="5715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CB55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05pt,11pt" to="169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"/>
            </w:pict>
          </mc:Fallback>
        </mc:AlternateContent>
      </w:r>
      <w:r w:rsidRPr="007F328F">
        <w:rPr>
          <w:rFonts w:ascii="Times New Roman" w:hAnsi="Times New Roman" w:cs="Times New Roman"/>
          <w:sz w:val="24"/>
          <w:szCs w:val="24"/>
        </w:rPr>
        <w:t xml:space="preserve">Patient’s Initials:   </w:t>
      </w:r>
      <w:r w:rsidR="003F1AD5">
        <w:rPr>
          <w:rFonts w:ascii="Times New Roman" w:hAnsi="Times New Roman" w:cs="Times New Roman"/>
          <w:sz w:val="24"/>
          <w:szCs w:val="24"/>
        </w:rPr>
        <w:t>J.L.</w:t>
      </w:r>
      <w:r w:rsidRPr="007F328F">
        <w:rPr>
          <w:rFonts w:ascii="Times New Roman" w:hAnsi="Times New Roman" w:cs="Times New Roman"/>
          <w:sz w:val="24"/>
          <w:szCs w:val="24"/>
        </w:rPr>
        <w:t xml:space="preserve">                         Age:   </w:t>
      </w:r>
      <w:r w:rsidR="00E718CF">
        <w:rPr>
          <w:rFonts w:ascii="Times New Roman" w:hAnsi="Times New Roman" w:cs="Times New Roman"/>
          <w:sz w:val="24"/>
          <w:szCs w:val="24"/>
        </w:rPr>
        <w:t>67</w:t>
      </w:r>
      <w:r w:rsidRPr="007F328F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28F">
        <w:rPr>
          <w:rFonts w:ascii="Times New Roman" w:hAnsi="Times New Roman" w:cs="Times New Roman"/>
          <w:sz w:val="24"/>
          <w:szCs w:val="24"/>
        </w:rPr>
        <w:t xml:space="preserve">Sex:  </w:t>
      </w:r>
      <w:r w:rsidR="00E718CF">
        <w:rPr>
          <w:rFonts w:ascii="Times New Roman" w:hAnsi="Times New Roman" w:cs="Times New Roman"/>
          <w:sz w:val="24"/>
          <w:szCs w:val="24"/>
        </w:rPr>
        <w:t xml:space="preserve"> Female</w:t>
      </w:r>
    </w:p>
    <w:p w14:paraId="73A42988" w14:textId="77777777" w:rsidR="007F328F" w:rsidRPr="007F328F" w:rsidRDefault="007F328F" w:rsidP="007F32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DA3B37" w14:textId="2815A898" w:rsidR="007F328F" w:rsidRPr="007F328F" w:rsidRDefault="007F328F" w:rsidP="007F32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28F">
        <w:rPr>
          <w:rFonts w:ascii="Times New Roman" w:hAnsi="Times New Roman" w:cs="Times New Roman"/>
          <w:sz w:val="24"/>
          <w:szCs w:val="24"/>
        </w:rPr>
        <w:t>Psychiatric Diagnosis(es): _</w:t>
      </w:r>
      <w:r w:rsidR="00E718CF">
        <w:rPr>
          <w:rFonts w:ascii="Times New Roman" w:hAnsi="Times New Roman" w:cs="Times New Roman"/>
          <w:sz w:val="24"/>
          <w:szCs w:val="24"/>
        </w:rPr>
        <w:t>Bipolar Disorder</w:t>
      </w:r>
      <w:r w:rsidRPr="007F328F">
        <w:rPr>
          <w:rFonts w:ascii="Times New Roman" w:hAnsi="Times New Roman" w:cs="Times New Roman"/>
          <w:sz w:val="24"/>
          <w:szCs w:val="24"/>
        </w:rPr>
        <w:t>___________</w:t>
      </w:r>
    </w:p>
    <w:p w14:paraId="7E1EB413" w14:textId="77777777" w:rsidR="007F328F" w:rsidRPr="007F328F" w:rsidRDefault="007F328F" w:rsidP="007F32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EF29EB" w14:textId="6EC86363" w:rsidR="007F328F" w:rsidRDefault="007F328F" w:rsidP="007F32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28F">
        <w:rPr>
          <w:rFonts w:ascii="Times New Roman" w:hAnsi="Times New Roman" w:cs="Times New Roman"/>
          <w:sz w:val="24"/>
          <w:szCs w:val="24"/>
        </w:rPr>
        <w:t>Pathophysiology of the main Psychiatric Diagnosis:</w:t>
      </w:r>
    </w:p>
    <w:p w14:paraId="4AF404F0" w14:textId="77777777" w:rsidR="00931250" w:rsidRPr="00F363C9" w:rsidRDefault="00931250" w:rsidP="00931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3C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F363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 pathophysiology of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bipolar disorder</w:t>
      </w:r>
      <w:r w:rsidRPr="00F363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 unknown and is thought to involve interactions between multiple genetic, neurochemical, and environmental factors</w:t>
      </w:r>
    </w:p>
    <w:p w14:paraId="0E6E4195" w14:textId="77777777" w:rsidR="00931250" w:rsidRDefault="00931250" w:rsidP="0093125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I</w:t>
      </w:r>
      <w:r w:rsidRPr="00412F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mbalances in systems associated with monoaminergic neurotransmitters, particularly dopamine and serotonin, and intracellular signaling systems that regulate mood are thought to be involved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…h</w:t>
      </w:r>
      <w:r w:rsidRPr="00412F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owever, no singular dysfunction of these neurotransmitter systems has been identified</w:t>
      </w:r>
    </w:p>
    <w:p w14:paraId="36D6B52A" w14:textId="77777777" w:rsidR="00931250" w:rsidRDefault="00931250" w:rsidP="009312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885CED">
        <w:rPr>
          <w:rFonts w:ascii="Times New Roman" w:hAnsi="Times New Roman" w:cs="Times New Roman"/>
          <w:sz w:val="24"/>
          <w:szCs w:val="24"/>
        </w:rPr>
        <w:t>amily members of a person with bipolar disorder have an increased risk of developing it themselves</w:t>
      </w:r>
    </w:p>
    <w:p w14:paraId="52E2F539" w14:textId="6CFCF78D" w:rsidR="005E7709" w:rsidRPr="00D92A80" w:rsidRDefault="00931250" w:rsidP="00D92A80">
      <w:pPr>
        <w:rPr>
          <w:rFonts w:ascii="Times New Roman" w:hAnsi="Times New Roman" w:cs="Times New Roman"/>
          <w:sz w:val="24"/>
          <w:szCs w:val="24"/>
        </w:rPr>
      </w:pPr>
      <w:r w:rsidRPr="00455E68">
        <w:rPr>
          <w:rFonts w:ascii="Times New Roman" w:hAnsi="Times New Roman" w:cs="Times New Roman"/>
          <w:sz w:val="24"/>
          <w:szCs w:val="24"/>
        </w:rPr>
        <w:t>- May be trigger by stressful circumstance (i.e., the breakdown of a relationship; physical, sexual, or emotional abuse; the death of a close family member or loved one; physical illness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455E68">
        <w:rPr>
          <w:rFonts w:ascii="Times New Roman" w:hAnsi="Times New Roman" w:cs="Times New Roman"/>
          <w:sz w:val="24"/>
          <w:szCs w:val="24"/>
        </w:rPr>
        <w:t>sleep disturbances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455E68">
        <w:rPr>
          <w:rFonts w:ascii="Times New Roman" w:hAnsi="Times New Roman" w:cs="Times New Roman"/>
          <w:sz w:val="24"/>
          <w:szCs w:val="24"/>
        </w:rPr>
        <w:t>overwhelming problems in everyday life, such as problems with money, work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5E68">
        <w:rPr>
          <w:rFonts w:ascii="Times New Roman" w:hAnsi="Times New Roman" w:cs="Times New Roman"/>
          <w:sz w:val="24"/>
          <w:szCs w:val="24"/>
        </w:rPr>
        <w:t xml:space="preserve"> or relationships</w:t>
      </w:r>
      <w:r>
        <w:rPr>
          <w:rFonts w:ascii="Times New Roman" w:eastAsia="Times New Roman" w:hAnsi="Times New Roman" w:cs="Times New Roman"/>
          <w:color w:val="212B32"/>
          <w:sz w:val="24"/>
          <w:szCs w:val="24"/>
        </w:rPr>
        <w:t>)</w:t>
      </w:r>
    </w:p>
    <w:p w14:paraId="335317B5" w14:textId="6F7ABE49" w:rsidR="007F328F" w:rsidRPr="00FA3E71" w:rsidRDefault="00FA3E71" w:rsidP="00FA3E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E71">
        <w:rPr>
          <w:rFonts w:ascii="Times New Roman" w:hAnsi="Times New Roman" w:cs="Times New Roman"/>
          <w:b/>
          <w:bCs/>
          <w:sz w:val="24"/>
          <w:szCs w:val="24"/>
        </w:rPr>
        <w:t xml:space="preserve">Medications </w:t>
      </w:r>
    </w:p>
    <w:p w14:paraId="31CEFFCF" w14:textId="77777777" w:rsidR="007F328F" w:rsidRPr="007F328F" w:rsidRDefault="007F328F" w:rsidP="007F328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7"/>
        <w:gridCol w:w="2160"/>
        <w:gridCol w:w="2237"/>
        <w:gridCol w:w="3006"/>
      </w:tblGrid>
      <w:tr w:rsidR="00A11F92" w:rsidRPr="007F328F" w14:paraId="0E424302" w14:textId="77777777" w:rsidTr="00DC1D0F">
        <w:tc>
          <w:tcPr>
            <w:tcW w:w="2857" w:type="dxa"/>
            <w:shd w:val="clear" w:color="auto" w:fill="auto"/>
          </w:tcPr>
          <w:p w14:paraId="4A9F4411" w14:textId="77777777" w:rsidR="007F328F" w:rsidRPr="007F328F" w:rsidRDefault="007F328F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28F">
              <w:rPr>
                <w:rFonts w:ascii="Times New Roman" w:hAnsi="Times New Roman" w:cs="Times New Roman"/>
                <w:sz w:val="24"/>
                <w:szCs w:val="24"/>
              </w:rPr>
              <w:t>Medication Name, Classification/Action</w:t>
            </w:r>
          </w:p>
        </w:tc>
        <w:tc>
          <w:tcPr>
            <w:tcW w:w="2160" w:type="dxa"/>
            <w:shd w:val="clear" w:color="auto" w:fill="auto"/>
          </w:tcPr>
          <w:p w14:paraId="5B032DB8" w14:textId="77777777" w:rsidR="007F328F" w:rsidRPr="007F328F" w:rsidRDefault="007F328F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28F">
              <w:rPr>
                <w:rFonts w:ascii="Times New Roman" w:hAnsi="Times New Roman" w:cs="Times New Roman"/>
                <w:sz w:val="24"/>
                <w:szCs w:val="24"/>
              </w:rPr>
              <w:t>Rationale</w:t>
            </w:r>
          </w:p>
        </w:tc>
        <w:tc>
          <w:tcPr>
            <w:tcW w:w="2237" w:type="dxa"/>
            <w:shd w:val="clear" w:color="auto" w:fill="auto"/>
          </w:tcPr>
          <w:p w14:paraId="23FDDB1D" w14:textId="77777777" w:rsidR="007F328F" w:rsidRPr="007F328F" w:rsidRDefault="007F328F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28F">
              <w:rPr>
                <w:rFonts w:ascii="Times New Roman" w:hAnsi="Times New Roman" w:cs="Times New Roman"/>
                <w:sz w:val="24"/>
                <w:szCs w:val="24"/>
              </w:rPr>
              <w:t>Side Effects</w:t>
            </w:r>
          </w:p>
        </w:tc>
        <w:tc>
          <w:tcPr>
            <w:tcW w:w="3006" w:type="dxa"/>
            <w:shd w:val="clear" w:color="auto" w:fill="auto"/>
          </w:tcPr>
          <w:p w14:paraId="5CCBB742" w14:textId="77777777" w:rsidR="007F328F" w:rsidRPr="007F328F" w:rsidRDefault="007F328F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28F">
              <w:rPr>
                <w:rFonts w:ascii="Times New Roman" w:hAnsi="Times New Roman" w:cs="Times New Roman"/>
                <w:sz w:val="24"/>
                <w:szCs w:val="24"/>
              </w:rPr>
              <w:t>Nursing Implications</w:t>
            </w:r>
          </w:p>
        </w:tc>
      </w:tr>
      <w:tr w:rsidR="00A11F92" w:rsidRPr="007F328F" w14:paraId="1FECC368" w14:textId="77777777" w:rsidTr="00DC1D0F">
        <w:trPr>
          <w:trHeight w:val="1245"/>
        </w:trPr>
        <w:tc>
          <w:tcPr>
            <w:tcW w:w="2857" w:type="dxa"/>
            <w:shd w:val="clear" w:color="auto" w:fill="auto"/>
          </w:tcPr>
          <w:p w14:paraId="7A1CB719" w14:textId="680CC3A1" w:rsidR="007F328F" w:rsidRPr="00A11F92" w:rsidRDefault="00CC3635" w:rsidP="007F328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Aripiprazole</w:t>
            </w:r>
          </w:p>
          <w:p w14:paraId="10B448C7" w14:textId="77777777" w:rsidR="00CC3635" w:rsidRPr="00A11F92" w:rsidRDefault="00CC3635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205B5" w14:textId="1F3710BA" w:rsidR="00CC3635" w:rsidRPr="00A11F92" w:rsidRDefault="00CC3635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F92">
              <w:rPr>
                <w:rFonts w:ascii="Times New Roman" w:hAnsi="Times New Roman" w:cs="Times New Roman"/>
                <w:sz w:val="24"/>
                <w:szCs w:val="24"/>
              </w:rPr>
              <w:t>Class:</w:t>
            </w:r>
            <w:r w:rsidR="00184846" w:rsidRPr="00A11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FC5">
              <w:rPr>
                <w:rFonts w:ascii="Times New Roman" w:hAnsi="Times New Roman" w:cs="Times New Roman"/>
                <w:sz w:val="24"/>
                <w:szCs w:val="24"/>
              </w:rPr>
              <w:t xml:space="preserve">Atypical </w:t>
            </w:r>
            <w:r w:rsidR="00184846" w:rsidRPr="00A11F92">
              <w:rPr>
                <w:rFonts w:ascii="Times New Roman" w:hAnsi="Times New Roman" w:cs="Times New Roman"/>
                <w:sz w:val="24"/>
                <w:szCs w:val="24"/>
              </w:rPr>
              <w:t>Antipsychotic</w:t>
            </w:r>
          </w:p>
          <w:p w14:paraId="319E9CCE" w14:textId="56D69858" w:rsidR="007F328F" w:rsidRPr="00A11F92" w:rsidRDefault="00CC3635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F92">
              <w:rPr>
                <w:rFonts w:ascii="Times New Roman" w:hAnsi="Times New Roman" w:cs="Times New Roman"/>
                <w:sz w:val="24"/>
                <w:szCs w:val="24"/>
              </w:rPr>
              <w:t>Action:</w:t>
            </w:r>
            <w:r w:rsidR="001C0B01" w:rsidRPr="00A11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A80" w:rsidRPr="00A11F9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92A80" w:rsidRPr="00A11F92">
              <w:rPr>
                <w:rFonts w:ascii="Times New Roman" w:hAnsi="Times New Roman" w:cs="Times New Roman"/>
                <w:sz w:val="24"/>
                <w:szCs w:val="24"/>
              </w:rPr>
              <w:t>tabilize</w:t>
            </w:r>
            <w:r w:rsidR="00D92A80" w:rsidRPr="00A11F9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92A80" w:rsidRPr="00A11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A80" w:rsidRPr="00A11F92">
              <w:rPr>
                <w:rFonts w:ascii="Times New Roman" w:hAnsi="Times New Roman" w:cs="Times New Roman"/>
                <w:sz w:val="24"/>
                <w:szCs w:val="24"/>
              </w:rPr>
              <w:t>dopamine</w:t>
            </w:r>
            <w:r w:rsidR="00D92A80" w:rsidRPr="00A11F92">
              <w:rPr>
                <w:rFonts w:ascii="Times New Roman" w:hAnsi="Times New Roman" w:cs="Times New Roman"/>
                <w:sz w:val="24"/>
                <w:szCs w:val="24"/>
              </w:rPr>
              <w:t xml:space="preserve"> and serotonin</w:t>
            </w:r>
            <w:r w:rsidR="00D92A80" w:rsidRPr="00A11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A80" w:rsidRPr="00A11F92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r w:rsidR="00D92A80" w:rsidRPr="00A11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A80" w:rsidRPr="00A11F92">
              <w:rPr>
                <w:rFonts w:ascii="Times New Roman" w:hAnsi="Times New Roman" w:cs="Times New Roman"/>
                <w:sz w:val="24"/>
                <w:szCs w:val="24"/>
              </w:rPr>
              <w:t xml:space="preserve">within the nucleus </w:t>
            </w:r>
            <w:proofErr w:type="spellStart"/>
            <w:r w:rsidR="00D92A80" w:rsidRPr="00A11F92">
              <w:rPr>
                <w:rFonts w:ascii="Times New Roman" w:hAnsi="Times New Roman" w:cs="Times New Roman"/>
                <w:sz w:val="24"/>
                <w:szCs w:val="24"/>
              </w:rPr>
              <w:t>accumbens</w:t>
            </w:r>
            <w:proofErr w:type="spellEnd"/>
            <w:r w:rsidR="00D92A80" w:rsidRPr="00A11F92">
              <w:rPr>
                <w:rFonts w:ascii="Times New Roman" w:hAnsi="Times New Roman" w:cs="Times New Roman"/>
                <w:sz w:val="24"/>
                <w:szCs w:val="24"/>
              </w:rPr>
              <w:t>, ventral tegmental area, and frontal cortex</w:t>
            </w:r>
          </w:p>
        </w:tc>
        <w:tc>
          <w:tcPr>
            <w:tcW w:w="2160" w:type="dxa"/>
            <w:shd w:val="clear" w:color="auto" w:fill="auto"/>
          </w:tcPr>
          <w:p w14:paraId="2CF24A3A" w14:textId="6DC40B70" w:rsidR="007F328F" w:rsidRPr="00A11F92" w:rsidRDefault="006B4B3B" w:rsidP="006B4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F9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11F92">
              <w:rPr>
                <w:rFonts w:ascii="Times New Roman" w:hAnsi="Times New Roman" w:cs="Times New Roman"/>
                <w:sz w:val="24"/>
                <w:szCs w:val="24"/>
              </w:rPr>
              <w:t>ebalances dopamine and serotonin to improve thinking, mood, and behavior</w:t>
            </w:r>
          </w:p>
        </w:tc>
        <w:tc>
          <w:tcPr>
            <w:tcW w:w="2237" w:type="dxa"/>
            <w:shd w:val="clear" w:color="auto" w:fill="auto"/>
          </w:tcPr>
          <w:p w14:paraId="5EF7E782" w14:textId="77777777" w:rsidR="007F328F" w:rsidRPr="00A11F92" w:rsidRDefault="002C2AA3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F92">
              <w:rPr>
                <w:rFonts w:ascii="Times New Roman" w:hAnsi="Times New Roman" w:cs="Times New Roman"/>
                <w:sz w:val="24"/>
                <w:szCs w:val="24"/>
              </w:rPr>
              <w:t>- Headaches</w:t>
            </w:r>
          </w:p>
          <w:p w14:paraId="3E0F4891" w14:textId="77777777" w:rsidR="002C2AA3" w:rsidRPr="00A11F92" w:rsidRDefault="002C2AA3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F92">
              <w:rPr>
                <w:rFonts w:ascii="Times New Roman" w:hAnsi="Times New Roman" w:cs="Times New Roman"/>
                <w:sz w:val="24"/>
                <w:szCs w:val="24"/>
              </w:rPr>
              <w:t>- N/V</w:t>
            </w:r>
          </w:p>
          <w:p w14:paraId="10FE6AF1" w14:textId="77777777" w:rsidR="002C2AA3" w:rsidRPr="00A11F92" w:rsidRDefault="002C2AA3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F92">
              <w:rPr>
                <w:rFonts w:ascii="Times New Roman" w:hAnsi="Times New Roman" w:cs="Times New Roman"/>
                <w:sz w:val="24"/>
                <w:szCs w:val="24"/>
              </w:rPr>
              <w:t>- D</w:t>
            </w:r>
            <w:r w:rsidRPr="00A11F92">
              <w:rPr>
                <w:rFonts w:ascii="Times New Roman" w:hAnsi="Times New Roman" w:cs="Times New Roman"/>
                <w:sz w:val="24"/>
                <w:szCs w:val="24"/>
              </w:rPr>
              <w:t>izziness</w:t>
            </w:r>
          </w:p>
          <w:p w14:paraId="290C33A7" w14:textId="77777777" w:rsidR="002C2AA3" w:rsidRPr="00A11F92" w:rsidRDefault="002C2AA3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F92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r w:rsidRPr="00A11F92">
              <w:rPr>
                <w:rFonts w:ascii="Times New Roman" w:hAnsi="Times New Roman" w:cs="Times New Roman"/>
                <w:sz w:val="24"/>
                <w:szCs w:val="24"/>
              </w:rPr>
              <w:t>nxiety</w:t>
            </w:r>
          </w:p>
          <w:p w14:paraId="7167081C" w14:textId="77777777" w:rsidR="002C2AA3" w:rsidRPr="00A11F92" w:rsidRDefault="002C2AA3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F92">
              <w:rPr>
                <w:rFonts w:ascii="Times New Roman" w:hAnsi="Times New Roman" w:cs="Times New Roman"/>
                <w:sz w:val="24"/>
                <w:szCs w:val="24"/>
              </w:rPr>
              <w:t>- I</w:t>
            </w:r>
            <w:r w:rsidRPr="00A11F92">
              <w:rPr>
                <w:rFonts w:ascii="Times New Roman" w:hAnsi="Times New Roman" w:cs="Times New Roman"/>
                <w:sz w:val="24"/>
                <w:szCs w:val="24"/>
              </w:rPr>
              <w:t>nsomnia</w:t>
            </w:r>
          </w:p>
          <w:p w14:paraId="360FA0B3" w14:textId="77777777" w:rsidR="002C2AA3" w:rsidRPr="00A11F92" w:rsidRDefault="002C2AA3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F9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11F92">
              <w:rPr>
                <w:rFonts w:ascii="Times New Roman" w:hAnsi="Times New Roman" w:cs="Times New Roman"/>
                <w:sz w:val="24"/>
                <w:szCs w:val="24"/>
              </w:rPr>
              <w:t>onstipation</w:t>
            </w:r>
          </w:p>
          <w:p w14:paraId="7EADEE89" w14:textId="77777777" w:rsidR="002C2AA3" w:rsidRPr="00A11F92" w:rsidRDefault="002C2AA3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F92">
              <w:rPr>
                <w:rFonts w:ascii="Times New Roman" w:hAnsi="Times New Roman" w:cs="Times New Roman"/>
                <w:sz w:val="24"/>
                <w:szCs w:val="24"/>
              </w:rPr>
              <w:t>- M</w:t>
            </w:r>
            <w:r w:rsidRPr="00A11F92">
              <w:rPr>
                <w:rFonts w:ascii="Times New Roman" w:hAnsi="Times New Roman" w:cs="Times New Roman"/>
                <w:sz w:val="24"/>
                <w:szCs w:val="24"/>
              </w:rPr>
              <w:t>ovement disorders</w:t>
            </w:r>
          </w:p>
          <w:p w14:paraId="6616602B" w14:textId="3FFDC7EC" w:rsidR="002C2AA3" w:rsidRPr="00A11F92" w:rsidRDefault="002C2AA3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F92">
              <w:rPr>
                <w:rFonts w:ascii="Times New Roman" w:hAnsi="Times New Roman" w:cs="Times New Roman"/>
                <w:sz w:val="24"/>
                <w:szCs w:val="24"/>
              </w:rPr>
              <w:t>- R</w:t>
            </w:r>
            <w:r w:rsidRPr="00A11F92">
              <w:rPr>
                <w:rFonts w:ascii="Times New Roman" w:hAnsi="Times New Roman" w:cs="Times New Roman"/>
                <w:sz w:val="24"/>
                <w:szCs w:val="24"/>
              </w:rPr>
              <w:t>estlessness</w:t>
            </w:r>
          </w:p>
        </w:tc>
        <w:tc>
          <w:tcPr>
            <w:tcW w:w="3006" w:type="dxa"/>
            <w:shd w:val="clear" w:color="auto" w:fill="auto"/>
          </w:tcPr>
          <w:p w14:paraId="7C1411E7" w14:textId="77777777" w:rsidR="00B0530A" w:rsidRPr="00A11F92" w:rsidRDefault="00B0530A" w:rsidP="00B053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F92">
              <w:rPr>
                <w:rFonts w:ascii="Times New Roman" w:hAnsi="Times New Roman" w:cs="Times New Roman"/>
                <w:sz w:val="24"/>
                <w:szCs w:val="24"/>
              </w:rPr>
              <w:t>- Be alert for suicidal thoughts and ideology</w:t>
            </w:r>
          </w:p>
          <w:p w14:paraId="08205EF6" w14:textId="77777777" w:rsidR="00B0530A" w:rsidRPr="00A11F92" w:rsidRDefault="00B0530A" w:rsidP="00B053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F92">
              <w:rPr>
                <w:rFonts w:ascii="Times New Roman" w:hAnsi="Times New Roman" w:cs="Times New Roman"/>
                <w:sz w:val="24"/>
                <w:szCs w:val="24"/>
              </w:rPr>
              <w:t>- Notify physician immediately if patient exhibits signs of depression or other changes in mood and behavior such as nervousness, restlessness, hostility, confusion, or manic reactions</w:t>
            </w:r>
          </w:p>
          <w:p w14:paraId="03744E4E" w14:textId="2A9C7C35" w:rsidR="007F328F" w:rsidRPr="00A11F92" w:rsidRDefault="00B0530A" w:rsidP="00B053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F92">
              <w:rPr>
                <w:rFonts w:ascii="Times New Roman" w:hAnsi="Times New Roman" w:cs="Times New Roman"/>
                <w:sz w:val="24"/>
                <w:szCs w:val="24"/>
              </w:rPr>
              <w:t>- Assess levels of drowsiness or lightheadedness, especially in older adults</w:t>
            </w:r>
          </w:p>
        </w:tc>
      </w:tr>
      <w:tr w:rsidR="00A11F92" w:rsidRPr="007F328F" w14:paraId="4E880E4B" w14:textId="77777777" w:rsidTr="00DC1D0F">
        <w:trPr>
          <w:trHeight w:val="1592"/>
        </w:trPr>
        <w:tc>
          <w:tcPr>
            <w:tcW w:w="2857" w:type="dxa"/>
            <w:shd w:val="clear" w:color="auto" w:fill="auto"/>
          </w:tcPr>
          <w:p w14:paraId="76C1B3CD" w14:textId="27FE4827" w:rsidR="007F328F" w:rsidRPr="00C32FC5" w:rsidRDefault="001341A8" w:rsidP="007F328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Olanzapine</w:t>
            </w:r>
          </w:p>
          <w:p w14:paraId="0D29FD68" w14:textId="77777777" w:rsidR="001341A8" w:rsidRPr="00C32FC5" w:rsidRDefault="001341A8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60714" w14:textId="4AA23D39" w:rsidR="001341A8" w:rsidRPr="00C32FC5" w:rsidRDefault="001341A8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FC5">
              <w:rPr>
                <w:rFonts w:ascii="Times New Roman" w:hAnsi="Times New Roman" w:cs="Times New Roman"/>
                <w:sz w:val="24"/>
                <w:szCs w:val="24"/>
              </w:rPr>
              <w:t>Class:</w:t>
            </w:r>
            <w:r w:rsidR="00A11F92" w:rsidRPr="00C32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020" w:rsidRPr="00C32FC5">
              <w:rPr>
                <w:rFonts w:ascii="Times New Roman" w:hAnsi="Times New Roman" w:cs="Times New Roman"/>
                <w:sz w:val="24"/>
                <w:szCs w:val="24"/>
              </w:rPr>
              <w:t>Atypical Antipsychotic</w:t>
            </w:r>
          </w:p>
          <w:p w14:paraId="0011F52C" w14:textId="5E6B5AD5" w:rsidR="007F328F" w:rsidRPr="00C32FC5" w:rsidRDefault="001341A8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FC5">
              <w:rPr>
                <w:rFonts w:ascii="Times New Roman" w:hAnsi="Times New Roman" w:cs="Times New Roman"/>
                <w:sz w:val="24"/>
                <w:szCs w:val="24"/>
              </w:rPr>
              <w:t>Action:</w:t>
            </w:r>
            <w:r w:rsidR="00A11F92" w:rsidRPr="00C32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B09" w:rsidRPr="00C32FC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E3B09" w:rsidRPr="00C32F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ntagonis</w:t>
            </w:r>
            <w:r w:rsidR="001E3B09" w:rsidRPr="00C32F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="001E3B09" w:rsidRPr="00C32F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of multiple neuronal receptors including dopamine recepto</w:t>
            </w:r>
            <w:r w:rsidR="001E3B09" w:rsidRPr="00C32F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rs, </w:t>
            </w:r>
            <w:r w:rsidR="001E3B09" w:rsidRPr="00C32F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serotonin receptors</w:t>
            </w:r>
            <w:r w:rsidR="001E3B09" w:rsidRPr="00C32F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the </w:t>
            </w:r>
            <w:r w:rsidR="001E3B09" w:rsidRPr="00C32F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alpha-1 adrenergic receptor, the histamine receptor</w:t>
            </w:r>
            <w:r w:rsidR="001E3B09" w:rsidRPr="00C32F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H1, </w:t>
            </w:r>
            <w:r w:rsidR="001E3B09" w:rsidRPr="00C32F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and multiple muscarinic receptors</w:t>
            </w:r>
          </w:p>
        </w:tc>
        <w:tc>
          <w:tcPr>
            <w:tcW w:w="2160" w:type="dxa"/>
            <w:shd w:val="clear" w:color="auto" w:fill="auto"/>
          </w:tcPr>
          <w:p w14:paraId="4BF7450B" w14:textId="087E9C74" w:rsidR="007F328F" w:rsidRPr="00C32FC5" w:rsidRDefault="00AD4B92" w:rsidP="00A11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FC5">
              <w:rPr>
                <w:rFonts w:ascii="Times New Roman" w:hAnsi="Times New Roman" w:cs="Times New Roman"/>
                <w:sz w:val="24"/>
                <w:szCs w:val="24"/>
              </w:rPr>
              <w:t>Helps manage symptoms such as: seeing, hearing, feeling or believing things that others do not</w:t>
            </w:r>
            <w:r w:rsidR="00A11F92" w:rsidRPr="00C32F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32FC5">
              <w:rPr>
                <w:rFonts w:ascii="Times New Roman" w:hAnsi="Times New Roman" w:cs="Times New Roman"/>
                <w:sz w:val="24"/>
                <w:szCs w:val="24"/>
              </w:rPr>
              <w:t xml:space="preserve"> feeling unusually suspicious or having muddled thoughts</w:t>
            </w:r>
            <w:r w:rsidR="00A11F92" w:rsidRPr="00C32FC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32FC5">
              <w:rPr>
                <w:rFonts w:ascii="Times New Roman" w:hAnsi="Times New Roman" w:cs="Times New Roman"/>
                <w:sz w:val="24"/>
                <w:szCs w:val="24"/>
              </w:rPr>
              <w:t>feeling agitated or hyperactive, very excited, elated, or impulsive</w:t>
            </w:r>
          </w:p>
        </w:tc>
        <w:tc>
          <w:tcPr>
            <w:tcW w:w="2237" w:type="dxa"/>
            <w:shd w:val="clear" w:color="auto" w:fill="auto"/>
          </w:tcPr>
          <w:p w14:paraId="4B9D5E28" w14:textId="77777777" w:rsidR="007F328F" w:rsidRPr="00C32FC5" w:rsidRDefault="00145AEA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FC5">
              <w:rPr>
                <w:rFonts w:ascii="Times New Roman" w:hAnsi="Times New Roman" w:cs="Times New Roman"/>
                <w:sz w:val="24"/>
                <w:szCs w:val="24"/>
              </w:rPr>
              <w:t>- Drowsiness</w:t>
            </w:r>
          </w:p>
          <w:p w14:paraId="03BAD650" w14:textId="77777777" w:rsidR="00145AEA" w:rsidRPr="00C32FC5" w:rsidRDefault="00145AEA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FC5">
              <w:rPr>
                <w:rFonts w:ascii="Times New Roman" w:hAnsi="Times New Roman" w:cs="Times New Roman"/>
                <w:sz w:val="24"/>
                <w:szCs w:val="24"/>
              </w:rPr>
              <w:t>- Constipation</w:t>
            </w:r>
          </w:p>
          <w:p w14:paraId="63AFED25" w14:textId="77777777" w:rsidR="00145AEA" w:rsidRPr="00C32FC5" w:rsidRDefault="00145AEA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FC5">
              <w:rPr>
                <w:rFonts w:ascii="Times New Roman" w:hAnsi="Times New Roman" w:cs="Times New Roman"/>
                <w:sz w:val="24"/>
                <w:szCs w:val="24"/>
              </w:rPr>
              <w:t>- Dry mouth</w:t>
            </w:r>
          </w:p>
          <w:p w14:paraId="311A3F3A" w14:textId="77777777" w:rsidR="007256A2" w:rsidRPr="00C32FC5" w:rsidRDefault="00145AEA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F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256A2" w:rsidRPr="00C32FC5">
              <w:rPr>
                <w:rFonts w:ascii="Times New Roman" w:hAnsi="Times New Roman" w:cs="Times New Roman"/>
                <w:sz w:val="24"/>
                <w:szCs w:val="24"/>
              </w:rPr>
              <w:t>Bloating or swelling of the face, arms, hands, lower legs, or feet</w:t>
            </w:r>
          </w:p>
          <w:p w14:paraId="68208957" w14:textId="34C679F0" w:rsidR="00145AEA" w:rsidRPr="00C32FC5" w:rsidRDefault="007256A2" w:rsidP="007F3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FC5">
              <w:rPr>
                <w:rFonts w:ascii="Times New Roman" w:hAnsi="Times New Roman" w:cs="Times New Roman"/>
                <w:sz w:val="24"/>
                <w:szCs w:val="24"/>
              </w:rPr>
              <w:t>- B</w:t>
            </w:r>
            <w:r w:rsidRPr="00C32FC5">
              <w:rPr>
                <w:rFonts w:ascii="Times New Roman" w:hAnsi="Times New Roman" w:cs="Times New Roman"/>
                <w:sz w:val="24"/>
                <w:szCs w:val="24"/>
              </w:rPr>
              <w:t>lurred vision</w:t>
            </w:r>
            <w:r w:rsidRPr="00C32FC5">
              <w:rPr>
                <w:rFonts w:ascii="Times New Roman" w:hAnsi="Times New Roman" w:cs="Times New Roman"/>
                <w:sz w:val="24"/>
                <w:szCs w:val="24"/>
              </w:rPr>
              <w:t>/ c</w:t>
            </w:r>
            <w:r w:rsidRPr="00C32FC5">
              <w:rPr>
                <w:rFonts w:ascii="Times New Roman" w:hAnsi="Times New Roman" w:cs="Times New Roman"/>
                <w:sz w:val="24"/>
                <w:szCs w:val="24"/>
              </w:rPr>
              <w:t>hange in vision</w:t>
            </w:r>
          </w:p>
        </w:tc>
        <w:tc>
          <w:tcPr>
            <w:tcW w:w="3006" w:type="dxa"/>
            <w:shd w:val="clear" w:color="auto" w:fill="auto"/>
          </w:tcPr>
          <w:p w14:paraId="3E9717EB" w14:textId="06104BB1" w:rsidR="00DF46BB" w:rsidRPr="00C32FC5" w:rsidRDefault="00DF46BB" w:rsidP="00DF46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FC5">
              <w:rPr>
                <w:rFonts w:ascii="Times New Roman" w:hAnsi="Times New Roman" w:cs="Times New Roman"/>
                <w:sz w:val="24"/>
                <w:szCs w:val="24"/>
              </w:rPr>
              <w:t>- Encourage patient to void before taking the drug to help decrease anticholinergic effects of urinary retention</w:t>
            </w:r>
          </w:p>
          <w:p w14:paraId="65B7D087" w14:textId="77777777" w:rsidR="00DF46BB" w:rsidRPr="00C32FC5" w:rsidRDefault="00DF46BB" w:rsidP="00DF46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FC5">
              <w:rPr>
                <w:rFonts w:ascii="Times New Roman" w:hAnsi="Times New Roman" w:cs="Times New Roman"/>
                <w:sz w:val="24"/>
                <w:szCs w:val="24"/>
              </w:rPr>
              <w:t>- Monitor for elevations of temperature and differentiate between infection and neuroleptic malignant syndrome</w:t>
            </w:r>
          </w:p>
          <w:p w14:paraId="4341CDFC" w14:textId="22DC0EF4" w:rsidR="007F328F" w:rsidRPr="00C32FC5" w:rsidRDefault="00DF46BB" w:rsidP="00DF46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FC5">
              <w:rPr>
                <w:rFonts w:ascii="Times New Roman" w:hAnsi="Times New Roman" w:cs="Times New Roman"/>
                <w:sz w:val="24"/>
                <w:szCs w:val="24"/>
              </w:rPr>
              <w:t>- Monitor for orthostatic hypotension and provide appropriate safety measures as needed</w:t>
            </w:r>
          </w:p>
        </w:tc>
      </w:tr>
    </w:tbl>
    <w:p w14:paraId="1B84196B" w14:textId="77777777" w:rsidR="001341A8" w:rsidRDefault="001341A8" w:rsidP="007F32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D065F" w14:textId="77777777" w:rsidR="00DF46BB" w:rsidRDefault="00DF46BB" w:rsidP="00DF46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D157F" w14:textId="4C43C6C3" w:rsidR="007F328F" w:rsidRDefault="007F328F" w:rsidP="00DF46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328F">
        <w:rPr>
          <w:rFonts w:ascii="Times New Roman" w:hAnsi="Times New Roman" w:cs="Times New Roman"/>
          <w:b/>
          <w:bCs/>
          <w:sz w:val="24"/>
          <w:szCs w:val="24"/>
        </w:rPr>
        <w:t>Mental Status Exam:</w:t>
      </w:r>
    </w:p>
    <w:p w14:paraId="7CDA7CEA" w14:textId="20DA48A6" w:rsidR="00FA3E71" w:rsidRPr="00FA3E71" w:rsidRDefault="00FA3E71" w:rsidP="007F32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3E71">
        <w:rPr>
          <w:rFonts w:ascii="Times New Roman" w:hAnsi="Times New Roman" w:cs="Times New Roman"/>
          <w:sz w:val="24"/>
          <w:szCs w:val="24"/>
        </w:rPr>
        <w:t>*Document subjective &amp; objective data*</w:t>
      </w:r>
    </w:p>
    <w:p w14:paraId="0A988706" w14:textId="77777777" w:rsidR="00F27127" w:rsidRDefault="00F27127" w:rsidP="00F27127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839E559" w14:textId="10A0F9B6" w:rsidR="007F328F" w:rsidRPr="007F328F" w:rsidRDefault="007F328F" w:rsidP="007F328F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F328F">
        <w:rPr>
          <w:rFonts w:ascii="Times New Roman" w:hAnsi="Times New Roman" w:cs="Times New Roman"/>
          <w:bCs/>
          <w:sz w:val="24"/>
          <w:szCs w:val="24"/>
          <w:u w:val="single"/>
        </w:rPr>
        <w:t xml:space="preserve">Appearance </w:t>
      </w:r>
    </w:p>
    <w:p w14:paraId="6F704A05" w14:textId="760E532C" w:rsidR="007F328F" w:rsidRPr="00806ADF" w:rsidRDefault="00C828DF" w:rsidP="00806ADF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CD1898">
        <w:rPr>
          <w:rFonts w:ascii="Times New Roman" w:hAnsi="Times New Roman" w:cs="Times New Roman"/>
          <w:bCs/>
          <w:sz w:val="24"/>
          <w:szCs w:val="24"/>
        </w:rPr>
        <w:t xml:space="preserve">Appeared to be well groomed and bathed; hair was done neatly; oral hygiene appears to be completed regularly as all </w:t>
      </w:r>
      <w:r w:rsidR="00646B04">
        <w:rPr>
          <w:rFonts w:ascii="Times New Roman" w:hAnsi="Times New Roman" w:cs="Times New Roman"/>
          <w:bCs/>
          <w:sz w:val="24"/>
          <w:szCs w:val="24"/>
        </w:rPr>
        <w:t xml:space="preserve">visible </w:t>
      </w:r>
      <w:r w:rsidRPr="00CD1898">
        <w:rPr>
          <w:rFonts w:ascii="Times New Roman" w:hAnsi="Times New Roman" w:cs="Times New Roman"/>
          <w:bCs/>
          <w:sz w:val="24"/>
          <w:szCs w:val="24"/>
        </w:rPr>
        <w:t>teeth are present</w:t>
      </w:r>
      <w:r w:rsidR="009C406E">
        <w:rPr>
          <w:rFonts w:ascii="Times New Roman" w:hAnsi="Times New Roman" w:cs="Times New Roman"/>
          <w:bCs/>
          <w:sz w:val="24"/>
          <w:szCs w:val="24"/>
        </w:rPr>
        <w:t xml:space="preserve"> and intact</w:t>
      </w:r>
      <w:r w:rsidRPr="00CD1898">
        <w:rPr>
          <w:rFonts w:ascii="Times New Roman" w:hAnsi="Times New Roman" w:cs="Times New Roman"/>
          <w:bCs/>
          <w:sz w:val="24"/>
          <w:szCs w:val="24"/>
        </w:rPr>
        <w:t>, no odor on breath; clothes appear washed, no wrinkles, put on appropriately; pupils are of normal size; affect is appropriate, smiles</w:t>
      </w:r>
      <w:r w:rsidR="008257CF">
        <w:rPr>
          <w:rFonts w:ascii="Times New Roman" w:hAnsi="Times New Roman" w:cs="Times New Roman"/>
          <w:bCs/>
          <w:sz w:val="24"/>
          <w:szCs w:val="24"/>
        </w:rPr>
        <w:t xml:space="preserve"> at appropriate times</w:t>
      </w:r>
      <w:r w:rsidRPr="00CD1898">
        <w:rPr>
          <w:rFonts w:ascii="Times New Roman" w:hAnsi="Times New Roman" w:cs="Times New Roman"/>
          <w:bCs/>
          <w:sz w:val="24"/>
          <w:szCs w:val="24"/>
        </w:rPr>
        <w:t>; height and weight are appropriate for age, appears to be well-nourished; no tattoos</w:t>
      </w:r>
      <w:r w:rsidR="008257CF">
        <w:rPr>
          <w:rFonts w:ascii="Times New Roman" w:hAnsi="Times New Roman" w:cs="Times New Roman"/>
          <w:bCs/>
          <w:sz w:val="24"/>
          <w:szCs w:val="24"/>
        </w:rPr>
        <w:t xml:space="preserve">, piercings, or </w:t>
      </w:r>
      <w:r w:rsidRPr="00CD1898">
        <w:rPr>
          <w:rFonts w:ascii="Times New Roman" w:hAnsi="Times New Roman" w:cs="Times New Roman"/>
          <w:bCs/>
          <w:sz w:val="24"/>
          <w:szCs w:val="24"/>
        </w:rPr>
        <w:t>scars noted; age and appearance are congruent</w:t>
      </w:r>
    </w:p>
    <w:p w14:paraId="154CEC15" w14:textId="77777777" w:rsidR="007F328F" w:rsidRPr="007F328F" w:rsidRDefault="007F328F" w:rsidP="007F328F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59A6E0D3" w14:textId="77777777" w:rsidR="007F328F" w:rsidRPr="007F328F" w:rsidRDefault="007F328F" w:rsidP="007F328F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F328F">
        <w:rPr>
          <w:rFonts w:ascii="Times New Roman" w:hAnsi="Times New Roman" w:cs="Times New Roman"/>
          <w:bCs/>
          <w:sz w:val="24"/>
          <w:szCs w:val="24"/>
          <w:u w:val="single"/>
        </w:rPr>
        <w:t>Behavior</w:t>
      </w:r>
    </w:p>
    <w:p w14:paraId="651C76C7" w14:textId="41A6676B" w:rsidR="007F328F" w:rsidRPr="00E77FCB" w:rsidRDefault="00E77FCB" w:rsidP="00E77FCB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Body movements are appropriate and unexaggerated, gait and balance are within normal/functional limits, scanning of environment and repetitive gestures are absent; maintains appropriate eye contact (looks away occasionally, refocuses when speaking or being spoken to)</w:t>
      </w:r>
      <w:r w:rsidR="00394058">
        <w:rPr>
          <w:rFonts w:ascii="Times New Roman" w:hAnsi="Times New Roman" w:cs="Times New Roman"/>
          <w:bCs/>
          <w:sz w:val="24"/>
          <w:szCs w:val="24"/>
        </w:rPr>
        <w:t>; occasionally rests with eyes close when not interacting with others</w:t>
      </w:r>
    </w:p>
    <w:p w14:paraId="3F9F6B61" w14:textId="77777777" w:rsidR="007F328F" w:rsidRPr="007F328F" w:rsidRDefault="007F328F" w:rsidP="007F328F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6B6D1C4" w14:textId="38868F0C" w:rsidR="007F328F" w:rsidRDefault="007F328F" w:rsidP="003540CD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F328F">
        <w:rPr>
          <w:rFonts w:ascii="Times New Roman" w:hAnsi="Times New Roman" w:cs="Times New Roman"/>
          <w:bCs/>
          <w:sz w:val="24"/>
          <w:szCs w:val="24"/>
          <w:u w:val="single"/>
        </w:rPr>
        <w:t>Speech</w:t>
      </w:r>
    </w:p>
    <w:p w14:paraId="70CF8591" w14:textId="1548189E" w:rsidR="009C2FB0" w:rsidRPr="009C2FB0" w:rsidRDefault="009C2FB0" w:rsidP="009C2FB0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9C2FB0">
        <w:rPr>
          <w:rFonts w:ascii="Times New Roman" w:hAnsi="Times New Roman" w:cs="Times New Roman"/>
          <w:bCs/>
          <w:sz w:val="24"/>
          <w:szCs w:val="24"/>
        </w:rPr>
        <w:t xml:space="preserve">Rate of speech is </w:t>
      </w:r>
      <w:r>
        <w:rPr>
          <w:rFonts w:ascii="Times New Roman" w:hAnsi="Times New Roman" w:cs="Times New Roman"/>
          <w:bCs/>
          <w:sz w:val="24"/>
          <w:szCs w:val="24"/>
        </w:rPr>
        <w:t>normal to slow</w:t>
      </w:r>
      <w:r w:rsidRPr="009C2FB0">
        <w:rPr>
          <w:rFonts w:ascii="Times New Roman" w:hAnsi="Times New Roman" w:cs="Times New Roman"/>
          <w:bCs/>
          <w:sz w:val="24"/>
          <w:szCs w:val="24"/>
        </w:rPr>
        <w:t>; volume of speech is normal</w:t>
      </w:r>
      <w:r w:rsidR="00D1583A">
        <w:rPr>
          <w:rFonts w:ascii="Times New Roman" w:hAnsi="Times New Roman" w:cs="Times New Roman"/>
          <w:bCs/>
          <w:sz w:val="24"/>
          <w:szCs w:val="24"/>
        </w:rPr>
        <w:t xml:space="preserve"> to soft</w:t>
      </w:r>
      <w:r w:rsidRPr="009C2FB0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9D3A0E">
        <w:rPr>
          <w:rFonts w:ascii="Times New Roman" w:hAnsi="Times New Roman" w:cs="Times New Roman"/>
          <w:bCs/>
          <w:sz w:val="24"/>
          <w:szCs w:val="24"/>
        </w:rPr>
        <w:t>articulation problems noted, stuttering at times</w:t>
      </w:r>
      <w:r w:rsidR="0001008A">
        <w:rPr>
          <w:rFonts w:ascii="Times New Roman" w:hAnsi="Times New Roman" w:cs="Times New Roman"/>
          <w:bCs/>
          <w:sz w:val="24"/>
          <w:szCs w:val="24"/>
        </w:rPr>
        <w:t>, delays speech to better gather thoughts</w:t>
      </w:r>
      <w:r w:rsidR="008C2B14">
        <w:rPr>
          <w:rFonts w:ascii="Times New Roman" w:hAnsi="Times New Roman" w:cs="Times New Roman"/>
          <w:bCs/>
          <w:sz w:val="24"/>
          <w:szCs w:val="24"/>
        </w:rPr>
        <w:t xml:space="preserve"> at some points in conversation</w:t>
      </w:r>
      <w:r w:rsidRPr="009C2FB0">
        <w:rPr>
          <w:rFonts w:ascii="Times New Roman" w:hAnsi="Times New Roman" w:cs="Times New Roman"/>
          <w:bCs/>
          <w:sz w:val="24"/>
          <w:szCs w:val="24"/>
        </w:rPr>
        <w:t>; continues individual activities at conclusion of conversation</w:t>
      </w:r>
    </w:p>
    <w:p w14:paraId="33091D04" w14:textId="77777777" w:rsidR="007F328F" w:rsidRPr="007F328F" w:rsidRDefault="007F328F" w:rsidP="007F328F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E9A01C6" w14:textId="38491B2A" w:rsidR="007F328F" w:rsidRPr="007F328F" w:rsidRDefault="007F328F" w:rsidP="007F328F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F328F">
        <w:rPr>
          <w:rFonts w:ascii="Times New Roman" w:hAnsi="Times New Roman" w:cs="Times New Roman"/>
          <w:bCs/>
          <w:sz w:val="24"/>
          <w:szCs w:val="24"/>
          <w:u w:val="single"/>
        </w:rPr>
        <w:t xml:space="preserve">Mood </w:t>
      </w:r>
    </w:p>
    <w:p w14:paraId="4006C4A2" w14:textId="1B74EE0C" w:rsidR="001E2D09" w:rsidRPr="001E2D09" w:rsidRDefault="001E2D09" w:rsidP="001E2D09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1E2D09">
        <w:rPr>
          <w:rFonts w:ascii="Times New Roman" w:hAnsi="Times New Roman" w:cs="Times New Roman"/>
          <w:bCs/>
          <w:sz w:val="24"/>
          <w:szCs w:val="24"/>
        </w:rPr>
        <w:t xml:space="preserve">Affect is appropriate for the situation; mood is </w:t>
      </w:r>
      <w:r w:rsidR="00660912">
        <w:rPr>
          <w:rFonts w:ascii="Times New Roman" w:hAnsi="Times New Roman" w:cs="Times New Roman"/>
          <w:bCs/>
          <w:sz w:val="24"/>
          <w:szCs w:val="24"/>
        </w:rPr>
        <w:t>happy WNL</w:t>
      </w:r>
    </w:p>
    <w:p w14:paraId="191AD587" w14:textId="17518DF4" w:rsidR="007F328F" w:rsidRDefault="001E2D09" w:rsidP="00631FE2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1E2D09">
        <w:rPr>
          <w:rFonts w:ascii="Times New Roman" w:hAnsi="Times New Roman" w:cs="Times New Roman"/>
          <w:bCs/>
          <w:sz w:val="24"/>
          <w:szCs w:val="24"/>
        </w:rPr>
        <w:t xml:space="preserve">Stated “I feel </w:t>
      </w:r>
      <w:r w:rsidR="00631FE2">
        <w:rPr>
          <w:rFonts w:ascii="Times New Roman" w:hAnsi="Times New Roman" w:cs="Times New Roman"/>
          <w:bCs/>
          <w:sz w:val="24"/>
          <w:szCs w:val="24"/>
        </w:rPr>
        <w:t>content, great, and blessed.</w:t>
      </w:r>
      <w:r w:rsidRPr="001E2D09">
        <w:rPr>
          <w:rFonts w:ascii="Times New Roman" w:hAnsi="Times New Roman" w:cs="Times New Roman"/>
          <w:bCs/>
          <w:sz w:val="24"/>
          <w:szCs w:val="24"/>
        </w:rPr>
        <w:t>”</w:t>
      </w:r>
      <w:r w:rsidR="00631FE2">
        <w:rPr>
          <w:rFonts w:ascii="Times New Roman" w:hAnsi="Times New Roman" w:cs="Times New Roman"/>
          <w:bCs/>
          <w:sz w:val="24"/>
          <w:szCs w:val="24"/>
        </w:rPr>
        <w:t>; “I am glad I came; I do believe it helped me.”</w:t>
      </w:r>
    </w:p>
    <w:p w14:paraId="04B6A7FC" w14:textId="77777777" w:rsidR="00631FE2" w:rsidRPr="00631FE2" w:rsidRDefault="00631FE2" w:rsidP="00631FE2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24D44FBD" w14:textId="60E949FE" w:rsidR="007F328F" w:rsidRPr="007F328F" w:rsidRDefault="007F328F" w:rsidP="007F328F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F328F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Disorders of the Form of Thought</w:t>
      </w:r>
    </w:p>
    <w:p w14:paraId="4C2A570E" w14:textId="231BB4F8" w:rsidR="007F328F" w:rsidRPr="0058416D" w:rsidRDefault="00AE5579" w:rsidP="0058416D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AE5579">
        <w:rPr>
          <w:rFonts w:ascii="Times New Roman" w:hAnsi="Times New Roman" w:cs="Times New Roman"/>
          <w:bCs/>
          <w:sz w:val="24"/>
          <w:szCs w:val="24"/>
        </w:rPr>
        <w:t>Grandiosity</w:t>
      </w:r>
      <w:r w:rsidR="0058416D">
        <w:rPr>
          <w:rFonts w:ascii="Times New Roman" w:hAnsi="Times New Roman" w:cs="Times New Roman"/>
          <w:bCs/>
          <w:sz w:val="24"/>
          <w:szCs w:val="24"/>
        </w:rPr>
        <w:t xml:space="preserve"> and delusions</w:t>
      </w:r>
      <w:r>
        <w:rPr>
          <w:rFonts w:ascii="Times New Roman" w:hAnsi="Times New Roman" w:cs="Times New Roman"/>
          <w:bCs/>
          <w:sz w:val="24"/>
          <w:szCs w:val="24"/>
        </w:rPr>
        <w:t xml:space="preserve"> noted, </w:t>
      </w:r>
      <w:r w:rsidR="00480995">
        <w:rPr>
          <w:rFonts w:ascii="Times New Roman" w:hAnsi="Times New Roman" w:cs="Times New Roman"/>
          <w:bCs/>
          <w:sz w:val="24"/>
          <w:szCs w:val="24"/>
        </w:rPr>
        <w:t xml:space="preserve">event preceding admission included </w:t>
      </w:r>
      <w:r w:rsidR="00B916B4">
        <w:rPr>
          <w:rFonts w:ascii="Times New Roman" w:hAnsi="Times New Roman" w:cs="Times New Roman"/>
          <w:bCs/>
          <w:sz w:val="24"/>
          <w:szCs w:val="24"/>
        </w:rPr>
        <w:t xml:space="preserve">beliefs </w:t>
      </w:r>
      <w:r w:rsidR="007B62FE">
        <w:rPr>
          <w:rFonts w:ascii="Times New Roman" w:hAnsi="Times New Roman" w:cs="Times New Roman"/>
          <w:bCs/>
          <w:sz w:val="24"/>
          <w:szCs w:val="24"/>
        </w:rPr>
        <w:t xml:space="preserve">of working with the CIA and for the secret service, </w:t>
      </w:r>
      <w:r w:rsidR="00E57782">
        <w:rPr>
          <w:rFonts w:ascii="Times New Roman" w:hAnsi="Times New Roman" w:cs="Times New Roman"/>
          <w:bCs/>
          <w:sz w:val="24"/>
          <w:szCs w:val="24"/>
        </w:rPr>
        <w:t>when asked who the president was stated “I need to protect him.”</w:t>
      </w:r>
    </w:p>
    <w:p w14:paraId="1EC75CFF" w14:textId="77777777" w:rsidR="007F328F" w:rsidRPr="007F328F" w:rsidRDefault="007F328F" w:rsidP="007F328F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5AD6543B" w14:textId="358B6090" w:rsidR="007F328F" w:rsidRPr="007F328F" w:rsidRDefault="007F328F" w:rsidP="007F328F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F328F">
        <w:rPr>
          <w:rFonts w:ascii="Times New Roman" w:hAnsi="Times New Roman" w:cs="Times New Roman"/>
          <w:bCs/>
          <w:sz w:val="24"/>
          <w:szCs w:val="24"/>
          <w:u w:val="single"/>
        </w:rPr>
        <w:t>Perceptual Disturbances</w:t>
      </w:r>
    </w:p>
    <w:p w14:paraId="0D5FB2EE" w14:textId="000AECE2" w:rsidR="007F328F" w:rsidRPr="000879CD" w:rsidRDefault="000879CD" w:rsidP="000879CD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Denies auditory or visual hallucinations</w:t>
      </w:r>
    </w:p>
    <w:p w14:paraId="1C90A5B5" w14:textId="77777777" w:rsidR="007F328F" w:rsidRPr="007F328F" w:rsidRDefault="007F328F" w:rsidP="007F328F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77F63AF" w14:textId="77777777" w:rsidR="007F328F" w:rsidRPr="007F328F" w:rsidRDefault="007F328F" w:rsidP="007F328F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F328F">
        <w:rPr>
          <w:rFonts w:ascii="Times New Roman" w:hAnsi="Times New Roman" w:cs="Times New Roman"/>
          <w:bCs/>
          <w:sz w:val="24"/>
          <w:szCs w:val="24"/>
          <w:u w:val="single"/>
        </w:rPr>
        <w:t>Cognition</w:t>
      </w:r>
    </w:p>
    <w:p w14:paraId="7805171E" w14:textId="2C9A7AE5" w:rsidR="00323BD6" w:rsidRPr="00EF5B95" w:rsidRDefault="00323BD6" w:rsidP="00323BD6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Oriented x4; alert; memory noted to expand to </w:t>
      </w:r>
      <w:r w:rsidR="005B0BB0">
        <w:rPr>
          <w:rFonts w:ascii="Times New Roman" w:hAnsi="Times New Roman" w:cs="Times New Roman"/>
          <w:bCs/>
          <w:sz w:val="24"/>
          <w:szCs w:val="24"/>
        </w:rPr>
        <w:t>remote</w:t>
      </w:r>
      <w:r>
        <w:rPr>
          <w:rFonts w:ascii="Times New Roman" w:hAnsi="Times New Roman" w:cs="Times New Roman"/>
          <w:bCs/>
          <w:sz w:val="24"/>
          <w:szCs w:val="24"/>
        </w:rPr>
        <w:t xml:space="preserve"> events (i.e., recalled </w:t>
      </w:r>
      <w:r w:rsidR="00991C4B">
        <w:rPr>
          <w:rFonts w:ascii="Times New Roman" w:hAnsi="Times New Roman" w:cs="Times New Roman"/>
          <w:bCs/>
          <w:sz w:val="24"/>
          <w:szCs w:val="24"/>
        </w:rPr>
        <w:t>working as a hair stylist</w:t>
      </w:r>
      <w:r w:rsidR="00202E83">
        <w:rPr>
          <w:rFonts w:ascii="Times New Roman" w:hAnsi="Times New Roman" w:cs="Times New Roman"/>
          <w:bCs/>
          <w:sz w:val="24"/>
          <w:szCs w:val="24"/>
        </w:rPr>
        <w:t>, recalled moving to Delaware approximately 10 years ago</w:t>
      </w:r>
      <w:r>
        <w:rPr>
          <w:rFonts w:ascii="Times New Roman" w:hAnsi="Times New Roman" w:cs="Times New Roman"/>
          <w:bCs/>
          <w:sz w:val="24"/>
          <w:szCs w:val="24"/>
        </w:rPr>
        <w:t xml:space="preserve">); </w:t>
      </w:r>
      <w:r w:rsidR="00202E83">
        <w:rPr>
          <w:rFonts w:ascii="Times New Roman" w:hAnsi="Times New Roman" w:cs="Times New Roman"/>
          <w:bCs/>
          <w:sz w:val="24"/>
          <w:szCs w:val="24"/>
        </w:rPr>
        <w:t xml:space="preserve">mostly </w:t>
      </w:r>
      <w:r>
        <w:rPr>
          <w:rFonts w:ascii="Times New Roman" w:hAnsi="Times New Roman" w:cs="Times New Roman"/>
          <w:bCs/>
          <w:sz w:val="24"/>
          <w:szCs w:val="24"/>
        </w:rPr>
        <w:t>engaged when in conversation or while completing activities</w:t>
      </w:r>
      <w:r w:rsidR="00202E83">
        <w:rPr>
          <w:rFonts w:ascii="Times New Roman" w:hAnsi="Times New Roman" w:cs="Times New Roman"/>
          <w:bCs/>
          <w:sz w:val="24"/>
          <w:szCs w:val="24"/>
        </w:rPr>
        <w:t xml:space="preserve">, will </w:t>
      </w:r>
      <w:r w:rsidR="00BC70FA">
        <w:rPr>
          <w:rFonts w:ascii="Times New Roman" w:hAnsi="Times New Roman" w:cs="Times New Roman"/>
          <w:bCs/>
          <w:sz w:val="24"/>
          <w:szCs w:val="24"/>
        </w:rPr>
        <w:t>stare into distance blankly at times</w:t>
      </w:r>
      <w:r w:rsidR="00B476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2AA">
        <w:rPr>
          <w:rFonts w:ascii="Times New Roman" w:hAnsi="Times New Roman" w:cs="Times New Roman"/>
          <w:bCs/>
          <w:sz w:val="24"/>
          <w:szCs w:val="24"/>
        </w:rPr>
        <w:t>when not in direct interaction</w:t>
      </w:r>
      <w:r>
        <w:rPr>
          <w:rFonts w:ascii="Times New Roman" w:hAnsi="Times New Roman" w:cs="Times New Roman"/>
          <w:bCs/>
          <w:sz w:val="24"/>
          <w:szCs w:val="24"/>
        </w:rPr>
        <w:t xml:space="preserve">; high level of abstraction; insight is </w:t>
      </w:r>
      <w:r w:rsidR="00BC70FA">
        <w:rPr>
          <w:rFonts w:ascii="Times New Roman" w:hAnsi="Times New Roman" w:cs="Times New Roman"/>
          <w:bCs/>
          <w:sz w:val="24"/>
          <w:szCs w:val="24"/>
        </w:rPr>
        <w:t>not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764A">
        <w:rPr>
          <w:rFonts w:ascii="Times New Roman" w:hAnsi="Times New Roman" w:cs="Times New Roman"/>
          <w:bCs/>
          <w:sz w:val="24"/>
          <w:szCs w:val="24"/>
        </w:rPr>
        <w:t xml:space="preserve">well </w:t>
      </w:r>
      <w:r>
        <w:rPr>
          <w:rFonts w:ascii="Times New Roman" w:hAnsi="Times New Roman" w:cs="Times New Roman"/>
          <w:bCs/>
          <w:sz w:val="24"/>
          <w:szCs w:val="24"/>
        </w:rPr>
        <w:t xml:space="preserve">developed, stated “I </w:t>
      </w:r>
      <w:r w:rsidR="00BC70FA">
        <w:rPr>
          <w:rFonts w:ascii="Times New Roman" w:hAnsi="Times New Roman" w:cs="Times New Roman"/>
          <w:bCs/>
          <w:sz w:val="24"/>
          <w:szCs w:val="24"/>
        </w:rPr>
        <w:t xml:space="preserve">don’t understand why my family </w:t>
      </w:r>
      <w:r w:rsidR="004E62AA">
        <w:rPr>
          <w:rFonts w:ascii="Times New Roman" w:hAnsi="Times New Roman" w:cs="Times New Roman"/>
          <w:bCs/>
          <w:sz w:val="24"/>
          <w:szCs w:val="24"/>
        </w:rPr>
        <w:t>thinks I am crazy</w:t>
      </w:r>
      <w:r w:rsidR="00A9004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="00A90047">
        <w:rPr>
          <w:rFonts w:ascii="Times New Roman" w:hAnsi="Times New Roman" w:cs="Times New Roman"/>
          <w:bCs/>
          <w:sz w:val="24"/>
          <w:szCs w:val="24"/>
        </w:rPr>
        <w:t xml:space="preserve">, but also states the treatment is </w:t>
      </w:r>
      <w:proofErr w:type="spellStart"/>
      <w:r w:rsidR="00A90047">
        <w:rPr>
          <w:rFonts w:ascii="Times New Roman" w:hAnsi="Times New Roman" w:cs="Times New Roman"/>
          <w:bCs/>
          <w:sz w:val="24"/>
          <w:szCs w:val="24"/>
        </w:rPr>
        <w:t>benficial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 judgement is appropriate (demonstrates knowledge of right from wrong by following the rules of DBH)</w:t>
      </w:r>
    </w:p>
    <w:p w14:paraId="591D3CD8" w14:textId="77777777" w:rsidR="007F328F" w:rsidRPr="007F328F" w:rsidRDefault="007F328F" w:rsidP="007F328F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584FD637" w14:textId="2CB8DE58" w:rsidR="007F328F" w:rsidRDefault="007F328F" w:rsidP="007F328F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F328F">
        <w:rPr>
          <w:rFonts w:ascii="Times New Roman" w:hAnsi="Times New Roman" w:cs="Times New Roman"/>
          <w:bCs/>
          <w:sz w:val="24"/>
          <w:szCs w:val="24"/>
          <w:u w:val="single"/>
        </w:rPr>
        <w:t xml:space="preserve">Ideas of harming Self or Others </w:t>
      </w:r>
    </w:p>
    <w:p w14:paraId="21DDEF49" w14:textId="0716AAFE" w:rsidR="00F27127" w:rsidRPr="00F71E90" w:rsidRDefault="0080323F" w:rsidP="00F71E90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0323F">
        <w:rPr>
          <w:rFonts w:ascii="Times New Roman" w:hAnsi="Times New Roman" w:cs="Times New Roman"/>
          <w:bCs/>
          <w:sz w:val="24"/>
          <w:szCs w:val="24"/>
        </w:rPr>
        <w:t>No suicidal or homicidal ideation noted</w:t>
      </w:r>
    </w:p>
    <w:p w14:paraId="37DF989A" w14:textId="17EE1680" w:rsidR="00F27127" w:rsidRDefault="00F27127" w:rsidP="00F27127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F7D9A9A" w14:textId="77777777" w:rsidR="00F27127" w:rsidRPr="007F328F" w:rsidRDefault="00F27127" w:rsidP="00F71E90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62145DA" w14:textId="2AE77229" w:rsidR="00DC1D0F" w:rsidRPr="00DC1D0F" w:rsidRDefault="00DC1D0F" w:rsidP="00DC1D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1D0F">
        <w:rPr>
          <w:rFonts w:ascii="Times New Roman" w:hAnsi="Times New Roman" w:cs="Times New Roman"/>
          <w:b/>
          <w:sz w:val="24"/>
          <w:szCs w:val="24"/>
        </w:rPr>
        <w:t>Problem #1:</w:t>
      </w:r>
      <w:r w:rsidRPr="00DC1D0F">
        <w:rPr>
          <w:rFonts w:ascii="Times New Roman" w:hAnsi="Times New Roman" w:cs="Times New Roman"/>
          <w:sz w:val="24"/>
          <w:szCs w:val="24"/>
        </w:rPr>
        <w:t xml:space="preserve"> </w:t>
      </w:r>
      <w:r w:rsidR="00F71E90">
        <w:rPr>
          <w:rFonts w:ascii="Times New Roman" w:hAnsi="Times New Roman" w:cs="Times New Roman"/>
          <w:sz w:val="24"/>
          <w:szCs w:val="24"/>
        </w:rPr>
        <w:t>Disturbed Thought Process: Bipolar Disorder</w:t>
      </w:r>
    </w:p>
    <w:p w14:paraId="7581C2FD" w14:textId="77777777" w:rsidR="00DC1D0F" w:rsidRPr="00DC1D0F" w:rsidRDefault="00DC1D0F" w:rsidP="00DC1D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D0F">
        <w:rPr>
          <w:rFonts w:ascii="Times New Roman" w:hAnsi="Times New Roman" w:cs="Times New Roman"/>
          <w:sz w:val="24"/>
          <w:szCs w:val="24"/>
        </w:rPr>
        <w:t>Patient Goals:</w:t>
      </w:r>
    </w:p>
    <w:p w14:paraId="60BEE71F" w14:textId="77777777" w:rsidR="00012F59" w:rsidRDefault="00D81A73" w:rsidP="00012F59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2F59">
        <w:rPr>
          <w:rFonts w:ascii="Times New Roman" w:hAnsi="Times New Roman" w:cs="Times New Roman"/>
          <w:sz w:val="24"/>
          <w:szCs w:val="24"/>
        </w:rPr>
        <w:t xml:space="preserve">J.L. will </w:t>
      </w:r>
      <w:r w:rsidR="005A353B" w:rsidRPr="00012F59">
        <w:rPr>
          <w:rFonts w:ascii="Times New Roman" w:hAnsi="Times New Roman" w:cs="Times New Roman"/>
          <w:sz w:val="24"/>
          <w:szCs w:val="24"/>
        </w:rPr>
        <w:t xml:space="preserve">recognize </w:t>
      </w:r>
      <w:r w:rsidR="00DE6C18" w:rsidRPr="00012F59">
        <w:rPr>
          <w:rFonts w:ascii="Times New Roman" w:hAnsi="Times New Roman" w:cs="Times New Roman"/>
          <w:sz w:val="24"/>
          <w:szCs w:val="24"/>
        </w:rPr>
        <w:t>events that trigger stress (i.e., relationship strains, financial</w:t>
      </w:r>
      <w:r w:rsidR="00AD075C" w:rsidRPr="00012F59">
        <w:rPr>
          <w:rFonts w:ascii="Times New Roman" w:hAnsi="Times New Roman" w:cs="Times New Roman"/>
          <w:sz w:val="24"/>
          <w:szCs w:val="24"/>
        </w:rPr>
        <w:t xml:space="preserve"> </w:t>
      </w:r>
      <w:r w:rsidR="00DE6C18" w:rsidRPr="00012F59">
        <w:rPr>
          <w:rFonts w:ascii="Times New Roman" w:hAnsi="Times New Roman" w:cs="Times New Roman"/>
          <w:sz w:val="24"/>
          <w:szCs w:val="24"/>
        </w:rPr>
        <w:t xml:space="preserve">concerns, etc.) that precede </w:t>
      </w:r>
      <w:r w:rsidR="00C222D7" w:rsidRPr="00012F59">
        <w:rPr>
          <w:rFonts w:ascii="Times New Roman" w:hAnsi="Times New Roman" w:cs="Times New Roman"/>
          <w:sz w:val="24"/>
          <w:szCs w:val="24"/>
        </w:rPr>
        <w:t>an episode prior to discharge.</w:t>
      </w:r>
    </w:p>
    <w:p w14:paraId="571A0D48" w14:textId="00949FB1" w:rsidR="00DC1D0F" w:rsidRPr="00012F59" w:rsidRDefault="00D81A73" w:rsidP="00012F59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2F59">
        <w:rPr>
          <w:rFonts w:ascii="Times New Roman" w:hAnsi="Times New Roman" w:cs="Times New Roman"/>
          <w:sz w:val="24"/>
          <w:szCs w:val="24"/>
        </w:rPr>
        <w:t xml:space="preserve">J.L. will </w:t>
      </w:r>
      <w:r w:rsidR="00F4008B" w:rsidRPr="00012F59">
        <w:rPr>
          <w:rFonts w:ascii="Times New Roman" w:hAnsi="Times New Roman" w:cs="Times New Roman"/>
          <w:sz w:val="24"/>
          <w:szCs w:val="24"/>
        </w:rPr>
        <w:t>maintain</w:t>
      </w:r>
      <w:r w:rsidR="00F3644B" w:rsidRPr="00012F59">
        <w:rPr>
          <w:rFonts w:ascii="Times New Roman" w:hAnsi="Times New Roman" w:cs="Times New Roman"/>
          <w:sz w:val="24"/>
          <w:szCs w:val="24"/>
        </w:rPr>
        <w:t xml:space="preserve"> reality </w:t>
      </w:r>
      <w:r w:rsidR="00F4008B" w:rsidRPr="00012F59">
        <w:rPr>
          <w:rFonts w:ascii="Times New Roman" w:hAnsi="Times New Roman" w:cs="Times New Roman"/>
          <w:sz w:val="24"/>
          <w:szCs w:val="24"/>
        </w:rPr>
        <w:t>orientation and communicate clearly with others during my time of care.</w:t>
      </w:r>
    </w:p>
    <w:p w14:paraId="1D7C7533" w14:textId="77777777" w:rsidR="00DC1D0F" w:rsidRPr="00DC1D0F" w:rsidRDefault="00DC1D0F" w:rsidP="00DC1D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D0F">
        <w:rPr>
          <w:rFonts w:ascii="Times New Roman" w:hAnsi="Times New Roman" w:cs="Times New Roman"/>
          <w:sz w:val="24"/>
          <w:szCs w:val="24"/>
        </w:rPr>
        <w:t>Assessments:</w:t>
      </w:r>
    </w:p>
    <w:p w14:paraId="31196084" w14:textId="0B064232" w:rsidR="009E3F37" w:rsidRPr="009E3F37" w:rsidRDefault="009E3F37" w:rsidP="009E3F37">
      <w:pPr>
        <w:numPr>
          <w:ilvl w:val="0"/>
          <w:numId w:val="9"/>
        </w:numPr>
        <w:spacing w:after="0" w:line="360" w:lineRule="auto"/>
        <w:rPr>
          <w:rStyle w:val="Strong"/>
          <w:rFonts w:ascii="Times New Roman" w:hAnsi="Times New Roman" w:cs="Times New Roman"/>
          <w:sz w:val="24"/>
          <w:szCs w:val="24"/>
        </w:rPr>
      </w:pPr>
      <w:r w:rsidRPr="009E3F37">
        <w:rPr>
          <w:rFonts w:ascii="Times New Roman" w:hAnsi="Times New Roman" w:cs="Times New Roman"/>
          <w:sz w:val="24"/>
          <w:szCs w:val="24"/>
        </w:rPr>
        <w:t>Assess suicidal ideation on admission and PRN; assess for substance abuse on admission;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9E3F3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ssess attention span/distractibility and ability to make decisions or problem-solving PRN; assess for </w:t>
      </w:r>
      <w:r w:rsidR="00E1676D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delusions and/or obsessions</w:t>
      </w:r>
      <w:r w:rsidRPr="009E3F3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PRN; assess orientation and LOC on admission and PRN</w:t>
      </w:r>
      <w:r w:rsidR="00A415F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; assess knowledge of </w:t>
      </w:r>
      <w:r w:rsidR="009E3866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mental health status on admission and PRN</w:t>
      </w:r>
    </w:p>
    <w:p w14:paraId="4D3A6EC6" w14:textId="77777777" w:rsidR="00DC1D0F" w:rsidRPr="00DC1D0F" w:rsidRDefault="00DC1D0F" w:rsidP="00DC1D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D0F">
        <w:rPr>
          <w:rFonts w:ascii="Times New Roman" w:hAnsi="Times New Roman" w:cs="Times New Roman"/>
          <w:sz w:val="24"/>
          <w:szCs w:val="24"/>
        </w:rPr>
        <w:t>Interventions (In priority order):</w:t>
      </w:r>
    </w:p>
    <w:p w14:paraId="55B87613" w14:textId="41965EA8" w:rsidR="00DC1D0F" w:rsidRPr="00A840DE" w:rsidRDefault="00A840DE" w:rsidP="00DC1D0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40D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Provide safety measures (i.e., suicide and/or seizure precautions) as indicated</w:t>
      </w:r>
      <w:r w:rsidRPr="00A840D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</w:t>
      </w:r>
      <w:r w:rsidR="00DC1D0F" w:rsidRPr="00A840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969012" w14:textId="5D0C270A" w:rsidR="00DC1D0F" w:rsidRPr="00DC1D0F" w:rsidRDefault="00F27F33" w:rsidP="00DC1D0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Administer </w:t>
      </w:r>
      <w:r w:rsidR="001D2541">
        <w:rPr>
          <w:rFonts w:ascii="Times New Roman" w:hAnsi="Times New Roman" w:cs="Times New Roman"/>
          <w:sz w:val="24"/>
          <w:szCs w:val="24"/>
        </w:rPr>
        <w:t>Aripiprazole as ordered.</w:t>
      </w:r>
    </w:p>
    <w:p w14:paraId="4B21BBDC" w14:textId="717AB7C2" w:rsidR="00DC1D0F" w:rsidRPr="00DC1D0F" w:rsidRDefault="001D2541" w:rsidP="00DC1D0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Administer Olanzapine as ordered.</w:t>
      </w:r>
    </w:p>
    <w:p w14:paraId="311DAD7D" w14:textId="487A5856" w:rsidR="00DC1D0F" w:rsidRDefault="002C7D3B" w:rsidP="00DC1D0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Educate on potential triggers that may </w:t>
      </w:r>
      <w:r w:rsidR="00F33FC5">
        <w:rPr>
          <w:rFonts w:ascii="Times New Roman" w:hAnsi="Times New Roman" w:cs="Times New Roman"/>
          <w:sz w:val="24"/>
          <w:szCs w:val="24"/>
        </w:rPr>
        <w:t xml:space="preserve">induce stress and/or an episode (i.e., family relationships, </w:t>
      </w:r>
      <w:r w:rsidR="001B51C3">
        <w:rPr>
          <w:rFonts w:ascii="Times New Roman" w:hAnsi="Times New Roman" w:cs="Times New Roman"/>
          <w:sz w:val="24"/>
          <w:szCs w:val="24"/>
        </w:rPr>
        <w:t>financial concerns</w:t>
      </w:r>
      <w:r w:rsidR="00E41ACB">
        <w:rPr>
          <w:rFonts w:ascii="Times New Roman" w:hAnsi="Times New Roman" w:cs="Times New Roman"/>
          <w:sz w:val="24"/>
          <w:szCs w:val="24"/>
        </w:rPr>
        <w:t>, isolation/loneliness, etc.) prior to discharge.</w:t>
      </w:r>
    </w:p>
    <w:p w14:paraId="2A112632" w14:textId="60CD881C" w:rsidR="00E41ACB" w:rsidRPr="00E8343B" w:rsidRDefault="00A30EDE" w:rsidP="00DC1D0F">
      <w:pPr>
        <w:numPr>
          <w:ilvl w:val="0"/>
          <w:numId w:val="10"/>
        </w:numPr>
        <w:spacing w:after="0" w:line="360" w:lineRule="auto"/>
        <w:rPr>
          <w:rStyle w:val="Strong"/>
          <w:rFonts w:ascii="Times New Roman" w:hAnsi="Times New Roman" w:cs="Times New Roman"/>
        </w:rPr>
      </w:pPr>
      <w:r w:rsidRPr="00A30ED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Maintain a pleasant and quiet environment and approach in a slow and calm manner</w:t>
      </w:r>
      <w:r w:rsidR="00E8343B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E8343B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qshift</w:t>
      </w:r>
      <w:proofErr w:type="spellEnd"/>
      <w:r w:rsidR="00E8343B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</w:t>
      </w:r>
    </w:p>
    <w:p w14:paraId="2EF3C715" w14:textId="0891E45D" w:rsidR="00E8343B" w:rsidRPr="008C2B0D" w:rsidRDefault="008C2B0D" w:rsidP="00DC1D0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C2B0D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Reorient to time/place/person</w:t>
      </w:r>
      <w:r w:rsidRPr="008C2B0D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/situation PRN.</w:t>
      </w:r>
    </w:p>
    <w:p w14:paraId="1A69F2F9" w14:textId="77777777" w:rsidR="002C7D3B" w:rsidRDefault="002C7D3B" w:rsidP="00DC1D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9722BF" w14:textId="49A00198" w:rsidR="00DC1D0F" w:rsidRDefault="00DC1D0F" w:rsidP="00DC1D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1D0F">
        <w:rPr>
          <w:rFonts w:ascii="Times New Roman" w:hAnsi="Times New Roman" w:cs="Times New Roman"/>
          <w:b/>
          <w:sz w:val="24"/>
          <w:szCs w:val="24"/>
        </w:rPr>
        <w:t>Problem #2:</w:t>
      </w:r>
      <w:r w:rsidRPr="00DC1D0F">
        <w:rPr>
          <w:rFonts w:ascii="Times New Roman" w:hAnsi="Times New Roman" w:cs="Times New Roman"/>
          <w:sz w:val="24"/>
          <w:szCs w:val="24"/>
        </w:rPr>
        <w:t xml:space="preserve"> </w:t>
      </w:r>
      <w:r w:rsidR="00E030B0">
        <w:rPr>
          <w:rFonts w:ascii="Times New Roman" w:hAnsi="Times New Roman" w:cs="Times New Roman"/>
          <w:sz w:val="24"/>
          <w:szCs w:val="24"/>
        </w:rPr>
        <w:t>Ineffective Coping</w:t>
      </w:r>
    </w:p>
    <w:p w14:paraId="50D7C1D4" w14:textId="77777777" w:rsidR="00DC1D0F" w:rsidRPr="00DC1D0F" w:rsidRDefault="00DC1D0F" w:rsidP="00DC1D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D0F">
        <w:rPr>
          <w:rFonts w:ascii="Times New Roman" w:hAnsi="Times New Roman" w:cs="Times New Roman"/>
          <w:sz w:val="24"/>
          <w:szCs w:val="24"/>
        </w:rPr>
        <w:t>Patient Goals:</w:t>
      </w:r>
    </w:p>
    <w:p w14:paraId="0033C872" w14:textId="6A8E89F8" w:rsidR="00DC1D0F" w:rsidRDefault="00E030B0" w:rsidP="00E030B0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J.L. will </w:t>
      </w:r>
      <w:r w:rsidR="008A3F48">
        <w:rPr>
          <w:rFonts w:ascii="Times New Roman" w:hAnsi="Times New Roman" w:cs="Times New Roman"/>
          <w:sz w:val="24"/>
          <w:szCs w:val="24"/>
        </w:rPr>
        <w:t xml:space="preserve">demonstrate the use of coping mechanisms such as </w:t>
      </w:r>
      <w:r w:rsidR="00E0577A">
        <w:rPr>
          <w:rFonts w:ascii="Times New Roman" w:hAnsi="Times New Roman" w:cs="Times New Roman"/>
          <w:sz w:val="24"/>
          <w:szCs w:val="24"/>
        </w:rPr>
        <w:t>verbalizing thoughts and feelings</w:t>
      </w:r>
      <w:r w:rsidR="00F54069">
        <w:rPr>
          <w:rFonts w:ascii="Times New Roman" w:hAnsi="Times New Roman" w:cs="Times New Roman"/>
          <w:sz w:val="24"/>
          <w:szCs w:val="24"/>
        </w:rPr>
        <w:t xml:space="preserve"> to close family and friends</w:t>
      </w:r>
      <w:r w:rsidR="00E0577A">
        <w:rPr>
          <w:rFonts w:ascii="Times New Roman" w:hAnsi="Times New Roman" w:cs="Times New Roman"/>
          <w:sz w:val="24"/>
          <w:szCs w:val="24"/>
        </w:rPr>
        <w:t xml:space="preserve">, </w:t>
      </w:r>
      <w:r w:rsidR="00AD075C">
        <w:rPr>
          <w:rFonts w:ascii="Times New Roman" w:hAnsi="Times New Roman" w:cs="Times New Roman"/>
          <w:sz w:val="24"/>
          <w:szCs w:val="24"/>
        </w:rPr>
        <w:t>speaking with</w:t>
      </w:r>
      <w:r w:rsidR="00012F59">
        <w:rPr>
          <w:rFonts w:ascii="Times New Roman" w:hAnsi="Times New Roman" w:cs="Times New Roman"/>
          <w:sz w:val="24"/>
          <w:szCs w:val="24"/>
        </w:rPr>
        <w:t xml:space="preserve"> a therapist, </w:t>
      </w:r>
      <w:r w:rsidR="00F54069">
        <w:rPr>
          <w:rFonts w:ascii="Times New Roman" w:hAnsi="Times New Roman" w:cs="Times New Roman"/>
          <w:sz w:val="24"/>
          <w:szCs w:val="24"/>
        </w:rPr>
        <w:t>and journaling during my time of care.</w:t>
      </w:r>
    </w:p>
    <w:p w14:paraId="7A5CD564" w14:textId="3564E403" w:rsidR="00E030B0" w:rsidRPr="00E030B0" w:rsidRDefault="00E030B0" w:rsidP="00E030B0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J.L. will </w:t>
      </w:r>
      <w:r w:rsidR="00F36432" w:rsidRPr="00F364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verbalize </w:t>
      </w:r>
      <w:r w:rsidR="00F36432">
        <w:rPr>
          <w:rFonts w:ascii="Times New Roman" w:hAnsi="Times New Roman" w:cs="Times New Roman"/>
          <w:sz w:val="24"/>
          <w:szCs w:val="24"/>
          <w:shd w:val="clear" w:color="auto" w:fill="FFFFFF"/>
        </w:rPr>
        <w:t>feeli</w:t>
      </w:r>
      <w:r w:rsidR="009207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ngs of confidence </w:t>
      </w:r>
      <w:r w:rsidR="00F36432" w:rsidRPr="00F36432">
        <w:rPr>
          <w:rFonts w:ascii="Times New Roman" w:hAnsi="Times New Roman" w:cs="Times New Roman"/>
          <w:sz w:val="24"/>
          <w:szCs w:val="24"/>
          <w:shd w:val="clear" w:color="auto" w:fill="FFFFFF"/>
        </w:rPr>
        <w:t>about dealing with difficult situation</w:t>
      </w:r>
      <w:r w:rsidR="0092073C">
        <w:rPr>
          <w:rFonts w:ascii="Times New Roman" w:hAnsi="Times New Roman" w:cs="Times New Roman"/>
          <w:sz w:val="24"/>
          <w:szCs w:val="24"/>
          <w:shd w:val="clear" w:color="auto" w:fill="FFFFFF"/>
        </w:rPr>
        <w:t>s prior to discharge.</w:t>
      </w:r>
    </w:p>
    <w:p w14:paraId="5D9D7C81" w14:textId="77777777" w:rsidR="00DC1D0F" w:rsidRPr="00DC1D0F" w:rsidRDefault="00DC1D0F" w:rsidP="00DC1D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D0F">
        <w:rPr>
          <w:rFonts w:ascii="Times New Roman" w:hAnsi="Times New Roman" w:cs="Times New Roman"/>
          <w:sz w:val="24"/>
          <w:szCs w:val="24"/>
        </w:rPr>
        <w:t>Assessments:</w:t>
      </w:r>
    </w:p>
    <w:p w14:paraId="16A2BE2E" w14:textId="77777777" w:rsidR="000B32F2" w:rsidRPr="00E50779" w:rsidRDefault="000B32F2" w:rsidP="000B32F2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Assess presence of support system on admission and prior to discharge; assess perception of current situation on admission and PRN; assess </w:t>
      </w:r>
      <w:r w:rsidRPr="00F54B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methods of coping with problems and current level of functioning among family member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 on admission; assess thoughts and feelings PRN</w:t>
      </w:r>
    </w:p>
    <w:p w14:paraId="0588AF55" w14:textId="77777777" w:rsidR="00DC1D0F" w:rsidRPr="00DC1D0F" w:rsidRDefault="00DC1D0F" w:rsidP="00DC1D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D0F">
        <w:rPr>
          <w:rFonts w:ascii="Times New Roman" w:hAnsi="Times New Roman" w:cs="Times New Roman"/>
          <w:sz w:val="24"/>
          <w:szCs w:val="24"/>
        </w:rPr>
        <w:t>Interventions (In priority order):</w:t>
      </w:r>
    </w:p>
    <w:p w14:paraId="52946E17" w14:textId="77777777" w:rsidR="00FA32A3" w:rsidRPr="00425521" w:rsidRDefault="00FA32A3" w:rsidP="00DC1D0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5521">
        <w:rPr>
          <w:rFonts w:ascii="Times New Roman" w:hAnsi="Times New Roman" w:cs="Times New Roman"/>
          <w:sz w:val="24"/>
          <w:szCs w:val="24"/>
        </w:rPr>
        <w:t>Establish rapport through therapeutic communication qshift.</w:t>
      </w:r>
    </w:p>
    <w:p w14:paraId="70E7B966" w14:textId="77777777" w:rsidR="00170519" w:rsidRPr="00425521" w:rsidRDefault="00170519" w:rsidP="00DC1D0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5521">
        <w:rPr>
          <w:rFonts w:ascii="Times New Roman" w:hAnsi="Times New Roman" w:cs="Times New Roman"/>
          <w:sz w:val="24"/>
          <w:szCs w:val="24"/>
        </w:rPr>
        <w:t xml:space="preserve">Explore alternative coping mechanisms (i.e., physical activity, mindfulness, deep breathing, etc.) </w:t>
      </w:r>
      <w:proofErr w:type="spellStart"/>
      <w:r w:rsidRPr="00425521">
        <w:rPr>
          <w:rFonts w:ascii="Times New Roman" w:hAnsi="Times New Roman" w:cs="Times New Roman"/>
          <w:sz w:val="24"/>
          <w:szCs w:val="24"/>
        </w:rPr>
        <w:t>qshift</w:t>
      </w:r>
      <w:proofErr w:type="spellEnd"/>
      <w:r w:rsidRPr="00425521">
        <w:rPr>
          <w:rFonts w:ascii="Times New Roman" w:hAnsi="Times New Roman" w:cs="Times New Roman"/>
          <w:sz w:val="24"/>
          <w:szCs w:val="24"/>
        </w:rPr>
        <w:t xml:space="preserve"> and PRN.</w:t>
      </w:r>
    </w:p>
    <w:p w14:paraId="5FF64410" w14:textId="77777777" w:rsidR="0097589E" w:rsidRPr="00425521" w:rsidRDefault="0097589E" w:rsidP="00DC1D0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5521">
        <w:rPr>
          <w:rFonts w:ascii="Times New Roman" w:hAnsi="Times New Roman" w:cs="Times New Roman"/>
          <w:sz w:val="24"/>
          <w:szCs w:val="24"/>
        </w:rPr>
        <w:t>Provide honest and accurate information about health status PRN.</w:t>
      </w:r>
    </w:p>
    <w:p w14:paraId="276A13ED" w14:textId="77777777" w:rsidR="0086566E" w:rsidRPr="00425521" w:rsidRDefault="0086566E" w:rsidP="00DC1D0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5521">
        <w:rPr>
          <w:rFonts w:ascii="Times New Roman" w:hAnsi="Times New Roman" w:cs="Times New Roman"/>
          <w:sz w:val="24"/>
          <w:szCs w:val="24"/>
        </w:rPr>
        <w:t xml:space="preserve">Educate client (and family) on the need and benefits of having a strong support system </w:t>
      </w:r>
      <w:proofErr w:type="spellStart"/>
      <w:r w:rsidRPr="00425521">
        <w:rPr>
          <w:rFonts w:ascii="Times New Roman" w:hAnsi="Times New Roman" w:cs="Times New Roman"/>
          <w:sz w:val="24"/>
          <w:szCs w:val="24"/>
        </w:rPr>
        <w:t>qshift</w:t>
      </w:r>
      <w:proofErr w:type="spellEnd"/>
      <w:r w:rsidRPr="00425521">
        <w:rPr>
          <w:rFonts w:ascii="Times New Roman" w:hAnsi="Times New Roman" w:cs="Times New Roman"/>
          <w:sz w:val="24"/>
          <w:szCs w:val="24"/>
        </w:rPr>
        <w:t>.</w:t>
      </w:r>
    </w:p>
    <w:p w14:paraId="2538EAB1" w14:textId="77777777" w:rsidR="00425521" w:rsidRPr="00425521" w:rsidRDefault="00425521" w:rsidP="00DC1D0F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5521">
        <w:rPr>
          <w:rFonts w:ascii="Times New Roman" w:hAnsi="Times New Roman" w:cs="Times New Roman"/>
          <w:sz w:val="24"/>
          <w:szCs w:val="24"/>
        </w:rPr>
        <w:t>Encourage expression feelings and facilitate a safe, supporting environment continuously.</w:t>
      </w:r>
    </w:p>
    <w:p w14:paraId="350FDE32" w14:textId="12AF26B2" w:rsidR="0092073C" w:rsidRDefault="00F85424" w:rsidP="00BF5858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F8542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Refer to resources (e.g., daycare programs, support groups,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local </w:t>
      </w:r>
      <w:r w:rsidR="007B1B7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community centers</w:t>
      </w:r>
      <w:r w:rsidRPr="00F8542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, and mental health treatment programs)</w:t>
      </w:r>
      <w:r w:rsidR="008A3F4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prior to discharge</w:t>
      </w:r>
      <w:r w:rsidRPr="00F8542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</w:t>
      </w:r>
    </w:p>
    <w:p w14:paraId="646C27FE" w14:textId="77777777" w:rsidR="0092073C" w:rsidRDefault="0092073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0A76A2F" w14:textId="77777777" w:rsidR="00BF5858" w:rsidRPr="0092073C" w:rsidRDefault="00BF5858" w:rsidP="0092073C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92073C">
        <w:rPr>
          <w:rFonts w:ascii="Times New Roman" w:hAnsi="Times New Roman" w:cs="Times New Roman"/>
          <w:sz w:val="24"/>
          <w:szCs w:val="24"/>
        </w:rPr>
        <w:lastRenderedPageBreak/>
        <w:t>Patient Teaching</w:t>
      </w:r>
    </w:p>
    <w:p w14:paraId="41A172AD" w14:textId="29AA2A8F" w:rsidR="00BF5858" w:rsidRPr="00BF5858" w:rsidRDefault="00BF5858" w:rsidP="00BF5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5858">
        <w:rPr>
          <w:rFonts w:ascii="Times New Roman" w:hAnsi="Times New Roman" w:cs="Times New Roman"/>
          <w:sz w:val="24"/>
          <w:szCs w:val="24"/>
        </w:rPr>
        <w:t xml:space="preserve">List </w:t>
      </w:r>
      <w:r w:rsidR="00FA3E71">
        <w:rPr>
          <w:rFonts w:ascii="Times New Roman" w:hAnsi="Times New Roman" w:cs="Times New Roman"/>
          <w:sz w:val="24"/>
          <w:szCs w:val="24"/>
        </w:rPr>
        <w:t>2</w:t>
      </w:r>
      <w:r w:rsidRPr="00BF5858">
        <w:rPr>
          <w:rFonts w:ascii="Times New Roman" w:hAnsi="Times New Roman" w:cs="Times New Roman"/>
          <w:sz w:val="24"/>
          <w:szCs w:val="24"/>
        </w:rPr>
        <w:t xml:space="preserve"> teaching topics that </w:t>
      </w:r>
      <w:r w:rsidR="00FA3E71">
        <w:rPr>
          <w:rFonts w:ascii="Times New Roman" w:hAnsi="Times New Roman" w:cs="Times New Roman"/>
          <w:sz w:val="24"/>
          <w:szCs w:val="24"/>
        </w:rPr>
        <w:t xml:space="preserve">you taught a client. Were they </w:t>
      </w:r>
      <w:r w:rsidRPr="00BF5858">
        <w:rPr>
          <w:rFonts w:ascii="Times New Roman" w:hAnsi="Times New Roman" w:cs="Times New Roman"/>
          <w:sz w:val="24"/>
          <w:szCs w:val="24"/>
        </w:rPr>
        <w:t>appropriate for this client, and why</w:t>
      </w:r>
      <w:r w:rsidR="00FA3E71">
        <w:rPr>
          <w:rFonts w:ascii="Times New Roman" w:hAnsi="Times New Roman" w:cs="Times New Roman"/>
          <w:sz w:val="24"/>
          <w:szCs w:val="24"/>
        </w:rPr>
        <w:t>?</w:t>
      </w:r>
      <w:r w:rsidRPr="00BF585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B93C60" w14:textId="77777777" w:rsidR="00BF5858" w:rsidRPr="00BF5858" w:rsidRDefault="00BF5858" w:rsidP="00BF58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4E0D70" w14:textId="36999F07" w:rsidR="00BF5858" w:rsidRPr="00BF5858" w:rsidRDefault="00402031" w:rsidP="00BF5858">
      <w:pPr>
        <w:numPr>
          <w:ilvl w:val="0"/>
          <w:numId w:val="7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Advocating for Self </w:t>
      </w:r>
      <w:r w:rsidR="00EA69C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9C4">
        <w:rPr>
          <w:rFonts w:ascii="Times New Roman" w:hAnsi="Times New Roman" w:cs="Times New Roman"/>
          <w:sz w:val="24"/>
          <w:szCs w:val="24"/>
        </w:rPr>
        <w:t xml:space="preserve">The client and I discussed </w:t>
      </w:r>
      <w:r w:rsidR="00FE42CA">
        <w:rPr>
          <w:rFonts w:ascii="Times New Roman" w:hAnsi="Times New Roman" w:cs="Times New Roman"/>
          <w:sz w:val="24"/>
          <w:szCs w:val="24"/>
        </w:rPr>
        <w:t xml:space="preserve">how to better advocate for herself in terms of all areas of her health. During our conversation at breakfast, she </w:t>
      </w:r>
      <w:r w:rsidR="00FF46DB">
        <w:rPr>
          <w:rFonts w:ascii="Times New Roman" w:hAnsi="Times New Roman" w:cs="Times New Roman"/>
          <w:sz w:val="24"/>
          <w:szCs w:val="24"/>
        </w:rPr>
        <w:t xml:space="preserve">voiced concerns about missing </w:t>
      </w:r>
      <w:r w:rsidR="000D74D3">
        <w:rPr>
          <w:rFonts w:ascii="Times New Roman" w:hAnsi="Times New Roman" w:cs="Times New Roman"/>
          <w:sz w:val="24"/>
          <w:szCs w:val="24"/>
        </w:rPr>
        <w:t>a</w:t>
      </w:r>
      <w:r w:rsidR="00FF46DB">
        <w:rPr>
          <w:rFonts w:ascii="Times New Roman" w:hAnsi="Times New Roman" w:cs="Times New Roman"/>
          <w:sz w:val="24"/>
          <w:szCs w:val="24"/>
        </w:rPr>
        <w:t xml:space="preserve"> free ophthalmologist appointment </w:t>
      </w:r>
      <w:r w:rsidR="00A1064A">
        <w:rPr>
          <w:rFonts w:ascii="Times New Roman" w:hAnsi="Times New Roman" w:cs="Times New Roman"/>
          <w:sz w:val="24"/>
          <w:szCs w:val="24"/>
        </w:rPr>
        <w:t xml:space="preserve">due to her admission to Dover Behavioral Health. It is noted that she is experiencing financial difficulties, further suggesting the importance of this appointment. I </w:t>
      </w:r>
      <w:r w:rsidR="000C3C88">
        <w:rPr>
          <w:rFonts w:ascii="Times New Roman" w:hAnsi="Times New Roman" w:cs="Times New Roman"/>
          <w:sz w:val="24"/>
          <w:szCs w:val="24"/>
        </w:rPr>
        <w:t>encourage</w:t>
      </w:r>
      <w:r w:rsidR="00F83999">
        <w:rPr>
          <w:rFonts w:ascii="Times New Roman" w:hAnsi="Times New Roman" w:cs="Times New Roman"/>
          <w:sz w:val="24"/>
          <w:szCs w:val="24"/>
        </w:rPr>
        <w:t>d</w:t>
      </w:r>
      <w:r w:rsidR="000C3C88">
        <w:rPr>
          <w:rFonts w:ascii="Times New Roman" w:hAnsi="Times New Roman" w:cs="Times New Roman"/>
          <w:sz w:val="24"/>
          <w:szCs w:val="24"/>
        </w:rPr>
        <w:t xml:space="preserve"> her to call the office and explain that she missed the appointment due to an unforeseen circumstance and request that it be rescheduled. The client </w:t>
      </w:r>
      <w:r w:rsidR="007E2D4E">
        <w:rPr>
          <w:rFonts w:ascii="Times New Roman" w:hAnsi="Times New Roman" w:cs="Times New Roman"/>
          <w:sz w:val="24"/>
          <w:szCs w:val="24"/>
        </w:rPr>
        <w:t>agreed and expressed that she would do so after she is discharged.</w:t>
      </w:r>
      <w:r w:rsidR="00F83999">
        <w:rPr>
          <w:rFonts w:ascii="Times New Roman" w:hAnsi="Times New Roman" w:cs="Times New Roman"/>
          <w:sz w:val="24"/>
          <w:szCs w:val="24"/>
        </w:rPr>
        <w:t xml:space="preserve"> With this situation, I </w:t>
      </w:r>
      <w:r w:rsidR="00E75B8C">
        <w:rPr>
          <w:rFonts w:ascii="Times New Roman" w:hAnsi="Times New Roman" w:cs="Times New Roman"/>
          <w:sz w:val="24"/>
          <w:szCs w:val="24"/>
        </w:rPr>
        <w:t xml:space="preserve">promoted advocation for herself and not to immediately dismiss </w:t>
      </w:r>
      <w:r w:rsidR="00315D37">
        <w:rPr>
          <w:rFonts w:ascii="Times New Roman" w:hAnsi="Times New Roman" w:cs="Times New Roman"/>
          <w:sz w:val="24"/>
          <w:szCs w:val="24"/>
        </w:rPr>
        <w:t>difficulties as they arise.</w:t>
      </w:r>
    </w:p>
    <w:p w14:paraId="07663E02" w14:textId="2F1390BE" w:rsidR="00BF5858" w:rsidRDefault="00BF5858" w:rsidP="00BF5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58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4A018" w14:textId="77777777" w:rsidR="00BF5858" w:rsidRPr="00BF5858" w:rsidRDefault="00BF5858" w:rsidP="00BF58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658EAB" w14:textId="687122F1" w:rsidR="00BF5858" w:rsidRPr="00BF5858" w:rsidRDefault="00402031" w:rsidP="00BF5858">
      <w:pPr>
        <w:numPr>
          <w:ilvl w:val="0"/>
          <w:numId w:val="7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Support System </w:t>
      </w:r>
      <w:r w:rsidR="00175B7C">
        <w:rPr>
          <w:rFonts w:ascii="Times New Roman" w:hAnsi="Times New Roman" w:cs="Times New Roman"/>
          <w:sz w:val="24"/>
          <w:szCs w:val="24"/>
        </w:rPr>
        <w:t>–</w:t>
      </w:r>
      <w:r w:rsidR="00AF03B4">
        <w:rPr>
          <w:rFonts w:ascii="Times New Roman" w:hAnsi="Times New Roman" w:cs="Times New Roman"/>
          <w:sz w:val="24"/>
          <w:szCs w:val="24"/>
        </w:rPr>
        <w:t xml:space="preserve"> </w:t>
      </w:r>
      <w:r w:rsidR="00175B7C">
        <w:rPr>
          <w:rFonts w:ascii="Times New Roman" w:hAnsi="Times New Roman" w:cs="Times New Roman"/>
          <w:sz w:val="24"/>
          <w:szCs w:val="24"/>
        </w:rPr>
        <w:t xml:space="preserve">During my time with the client, she </w:t>
      </w:r>
      <w:r w:rsidR="00EA12F3">
        <w:rPr>
          <w:rFonts w:ascii="Times New Roman" w:hAnsi="Times New Roman" w:cs="Times New Roman"/>
          <w:sz w:val="24"/>
          <w:szCs w:val="24"/>
        </w:rPr>
        <w:t xml:space="preserve">related </w:t>
      </w:r>
      <w:r w:rsidR="00576948">
        <w:rPr>
          <w:rFonts w:ascii="Times New Roman" w:hAnsi="Times New Roman" w:cs="Times New Roman"/>
          <w:sz w:val="24"/>
          <w:szCs w:val="24"/>
        </w:rPr>
        <w:t xml:space="preserve">a </w:t>
      </w:r>
      <w:r w:rsidR="0069381D">
        <w:rPr>
          <w:rFonts w:ascii="Times New Roman" w:hAnsi="Times New Roman" w:cs="Times New Roman"/>
          <w:sz w:val="24"/>
          <w:szCs w:val="24"/>
        </w:rPr>
        <w:t xml:space="preserve">lack of support in her life. </w:t>
      </w:r>
      <w:r w:rsidR="00C746C6">
        <w:rPr>
          <w:rFonts w:ascii="Times New Roman" w:hAnsi="Times New Roman" w:cs="Times New Roman"/>
          <w:sz w:val="24"/>
          <w:szCs w:val="24"/>
        </w:rPr>
        <w:t xml:space="preserve">The client is in the process of a </w:t>
      </w:r>
      <w:r w:rsidR="00576948">
        <w:rPr>
          <w:rFonts w:ascii="Times New Roman" w:hAnsi="Times New Roman" w:cs="Times New Roman"/>
          <w:sz w:val="24"/>
          <w:szCs w:val="24"/>
        </w:rPr>
        <w:t>divorce and</w:t>
      </w:r>
      <w:r w:rsidR="007D2FED">
        <w:rPr>
          <w:rFonts w:ascii="Times New Roman" w:hAnsi="Times New Roman" w:cs="Times New Roman"/>
          <w:sz w:val="24"/>
          <w:szCs w:val="24"/>
        </w:rPr>
        <w:t xml:space="preserve"> has strained/unclear relationships with</w:t>
      </w:r>
      <w:r w:rsidR="003E2E77">
        <w:rPr>
          <w:rFonts w:ascii="Times New Roman" w:hAnsi="Times New Roman" w:cs="Times New Roman"/>
          <w:sz w:val="24"/>
          <w:szCs w:val="24"/>
        </w:rPr>
        <w:t xml:space="preserve"> both</w:t>
      </w:r>
      <w:r w:rsidR="007D2FED">
        <w:rPr>
          <w:rFonts w:ascii="Times New Roman" w:hAnsi="Times New Roman" w:cs="Times New Roman"/>
          <w:sz w:val="24"/>
          <w:szCs w:val="24"/>
        </w:rPr>
        <w:t xml:space="preserve"> her brother and son. </w:t>
      </w:r>
      <w:r w:rsidR="003E2E77">
        <w:rPr>
          <w:rFonts w:ascii="Times New Roman" w:hAnsi="Times New Roman" w:cs="Times New Roman"/>
          <w:sz w:val="24"/>
          <w:szCs w:val="24"/>
        </w:rPr>
        <w:t>The involvement of other family members and friends is unclear at this time</w:t>
      </w:r>
      <w:r w:rsidR="00F062BF">
        <w:rPr>
          <w:rFonts w:ascii="Times New Roman" w:hAnsi="Times New Roman" w:cs="Times New Roman"/>
          <w:sz w:val="24"/>
          <w:szCs w:val="24"/>
        </w:rPr>
        <w:t>. Through our interactions, I conveyed the importance and</w:t>
      </w:r>
      <w:r w:rsidR="00F154F0">
        <w:rPr>
          <w:rFonts w:ascii="Times New Roman" w:hAnsi="Times New Roman" w:cs="Times New Roman"/>
          <w:sz w:val="24"/>
          <w:szCs w:val="24"/>
        </w:rPr>
        <w:t xml:space="preserve"> benefits of having a strong support system. </w:t>
      </w:r>
      <w:r w:rsidR="00CB5BD4">
        <w:rPr>
          <w:rFonts w:ascii="Times New Roman" w:hAnsi="Times New Roman" w:cs="Times New Roman"/>
          <w:sz w:val="24"/>
          <w:szCs w:val="24"/>
        </w:rPr>
        <w:t xml:space="preserve">With </w:t>
      </w:r>
      <w:r w:rsidR="004C30DA">
        <w:rPr>
          <w:rFonts w:ascii="Times New Roman" w:hAnsi="Times New Roman" w:cs="Times New Roman"/>
          <w:sz w:val="24"/>
          <w:szCs w:val="24"/>
        </w:rPr>
        <w:t>the family having difficulties, I encouraged her to</w:t>
      </w:r>
      <w:r w:rsidR="001966E5">
        <w:rPr>
          <w:rFonts w:ascii="Times New Roman" w:hAnsi="Times New Roman" w:cs="Times New Roman"/>
          <w:sz w:val="24"/>
          <w:szCs w:val="24"/>
        </w:rPr>
        <w:t xml:space="preserve"> repair those relationships, if possible, as well as</w:t>
      </w:r>
      <w:r w:rsidR="004C30DA">
        <w:rPr>
          <w:rFonts w:ascii="Times New Roman" w:hAnsi="Times New Roman" w:cs="Times New Roman"/>
          <w:sz w:val="24"/>
          <w:szCs w:val="24"/>
        </w:rPr>
        <w:t xml:space="preserve"> reach out to neighbors and </w:t>
      </w:r>
      <w:r w:rsidR="001966E5">
        <w:rPr>
          <w:rFonts w:ascii="Times New Roman" w:hAnsi="Times New Roman" w:cs="Times New Roman"/>
          <w:sz w:val="24"/>
          <w:szCs w:val="24"/>
        </w:rPr>
        <w:t>try to connect with them.</w:t>
      </w:r>
    </w:p>
    <w:p w14:paraId="6B1F32F1" w14:textId="3DEFA824" w:rsidR="00BF5858" w:rsidRDefault="00BF5858" w:rsidP="00BF58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125468" w14:textId="103CDFC4" w:rsidR="009546C1" w:rsidRDefault="009546C1" w:rsidP="00BF58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F229C9" w14:textId="63BB5AF8" w:rsidR="00BF5858" w:rsidRDefault="00BF5858" w:rsidP="00FA3E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5858">
        <w:rPr>
          <w:rFonts w:ascii="Times New Roman" w:hAnsi="Times New Roman" w:cs="Times New Roman"/>
          <w:sz w:val="24"/>
          <w:szCs w:val="24"/>
        </w:rPr>
        <w:t xml:space="preserve"> </w:t>
      </w:r>
      <w:r w:rsidR="00FA3E71">
        <w:rPr>
          <w:rFonts w:ascii="Times New Roman" w:hAnsi="Times New Roman" w:cs="Times New Roman"/>
          <w:sz w:val="24"/>
          <w:szCs w:val="24"/>
        </w:rPr>
        <w:t>Growth &amp; Development</w:t>
      </w:r>
    </w:p>
    <w:p w14:paraId="2E07622D" w14:textId="74C91825" w:rsidR="009546C1" w:rsidRDefault="00FA3E71" w:rsidP="00FA3E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546C1">
        <w:rPr>
          <w:rFonts w:ascii="Times New Roman" w:hAnsi="Times New Roman" w:cs="Times New Roman"/>
          <w:sz w:val="24"/>
          <w:szCs w:val="24"/>
        </w:rPr>
        <w:t xml:space="preserve">Discuss norms of growth and development, including development stage. </w:t>
      </w:r>
    </w:p>
    <w:p w14:paraId="0DC8BA0C" w14:textId="4D0B42FF" w:rsidR="009546C1" w:rsidRDefault="009546C1" w:rsidP="00FA3E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77A7AC" w14:textId="037E6331" w:rsidR="009546C1" w:rsidRDefault="00473F77" w:rsidP="00FA3E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client I spoke with today is in the </w:t>
      </w:r>
      <w:r w:rsidR="007728BA">
        <w:rPr>
          <w:rFonts w:ascii="Times New Roman" w:hAnsi="Times New Roman" w:cs="Times New Roman"/>
          <w:sz w:val="24"/>
          <w:szCs w:val="24"/>
        </w:rPr>
        <w:t xml:space="preserve">late adult stage of growth and development as she is </w:t>
      </w:r>
      <w:r>
        <w:rPr>
          <w:rFonts w:ascii="Times New Roman" w:hAnsi="Times New Roman" w:cs="Times New Roman"/>
          <w:sz w:val="24"/>
          <w:szCs w:val="24"/>
        </w:rPr>
        <w:t>67 years of age</w:t>
      </w:r>
      <w:r w:rsidR="007728BA">
        <w:rPr>
          <w:rFonts w:ascii="Times New Roman" w:hAnsi="Times New Roman" w:cs="Times New Roman"/>
          <w:sz w:val="24"/>
          <w:szCs w:val="24"/>
        </w:rPr>
        <w:t xml:space="preserve">. </w:t>
      </w:r>
      <w:r w:rsidR="002F13B8">
        <w:rPr>
          <w:rFonts w:ascii="Times New Roman" w:hAnsi="Times New Roman" w:cs="Times New Roman"/>
          <w:sz w:val="24"/>
          <w:szCs w:val="24"/>
        </w:rPr>
        <w:t>Physically, the client was appropriate for this stage of development in terms of height, weight, sex characteristics, and general appearance</w:t>
      </w:r>
      <w:r w:rsidR="002F13B8">
        <w:rPr>
          <w:rFonts w:ascii="Times New Roman" w:hAnsi="Times New Roman" w:cs="Times New Roman"/>
          <w:sz w:val="24"/>
          <w:szCs w:val="24"/>
        </w:rPr>
        <w:t xml:space="preserve">. </w:t>
      </w:r>
      <w:r w:rsidR="00FB267F">
        <w:rPr>
          <w:rFonts w:ascii="Times New Roman" w:hAnsi="Times New Roman" w:cs="Times New Roman"/>
          <w:sz w:val="24"/>
          <w:szCs w:val="24"/>
        </w:rPr>
        <w:t xml:space="preserve">Additionally, she displayed normal signs of aging as evidenced by </w:t>
      </w:r>
      <w:r w:rsidR="00F23873">
        <w:rPr>
          <w:rFonts w:ascii="Times New Roman" w:hAnsi="Times New Roman" w:cs="Times New Roman"/>
          <w:sz w:val="24"/>
          <w:szCs w:val="24"/>
        </w:rPr>
        <w:t>wrinkling of her skin</w:t>
      </w:r>
      <w:r w:rsidR="003E73DA">
        <w:rPr>
          <w:rFonts w:ascii="Times New Roman" w:hAnsi="Times New Roman" w:cs="Times New Roman"/>
          <w:sz w:val="24"/>
          <w:szCs w:val="24"/>
        </w:rPr>
        <w:t xml:space="preserve">, </w:t>
      </w:r>
      <w:r w:rsidR="003B6150">
        <w:rPr>
          <w:rFonts w:ascii="Times New Roman" w:hAnsi="Times New Roman" w:cs="Times New Roman"/>
          <w:sz w:val="24"/>
          <w:szCs w:val="24"/>
        </w:rPr>
        <w:t>a decrease in hearing and visual acuity</w:t>
      </w:r>
      <w:r w:rsidR="003E73DA">
        <w:rPr>
          <w:rFonts w:ascii="Times New Roman" w:hAnsi="Times New Roman" w:cs="Times New Roman"/>
          <w:sz w:val="24"/>
          <w:szCs w:val="24"/>
        </w:rPr>
        <w:t xml:space="preserve">, and a less reliable </w:t>
      </w:r>
      <w:r w:rsidR="00F5702E">
        <w:rPr>
          <w:rFonts w:ascii="Times New Roman" w:hAnsi="Times New Roman" w:cs="Times New Roman"/>
          <w:sz w:val="24"/>
          <w:szCs w:val="24"/>
        </w:rPr>
        <w:t>short-term</w:t>
      </w:r>
      <w:r w:rsidR="003E73DA">
        <w:rPr>
          <w:rFonts w:ascii="Times New Roman" w:hAnsi="Times New Roman" w:cs="Times New Roman"/>
          <w:sz w:val="24"/>
          <w:szCs w:val="24"/>
        </w:rPr>
        <w:t xml:space="preserve"> memory</w:t>
      </w:r>
      <w:r w:rsidR="003B6150">
        <w:rPr>
          <w:rFonts w:ascii="Times New Roman" w:hAnsi="Times New Roman" w:cs="Times New Roman"/>
          <w:sz w:val="24"/>
          <w:szCs w:val="24"/>
        </w:rPr>
        <w:t xml:space="preserve">. </w:t>
      </w:r>
      <w:r w:rsidR="00F956B5">
        <w:rPr>
          <w:rFonts w:ascii="Times New Roman" w:hAnsi="Times New Roman" w:cs="Times New Roman"/>
          <w:sz w:val="24"/>
          <w:szCs w:val="24"/>
        </w:rPr>
        <w:t xml:space="preserve">She is experiencing health concerns that are typical in this stage </w:t>
      </w:r>
      <w:r w:rsidR="00941F6F">
        <w:rPr>
          <w:rFonts w:ascii="Times New Roman" w:hAnsi="Times New Roman" w:cs="Times New Roman"/>
          <w:sz w:val="24"/>
          <w:szCs w:val="24"/>
        </w:rPr>
        <w:t xml:space="preserve">of life </w:t>
      </w:r>
      <w:r w:rsidR="00F956B5">
        <w:rPr>
          <w:rFonts w:ascii="Times New Roman" w:hAnsi="Times New Roman" w:cs="Times New Roman"/>
          <w:sz w:val="24"/>
          <w:szCs w:val="24"/>
        </w:rPr>
        <w:t>such as coronary artery disease</w:t>
      </w:r>
      <w:r w:rsidR="005D50C9">
        <w:rPr>
          <w:rFonts w:ascii="Times New Roman" w:hAnsi="Times New Roman" w:cs="Times New Roman"/>
          <w:sz w:val="24"/>
          <w:szCs w:val="24"/>
        </w:rPr>
        <w:t xml:space="preserve"> as well as a history of uterine and ovarian cancer. The client also stated that she had an </w:t>
      </w:r>
      <w:r w:rsidR="00626C5B">
        <w:rPr>
          <w:rFonts w:ascii="Times New Roman" w:hAnsi="Times New Roman" w:cs="Times New Roman"/>
          <w:sz w:val="24"/>
          <w:szCs w:val="24"/>
        </w:rPr>
        <w:t xml:space="preserve">ophthalmologist appointment </w:t>
      </w:r>
      <w:r w:rsidR="00AD047A">
        <w:rPr>
          <w:rFonts w:ascii="Times New Roman" w:hAnsi="Times New Roman" w:cs="Times New Roman"/>
          <w:sz w:val="24"/>
          <w:szCs w:val="24"/>
        </w:rPr>
        <w:t xml:space="preserve">that she was unable to attend as she was at Dover Behavioral Health to </w:t>
      </w:r>
      <w:r w:rsidR="00CB49DE">
        <w:rPr>
          <w:rFonts w:ascii="Times New Roman" w:hAnsi="Times New Roman" w:cs="Times New Roman"/>
          <w:sz w:val="24"/>
          <w:szCs w:val="24"/>
        </w:rPr>
        <w:t>determine if she had conjunctivitis or a tear in her retina.</w:t>
      </w:r>
      <w:r w:rsidR="003B1A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A97A4" w14:textId="77777777" w:rsidR="009546C1" w:rsidRDefault="009546C1" w:rsidP="00FA3E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9DBA6E" w14:textId="2A2DE67A" w:rsidR="00FA3E71" w:rsidRDefault="009546C1" w:rsidP="00FA3E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Discuss any deviations of growth and development and the developmental stage. </w:t>
      </w:r>
    </w:p>
    <w:p w14:paraId="0EB39967" w14:textId="77777777" w:rsidR="00302EE5" w:rsidRPr="00BF5858" w:rsidRDefault="00302EE5" w:rsidP="00FA3E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1BDD0E" w14:textId="64D48D50" w:rsidR="00BF5858" w:rsidRDefault="00302EE5" w:rsidP="007F32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2138">
        <w:rPr>
          <w:rFonts w:ascii="Times New Roman" w:hAnsi="Times New Roman" w:cs="Times New Roman"/>
          <w:sz w:val="24"/>
          <w:szCs w:val="24"/>
        </w:rPr>
        <w:t xml:space="preserve">Deviations from </w:t>
      </w:r>
      <w:r w:rsidR="003E73DA">
        <w:rPr>
          <w:rFonts w:ascii="Times New Roman" w:hAnsi="Times New Roman" w:cs="Times New Roman"/>
          <w:sz w:val="24"/>
          <w:szCs w:val="24"/>
        </w:rPr>
        <w:t>the typical</w:t>
      </w:r>
      <w:r w:rsidR="00D62138">
        <w:rPr>
          <w:rFonts w:ascii="Times New Roman" w:hAnsi="Times New Roman" w:cs="Times New Roman"/>
          <w:sz w:val="24"/>
          <w:szCs w:val="24"/>
        </w:rPr>
        <w:t xml:space="preserve"> growth and development of a </w:t>
      </w:r>
      <w:r w:rsidR="00D62138">
        <w:rPr>
          <w:rFonts w:ascii="Times New Roman" w:hAnsi="Times New Roman" w:cs="Times New Roman"/>
          <w:sz w:val="24"/>
          <w:szCs w:val="24"/>
        </w:rPr>
        <w:t>late</w:t>
      </w:r>
      <w:r w:rsidR="00D62138">
        <w:rPr>
          <w:rFonts w:ascii="Times New Roman" w:hAnsi="Times New Roman" w:cs="Times New Roman"/>
          <w:sz w:val="24"/>
          <w:szCs w:val="24"/>
        </w:rPr>
        <w:t xml:space="preserve"> adult were </w:t>
      </w:r>
      <w:r w:rsidR="00D62138">
        <w:rPr>
          <w:rFonts w:ascii="Times New Roman" w:hAnsi="Times New Roman" w:cs="Times New Roman"/>
          <w:sz w:val="24"/>
          <w:szCs w:val="24"/>
        </w:rPr>
        <w:t>evident</w:t>
      </w:r>
      <w:r w:rsidR="00D62138">
        <w:rPr>
          <w:rFonts w:ascii="Times New Roman" w:hAnsi="Times New Roman" w:cs="Times New Roman"/>
          <w:sz w:val="24"/>
          <w:szCs w:val="24"/>
        </w:rPr>
        <w:t xml:space="preserve"> with this client.</w:t>
      </w:r>
      <w:r w:rsidR="00D62138">
        <w:rPr>
          <w:rFonts w:ascii="Times New Roman" w:hAnsi="Times New Roman" w:cs="Times New Roman"/>
          <w:sz w:val="24"/>
          <w:szCs w:val="24"/>
        </w:rPr>
        <w:t xml:space="preserve"> </w:t>
      </w:r>
      <w:r w:rsidR="00256088">
        <w:rPr>
          <w:rFonts w:ascii="Times New Roman" w:hAnsi="Times New Roman" w:cs="Times New Roman"/>
          <w:sz w:val="24"/>
          <w:szCs w:val="24"/>
        </w:rPr>
        <w:t xml:space="preserve">On admission and through my time speaking with the client, it was conveyed that she did not have </w:t>
      </w:r>
      <w:r w:rsidR="00384FA6">
        <w:rPr>
          <w:rFonts w:ascii="Times New Roman" w:hAnsi="Times New Roman" w:cs="Times New Roman"/>
          <w:sz w:val="24"/>
          <w:szCs w:val="24"/>
        </w:rPr>
        <w:t xml:space="preserve">healthy significant relationships in her life. This </w:t>
      </w:r>
      <w:r w:rsidR="00DA6A39">
        <w:rPr>
          <w:rFonts w:ascii="Times New Roman" w:hAnsi="Times New Roman" w:cs="Times New Roman"/>
          <w:sz w:val="24"/>
          <w:szCs w:val="24"/>
        </w:rPr>
        <w:t xml:space="preserve">conclusion was drawn as she expressed </w:t>
      </w:r>
      <w:r w:rsidR="009F3C4D">
        <w:rPr>
          <w:rFonts w:ascii="Times New Roman" w:hAnsi="Times New Roman" w:cs="Times New Roman"/>
          <w:sz w:val="24"/>
          <w:szCs w:val="24"/>
        </w:rPr>
        <w:t xml:space="preserve">she lived alone, had a strained </w:t>
      </w:r>
      <w:r w:rsidR="00241C85">
        <w:rPr>
          <w:rFonts w:ascii="Times New Roman" w:hAnsi="Times New Roman" w:cs="Times New Roman"/>
          <w:sz w:val="24"/>
          <w:szCs w:val="24"/>
        </w:rPr>
        <w:t>(</w:t>
      </w:r>
      <w:r w:rsidR="009F3C4D">
        <w:rPr>
          <w:rFonts w:ascii="Times New Roman" w:hAnsi="Times New Roman" w:cs="Times New Roman"/>
          <w:sz w:val="24"/>
          <w:szCs w:val="24"/>
        </w:rPr>
        <w:t>and possibl</w:t>
      </w:r>
      <w:r w:rsidR="00241C85">
        <w:rPr>
          <w:rFonts w:ascii="Times New Roman" w:hAnsi="Times New Roman" w:cs="Times New Roman"/>
          <w:sz w:val="24"/>
          <w:szCs w:val="24"/>
        </w:rPr>
        <w:t>y</w:t>
      </w:r>
      <w:r w:rsidR="009F3C4D">
        <w:rPr>
          <w:rFonts w:ascii="Times New Roman" w:hAnsi="Times New Roman" w:cs="Times New Roman"/>
          <w:sz w:val="24"/>
          <w:szCs w:val="24"/>
        </w:rPr>
        <w:t xml:space="preserve"> abusive</w:t>
      </w:r>
      <w:r w:rsidR="00241C85">
        <w:rPr>
          <w:rFonts w:ascii="Times New Roman" w:hAnsi="Times New Roman" w:cs="Times New Roman"/>
          <w:sz w:val="24"/>
          <w:szCs w:val="24"/>
        </w:rPr>
        <w:t>)</w:t>
      </w:r>
      <w:r w:rsidR="009F3C4D">
        <w:rPr>
          <w:rFonts w:ascii="Times New Roman" w:hAnsi="Times New Roman" w:cs="Times New Roman"/>
          <w:sz w:val="24"/>
          <w:szCs w:val="24"/>
        </w:rPr>
        <w:t xml:space="preserve"> relationship with her brother, </w:t>
      </w:r>
      <w:r w:rsidR="00241C85">
        <w:rPr>
          <w:rFonts w:ascii="Times New Roman" w:hAnsi="Times New Roman" w:cs="Times New Roman"/>
          <w:sz w:val="24"/>
          <w:szCs w:val="24"/>
        </w:rPr>
        <w:t>her son was unaware of her most r</w:t>
      </w:r>
      <w:r w:rsidR="001534B9">
        <w:rPr>
          <w:rFonts w:ascii="Times New Roman" w:hAnsi="Times New Roman" w:cs="Times New Roman"/>
          <w:sz w:val="24"/>
          <w:szCs w:val="24"/>
        </w:rPr>
        <w:t xml:space="preserve">ecent admission to Dover Behavioral Health, and it was noted that she </w:t>
      </w:r>
      <w:r w:rsidR="002A37A8">
        <w:rPr>
          <w:rFonts w:ascii="Times New Roman" w:hAnsi="Times New Roman" w:cs="Times New Roman"/>
          <w:sz w:val="24"/>
          <w:szCs w:val="24"/>
        </w:rPr>
        <w:t>is going through a recent divorce/break-up.</w:t>
      </w:r>
      <w:r w:rsidR="0025264A">
        <w:rPr>
          <w:rFonts w:ascii="Times New Roman" w:hAnsi="Times New Roman" w:cs="Times New Roman"/>
          <w:sz w:val="24"/>
          <w:szCs w:val="24"/>
        </w:rPr>
        <w:t xml:space="preserve"> </w:t>
      </w:r>
      <w:r w:rsidR="00A725FF">
        <w:rPr>
          <w:rFonts w:ascii="Times New Roman" w:hAnsi="Times New Roman" w:cs="Times New Roman"/>
          <w:sz w:val="24"/>
          <w:szCs w:val="24"/>
        </w:rPr>
        <w:t>Feelings of loneliness, anger, and depression were also seen during her care</w:t>
      </w:r>
      <w:r w:rsidR="000F18A6">
        <w:rPr>
          <w:rFonts w:ascii="Times New Roman" w:hAnsi="Times New Roman" w:cs="Times New Roman"/>
          <w:sz w:val="24"/>
          <w:szCs w:val="24"/>
        </w:rPr>
        <w:t xml:space="preserve"> which suggest non-achievement of the major developmental task of </w:t>
      </w:r>
      <w:r w:rsidR="00353CA5">
        <w:rPr>
          <w:rFonts w:ascii="Times New Roman" w:hAnsi="Times New Roman" w:cs="Times New Roman"/>
          <w:sz w:val="24"/>
          <w:szCs w:val="24"/>
        </w:rPr>
        <w:t xml:space="preserve">the late </w:t>
      </w:r>
      <w:r w:rsidR="00353CA5">
        <w:rPr>
          <w:rFonts w:ascii="Times New Roman" w:hAnsi="Times New Roman" w:cs="Times New Roman"/>
          <w:sz w:val="24"/>
          <w:szCs w:val="24"/>
        </w:rPr>
        <w:lastRenderedPageBreak/>
        <w:t xml:space="preserve">adult (that is, reviewing one’s life and derive meaning from both positive and negative events while achieving </w:t>
      </w:r>
      <w:r w:rsidR="00313024">
        <w:rPr>
          <w:rFonts w:ascii="Times New Roman" w:hAnsi="Times New Roman" w:cs="Times New Roman"/>
          <w:sz w:val="24"/>
          <w:szCs w:val="24"/>
        </w:rPr>
        <w:t>a positive sense of self).</w:t>
      </w:r>
    </w:p>
    <w:p w14:paraId="7057CFEE" w14:textId="73D0BEF1" w:rsidR="00FA3E71" w:rsidRDefault="00FA3E71" w:rsidP="00BF58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D0DF62" w14:textId="77777777" w:rsidR="003E73DA" w:rsidRDefault="003E73DA" w:rsidP="00BF58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EC6590" w14:textId="6B9466CC" w:rsidR="00BF5858" w:rsidRPr="00BF5858" w:rsidRDefault="00BF5858" w:rsidP="00BF5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5858">
        <w:rPr>
          <w:rFonts w:ascii="Times New Roman" w:hAnsi="Times New Roman" w:cs="Times New Roman"/>
          <w:b/>
          <w:bCs/>
          <w:sz w:val="24"/>
          <w:szCs w:val="24"/>
        </w:rPr>
        <w:t>Self-Evaluation: Answer each of the following questions</w:t>
      </w:r>
      <w:r w:rsidR="00FA3E7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0154A6" w14:textId="77777777" w:rsidR="00BF5858" w:rsidRPr="00BF5858" w:rsidRDefault="00BF5858" w:rsidP="00BF58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95094" w14:textId="1D07FB3B" w:rsidR="00BF5858" w:rsidRPr="00BF5858" w:rsidRDefault="00FA3E71" w:rsidP="00FA3E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F5858" w:rsidRPr="00BF5858">
        <w:rPr>
          <w:rFonts w:ascii="Times New Roman" w:hAnsi="Times New Roman" w:cs="Times New Roman"/>
          <w:sz w:val="24"/>
          <w:szCs w:val="24"/>
        </w:rPr>
        <w:t>What is your personal perception of your performance during your clinical day?  What did you do well? What could you have done better?  Give specific examples.</w:t>
      </w:r>
    </w:p>
    <w:p w14:paraId="7A35034C" w14:textId="77777777" w:rsidR="00BF5858" w:rsidRPr="00BF5858" w:rsidRDefault="00BF5858" w:rsidP="00FA3E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CC6A07" w14:textId="65258337" w:rsidR="00BF5858" w:rsidRPr="00BF5858" w:rsidRDefault="00D26B2C" w:rsidP="00FA3E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My performance </w:t>
      </w:r>
      <w:r w:rsidR="00551FFE">
        <w:rPr>
          <w:rFonts w:ascii="Times New Roman" w:hAnsi="Times New Roman" w:cs="Times New Roman"/>
          <w:sz w:val="24"/>
          <w:szCs w:val="24"/>
        </w:rPr>
        <w:t xml:space="preserve">during today’s clinical was fair. </w:t>
      </w:r>
      <w:r w:rsidR="003E497C">
        <w:rPr>
          <w:rFonts w:ascii="Times New Roman" w:hAnsi="Times New Roman" w:cs="Times New Roman"/>
          <w:sz w:val="24"/>
          <w:szCs w:val="24"/>
        </w:rPr>
        <w:t>I was able to connect with clients that I was not able to the previous day</w:t>
      </w:r>
      <w:r w:rsidR="007B4590">
        <w:rPr>
          <w:rFonts w:ascii="Times New Roman" w:hAnsi="Times New Roman" w:cs="Times New Roman"/>
          <w:sz w:val="24"/>
          <w:szCs w:val="24"/>
        </w:rPr>
        <w:t xml:space="preserve"> and build trust. For instance, the client </w:t>
      </w:r>
      <w:r w:rsidR="00034345">
        <w:rPr>
          <w:rFonts w:ascii="Times New Roman" w:hAnsi="Times New Roman" w:cs="Times New Roman"/>
          <w:sz w:val="24"/>
          <w:szCs w:val="24"/>
        </w:rPr>
        <w:t xml:space="preserve">I chose to speak with most today was reserved and </w:t>
      </w:r>
      <w:r w:rsidR="00F94D8B">
        <w:rPr>
          <w:rFonts w:ascii="Times New Roman" w:hAnsi="Times New Roman" w:cs="Times New Roman"/>
          <w:sz w:val="24"/>
          <w:szCs w:val="24"/>
        </w:rPr>
        <w:t xml:space="preserve">interacted limitedly with others. As she was sitting by herself at breakfast, I asked to sit beside her. The conversation was slow and </w:t>
      </w:r>
      <w:r w:rsidR="00C205AA">
        <w:rPr>
          <w:rFonts w:ascii="Times New Roman" w:hAnsi="Times New Roman" w:cs="Times New Roman"/>
          <w:sz w:val="24"/>
          <w:szCs w:val="24"/>
        </w:rPr>
        <w:t>surface level in the beginning, but after more time had passed, the client began sharing more.</w:t>
      </w:r>
      <w:r w:rsidR="0072536E">
        <w:rPr>
          <w:rFonts w:ascii="Times New Roman" w:hAnsi="Times New Roman" w:cs="Times New Roman"/>
          <w:sz w:val="24"/>
          <w:szCs w:val="24"/>
        </w:rPr>
        <w:t xml:space="preserve"> </w:t>
      </w:r>
      <w:r w:rsidR="002A6748">
        <w:rPr>
          <w:rFonts w:ascii="Times New Roman" w:hAnsi="Times New Roman" w:cs="Times New Roman"/>
          <w:sz w:val="24"/>
          <w:szCs w:val="24"/>
        </w:rPr>
        <w:t xml:space="preserve">Throughout the day there were times when the conversation did not flow smoothly, but I remained </w:t>
      </w:r>
      <w:r w:rsidR="00E93CB9">
        <w:rPr>
          <w:rFonts w:ascii="Times New Roman" w:hAnsi="Times New Roman" w:cs="Times New Roman"/>
          <w:sz w:val="24"/>
          <w:szCs w:val="24"/>
        </w:rPr>
        <w:t xml:space="preserve">next to her until she was ready to continue. </w:t>
      </w:r>
      <w:r w:rsidR="00334209">
        <w:rPr>
          <w:rFonts w:ascii="Times New Roman" w:hAnsi="Times New Roman" w:cs="Times New Roman"/>
          <w:sz w:val="24"/>
          <w:szCs w:val="24"/>
        </w:rPr>
        <w:t>I believe I could have done better in facilitating conversations</w:t>
      </w:r>
      <w:r w:rsidR="000479CB">
        <w:rPr>
          <w:rFonts w:ascii="Times New Roman" w:hAnsi="Times New Roman" w:cs="Times New Roman"/>
          <w:sz w:val="24"/>
          <w:szCs w:val="24"/>
        </w:rPr>
        <w:t xml:space="preserve"> during this clinical</w:t>
      </w:r>
      <w:r w:rsidR="00334209">
        <w:rPr>
          <w:rFonts w:ascii="Times New Roman" w:hAnsi="Times New Roman" w:cs="Times New Roman"/>
          <w:sz w:val="24"/>
          <w:szCs w:val="24"/>
        </w:rPr>
        <w:t>. This experience helped me recognize that I need to improve the questions I ask and word them in a way that elicits more detail from the clients.</w:t>
      </w:r>
    </w:p>
    <w:p w14:paraId="433E2022" w14:textId="77777777" w:rsidR="00BF5858" w:rsidRPr="00BF5858" w:rsidRDefault="00BF5858" w:rsidP="00FA3E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6393D7" w14:textId="71818E63" w:rsidR="00BF5858" w:rsidRPr="00BF5858" w:rsidRDefault="00FA3E71" w:rsidP="00FA3E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F5858" w:rsidRPr="00BF5858">
        <w:rPr>
          <w:rFonts w:ascii="Times New Roman" w:hAnsi="Times New Roman" w:cs="Times New Roman"/>
          <w:sz w:val="24"/>
          <w:szCs w:val="24"/>
        </w:rPr>
        <w:t>Give an example of one of the challenges you faced today. What did you do to overcome it?</w:t>
      </w:r>
    </w:p>
    <w:p w14:paraId="242B70A1" w14:textId="77777777" w:rsidR="00BF5858" w:rsidRPr="00BF5858" w:rsidRDefault="00BF5858" w:rsidP="00BF58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A530DB" w14:textId="7D8ED2BF" w:rsidR="00BF5858" w:rsidRPr="007F328F" w:rsidRDefault="00334209" w:rsidP="007F32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1107">
        <w:rPr>
          <w:rFonts w:ascii="Times New Roman" w:hAnsi="Times New Roman" w:cs="Times New Roman"/>
          <w:sz w:val="24"/>
          <w:szCs w:val="24"/>
        </w:rPr>
        <w:t>One of the challenges I faced today was</w:t>
      </w:r>
      <w:r w:rsidR="00FE32BD">
        <w:rPr>
          <w:rFonts w:ascii="Times New Roman" w:hAnsi="Times New Roman" w:cs="Times New Roman"/>
          <w:sz w:val="24"/>
          <w:szCs w:val="24"/>
        </w:rPr>
        <w:t xml:space="preserve"> </w:t>
      </w:r>
      <w:r w:rsidR="00A134B7">
        <w:rPr>
          <w:rFonts w:ascii="Times New Roman" w:hAnsi="Times New Roman" w:cs="Times New Roman"/>
          <w:sz w:val="24"/>
          <w:szCs w:val="24"/>
        </w:rPr>
        <w:t xml:space="preserve">not offering personal details about my life. </w:t>
      </w:r>
      <w:r w:rsidR="0070662F">
        <w:rPr>
          <w:rFonts w:ascii="Times New Roman" w:hAnsi="Times New Roman" w:cs="Times New Roman"/>
          <w:sz w:val="24"/>
          <w:szCs w:val="24"/>
        </w:rPr>
        <w:t xml:space="preserve">I find that when I am asked questions pertaining to myself, I hesitate and have to stop </w:t>
      </w:r>
      <w:r w:rsidR="009B6F7D">
        <w:rPr>
          <w:rFonts w:ascii="Times New Roman" w:hAnsi="Times New Roman" w:cs="Times New Roman"/>
          <w:sz w:val="24"/>
          <w:szCs w:val="24"/>
        </w:rPr>
        <w:t>before sharing</w:t>
      </w:r>
      <w:r w:rsidR="000321EA">
        <w:rPr>
          <w:rFonts w:ascii="Times New Roman" w:hAnsi="Times New Roman" w:cs="Times New Roman"/>
          <w:sz w:val="24"/>
          <w:szCs w:val="24"/>
        </w:rPr>
        <w:t>. I understand the importance of maintaining a (student) nurse-client relationship</w:t>
      </w:r>
      <w:r w:rsidR="00401D60">
        <w:rPr>
          <w:rFonts w:ascii="Times New Roman" w:hAnsi="Times New Roman" w:cs="Times New Roman"/>
          <w:sz w:val="24"/>
          <w:szCs w:val="24"/>
        </w:rPr>
        <w:t xml:space="preserve"> and protecting my own safety</w:t>
      </w:r>
      <w:r w:rsidR="005508F1">
        <w:rPr>
          <w:rFonts w:ascii="Times New Roman" w:hAnsi="Times New Roman" w:cs="Times New Roman"/>
          <w:sz w:val="24"/>
          <w:szCs w:val="24"/>
        </w:rPr>
        <w:t xml:space="preserve"> when speaking with clients, but I still struggle </w:t>
      </w:r>
      <w:r w:rsidR="006D7964">
        <w:rPr>
          <w:rFonts w:ascii="Times New Roman" w:hAnsi="Times New Roman" w:cs="Times New Roman"/>
          <w:sz w:val="24"/>
          <w:szCs w:val="24"/>
        </w:rPr>
        <w:t xml:space="preserve">redirecting the conversation back to the client as sometimes it feels inorganic or awkward. Today, I tried my best to </w:t>
      </w:r>
      <w:r w:rsidR="00B97874">
        <w:rPr>
          <w:rFonts w:ascii="Times New Roman" w:hAnsi="Times New Roman" w:cs="Times New Roman"/>
          <w:sz w:val="24"/>
          <w:szCs w:val="24"/>
        </w:rPr>
        <w:t>use the statement “let’s talk about you</w:t>
      </w:r>
      <w:r w:rsidR="00B41485">
        <w:rPr>
          <w:rFonts w:ascii="Times New Roman" w:hAnsi="Times New Roman" w:cs="Times New Roman"/>
          <w:sz w:val="24"/>
          <w:szCs w:val="24"/>
        </w:rPr>
        <w:t xml:space="preserve">.” When I was able to answer some </w:t>
      </w:r>
      <w:r w:rsidR="000479CB">
        <w:rPr>
          <w:rFonts w:ascii="Times New Roman" w:hAnsi="Times New Roman" w:cs="Times New Roman"/>
          <w:sz w:val="24"/>
          <w:szCs w:val="24"/>
        </w:rPr>
        <w:t>questions,</w:t>
      </w:r>
      <w:r w:rsidR="00EE55D0">
        <w:rPr>
          <w:rFonts w:ascii="Times New Roman" w:hAnsi="Times New Roman" w:cs="Times New Roman"/>
          <w:sz w:val="24"/>
          <w:szCs w:val="24"/>
        </w:rPr>
        <w:t xml:space="preserve"> I did so in a broad manner in </w:t>
      </w:r>
      <w:r w:rsidR="000479CB">
        <w:rPr>
          <w:rFonts w:ascii="Times New Roman" w:hAnsi="Times New Roman" w:cs="Times New Roman"/>
          <w:sz w:val="24"/>
          <w:szCs w:val="24"/>
        </w:rPr>
        <w:t>an attempt</w:t>
      </w:r>
      <w:r w:rsidR="00F75F07">
        <w:rPr>
          <w:rFonts w:ascii="Times New Roman" w:hAnsi="Times New Roman" w:cs="Times New Roman"/>
          <w:sz w:val="24"/>
          <w:szCs w:val="24"/>
        </w:rPr>
        <w:t xml:space="preserve"> not to</w:t>
      </w:r>
      <w:r w:rsidR="00EE55D0">
        <w:rPr>
          <w:rFonts w:ascii="Times New Roman" w:hAnsi="Times New Roman" w:cs="Times New Roman"/>
          <w:sz w:val="24"/>
          <w:szCs w:val="24"/>
        </w:rPr>
        <w:t xml:space="preserve"> reveal personal information about </w:t>
      </w:r>
      <w:r w:rsidR="00286E65">
        <w:rPr>
          <w:rFonts w:ascii="Times New Roman" w:hAnsi="Times New Roman" w:cs="Times New Roman"/>
          <w:sz w:val="24"/>
          <w:szCs w:val="24"/>
        </w:rPr>
        <w:t>where I live or the people in my life.</w:t>
      </w:r>
    </w:p>
    <w:sectPr w:rsidR="00BF5858" w:rsidRPr="007F3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6E66"/>
    <w:multiLevelType w:val="hybridMultilevel"/>
    <w:tmpl w:val="20246256"/>
    <w:lvl w:ilvl="0" w:tplc="53ECE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07A74"/>
    <w:multiLevelType w:val="hybridMultilevel"/>
    <w:tmpl w:val="8864E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15A7B"/>
    <w:multiLevelType w:val="hybridMultilevel"/>
    <w:tmpl w:val="A6F48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54EB5"/>
    <w:multiLevelType w:val="hybridMultilevel"/>
    <w:tmpl w:val="3192F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F4287"/>
    <w:multiLevelType w:val="hybridMultilevel"/>
    <w:tmpl w:val="4F2A8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376142"/>
    <w:multiLevelType w:val="hybridMultilevel"/>
    <w:tmpl w:val="E4EE3B8C"/>
    <w:lvl w:ilvl="0" w:tplc="D970394A">
      <w:start w:val="1"/>
      <w:numFmt w:val="decimal"/>
      <w:lvlText w:val="%1."/>
      <w:lvlJc w:val="left"/>
      <w:pPr>
        <w:ind w:left="630" w:hanging="360"/>
      </w:pPr>
      <w:rPr>
        <w:b w:val="0"/>
        <w:b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65296"/>
    <w:multiLevelType w:val="hybridMultilevel"/>
    <w:tmpl w:val="F4DE9BAE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47C3796"/>
    <w:multiLevelType w:val="hybridMultilevel"/>
    <w:tmpl w:val="3F32C876"/>
    <w:lvl w:ilvl="0" w:tplc="B85C54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7A06C4"/>
    <w:multiLevelType w:val="hybridMultilevel"/>
    <w:tmpl w:val="ED0C8E5E"/>
    <w:lvl w:ilvl="0" w:tplc="37EA683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F6AD4"/>
    <w:multiLevelType w:val="hybridMultilevel"/>
    <w:tmpl w:val="6636ACEA"/>
    <w:lvl w:ilvl="0" w:tplc="3FE0D2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7A4B52"/>
    <w:multiLevelType w:val="hybridMultilevel"/>
    <w:tmpl w:val="BBE4B1EA"/>
    <w:lvl w:ilvl="0" w:tplc="D5909B32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67658B6">
      <w:start w:val="1"/>
      <w:numFmt w:val="bullet"/>
      <w:lvlText w:val=""/>
      <w:lvlJc w:val="left"/>
      <w:pPr>
        <w:ind w:left="3460" w:hanging="360"/>
      </w:pPr>
      <w:rPr>
        <w:rFonts w:ascii="Symbol" w:eastAsia="Symbol" w:hAnsi="Symbol" w:hint="default"/>
        <w:sz w:val="24"/>
        <w:szCs w:val="24"/>
      </w:rPr>
    </w:lvl>
    <w:lvl w:ilvl="2" w:tplc="D664360E">
      <w:start w:val="1"/>
      <w:numFmt w:val="bullet"/>
      <w:lvlText w:val="•"/>
      <w:lvlJc w:val="left"/>
      <w:pPr>
        <w:ind w:left="4140" w:hanging="360"/>
      </w:pPr>
      <w:rPr>
        <w:rFonts w:hint="default"/>
      </w:rPr>
    </w:lvl>
    <w:lvl w:ilvl="3" w:tplc="354271CE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4" w:tplc="8544E486">
      <w:start w:val="1"/>
      <w:numFmt w:val="bullet"/>
      <w:lvlText w:val="•"/>
      <w:lvlJc w:val="left"/>
      <w:pPr>
        <w:ind w:left="5500" w:hanging="360"/>
      </w:pPr>
      <w:rPr>
        <w:rFonts w:hint="default"/>
      </w:rPr>
    </w:lvl>
    <w:lvl w:ilvl="5" w:tplc="95DEF8B4">
      <w:start w:val="1"/>
      <w:numFmt w:val="bullet"/>
      <w:lvlText w:val="•"/>
      <w:lvlJc w:val="left"/>
      <w:pPr>
        <w:ind w:left="6180" w:hanging="360"/>
      </w:pPr>
      <w:rPr>
        <w:rFonts w:hint="default"/>
      </w:rPr>
    </w:lvl>
    <w:lvl w:ilvl="6" w:tplc="A1AA884E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  <w:lvl w:ilvl="7" w:tplc="ADD2BC78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  <w:lvl w:ilvl="8" w:tplc="E68E85CC">
      <w:start w:val="1"/>
      <w:numFmt w:val="bullet"/>
      <w:lvlText w:val="•"/>
      <w:lvlJc w:val="left"/>
      <w:pPr>
        <w:ind w:left="8220" w:hanging="360"/>
      </w:pPr>
      <w:rPr>
        <w:rFonts w:hint="default"/>
      </w:rPr>
    </w:lvl>
  </w:abstractNum>
  <w:abstractNum w:abstractNumId="11" w15:restartNumberingAfterBreak="0">
    <w:nsid w:val="5DE14721"/>
    <w:multiLevelType w:val="hybridMultilevel"/>
    <w:tmpl w:val="E0A47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280B16"/>
    <w:multiLevelType w:val="hybridMultilevel"/>
    <w:tmpl w:val="8168FC90"/>
    <w:lvl w:ilvl="0" w:tplc="2634E1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4D0CD1"/>
    <w:multiLevelType w:val="hybridMultilevel"/>
    <w:tmpl w:val="BAE803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1F4E04"/>
    <w:multiLevelType w:val="hybridMultilevel"/>
    <w:tmpl w:val="6428B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13E72"/>
    <w:multiLevelType w:val="hybridMultilevel"/>
    <w:tmpl w:val="C384432C"/>
    <w:lvl w:ilvl="0" w:tplc="53ECE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7370208">
    <w:abstractNumId w:val="7"/>
  </w:num>
  <w:num w:numId="2" w16cid:durableId="1303998916">
    <w:abstractNumId w:val="1"/>
  </w:num>
  <w:num w:numId="3" w16cid:durableId="902838341">
    <w:abstractNumId w:val="12"/>
  </w:num>
  <w:num w:numId="4" w16cid:durableId="662120747">
    <w:abstractNumId w:val="9"/>
  </w:num>
  <w:num w:numId="5" w16cid:durableId="256207730">
    <w:abstractNumId w:val="4"/>
  </w:num>
  <w:num w:numId="6" w16cid:durableId="113838650">
    <w:abstractNumId w:val="2"/>
  </w:num>
  <w:num w:numId="7" w16cid:durableId="241841436">
    <w:abstractNumId w:val="3"/>
  </w:num>
  <w:num w:numId="8" w16cid:durableId="172305541">
    <w:abstractNumId w:val="10"/>
  </w:num>
  <w:num w:numId="9" w16cid:durableId="242571103">
    <w:abstractNumId w:val="6"/>
  </w:num>
  <w:num w:numId="10" w16cid:durableId="15466047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57705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2257353">
    <w:abstractNumId w:val="11"/>
  </w:num>
  <w:num w:numId="13" w16cid:durableId="1149713938">
    <w:abstractNumId w:val="14"/>
  </w:num>
  <w:num w:numId="14" w16cid:durableId="230040250">
    <w:abstractNumId w:val="13"/>
  </w:num>
  <w:num w:numId="15" w16cid:durableId="1697197386">
    <w:abstractNumId w:val="15"/>
  </w:num>
  <w:num w:numId="16" w16cid:durableId="39952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8F"/>
    <w:rsid w:val="0001008A"/>
    <w:rsid w:val="00012F59"/>
    <w:rsid w:val="000321EA"/>
    <w:rsid w:val="00034345"/>
    <w:rsid w:val="00041107"/>
    <w:rsid w:val="000479CB"/>
    <w:rsid w:val="000879CD"/>
    <w:rsid w:val="000B32F2"/>
    <w:rsid w:val="000C3C88"/>
    <w:rsid w:val="000D74D3"/>
    <w:rsid w:val="000F1020"/>
    <w:rsid w:val="000F18A6"/>
    <w:rsid w:val="001341A8"/>
    <w:rsid w:val="00135948"/>
    <w:rsid w:val="00145AEA"/>
    <w:rsid w:val="001534B9"/>
    <w:rsid w:val="00170519"/>
    <w:rsid w:val="00175B7C"/>
    <w:rsid w:val="00184846"/>
    <w:rsid w:val="001966E5"/>
    <w:rsid w:val="001B51C3"/>
    <w:rsid w:val="001C0B01"/>
    <w:rsid w:val="001D2541"/>
    <w:rsid w:val="001E2D09"/>
    <w:rsid w:val="001E3B09"/>
    <w:rsid w:val="00202E83"/>
    <w:rsid w:val="00241C85"/>
    <w:rsid w:val="0025264A"/>
    <w:rsid w:val="00256088"/>
    <w:rsid w:val="00286E65"/>
    <w:rsid w:val="002A37A8"/>
    <w:rsid w:val="002A6748"/>
    <w:rsid w:val="002C2AA3"/>
    <w:rsid w:val="002C7D3B"/>
    <w:rsid w:val="002F13B8"/>
    <w:rsid w:val="00302EE5"/>
    <w:rsid w:val="00313024"/>
    <w:rsid w:val="00314B7A"/>
    <w:rsid w:val="00315D37"/>
    <w:rsid w:val="00323BD6"/>
    <w:rsid w:val="00334209"/>
    <w:rsid w:val="00353CA5"/>
    <w:rsid w:val="003540CD"/>
    <w:rsid w:val="00384FA6"/>
    <w:rsid w:val="00394058"/>
    <w:rsid w:val="003B1A24"/>
    <w:rsid w:val="003B6150"/>
    <w:rsid w:val="003E2E77"/>
    <w:rsid w:val="003E497C"/>
    <w:rsid w:val="003E73DA"/>
    <w:rsid w:val="003F1AD5"/>
    <w:rsid w:val="00401D60"/>
    <w:rsid w:val="00402031"/>
    <w:rsid w:val="00425521"/>
    <w:rsid w:val="00473F77"/>
    <w:rsid w:val="00480995"/>
    <w:rsid w:val="004C30DA"/>
    <w:rsid w:val="004E62AA"/>
    <w:rsid w:val="005508F1"/>
    <w:rsid w:val="00551FFE"/>
    <w:rsid w:val="00576948"/>
    <w:rsid w:val="0058416D"/>
    <w:rsid w:val="005A353B"/>
    <w:rsid w:val="005B0BB0"/>
    <w:rsid w:val="005D50C9"/>
    <w:rsid w:val="005E40BD"/>
    <w:rsid w:val="005E7709"/>
    <w:rsid w:val="00626C5B"/>
    <w:rsid w:val="00631FE2"/>
    <w:rsid w:val="00646B04"/>
    <w:rsid w:val="00660912"/>
    <w:rsid w:val="0069381D"/>
    <w:rsid w:val="006B4B3B"/>
    <w:rsid w:val="006D7964"/>
    <w:rsid w:val="0070662F"/>
    <w:rsid w:val="0072536E"/>
    <w:rsid w:val="007256A2"/>
    <w:rsid w:val="007728BA"/>
    <w:rsid w:val="007B1B78"/>
    <w:rsid w:val="007B4590"/>
    <w:rsid w:val="007B62FE"/>
    <w:rsid w:val="007D046B"/>
    <w:rsid w:val="007D2FED"/>
    <w:rsid w:val="007E2D4E"/>
    <w:rsid w:val="007F328F"/>
    <w:rsid w:val="0080323F"/>
    <w:rsid w:val="00806ADF"/>
    <w:rsid w:val="008257CF"/>
    <w:rsid w:val="0086566E"/>
    <w:rsid w:val="008A3F48"/>
    <w:rsid w:val="008C2B0D"/>
    <w:rsid w:val="008C2B14"/>
    <w:rsid w:val="0092073C"/>
    <w:rsid w:val="00931250"/>
    <w:rsid w:val="00941F6F"/>
    <w:rsid w:val="009546C1"/>
    <w:rsid w:val="0097589E"/>
    <w:rsid w:val="00991C4B"/>
    <w:rsid w:val="009B6F7D"/>
    <w:rsid w:val="009C2FB0"/>
    <w:rsid w:val="009C406E"/>
    <w:rsid w:val="009D08A1"/>
    <w:rsid w:val="009D3A0E"/>
    <w:rsid w:val="009E3866"/>
    <w:rsid w:val="009E3F37"/>
    <w:rsid w:val="009F3C4D"/>
    <w:rsid w:val="00A1064A"/>
    <w:rsid w:val="00A11F92"/>
    <w:rsid w:val="00A134B7"/>
    <w:rsid w:val="00A30EDE"/>
    <w:rsid w:val="00A415FA"/>
    <w:rsid w:val="00A725FF"/>
    <w:rsid w:val="00A840DE"/>
    <w:rsid w:val="00A90047"/>
    <w:rsid w:val="00A955BF"/>
    <w:rsid w:val="00AD047A"/>
    <w:rsid w:val="00AD075C"/>
    <w:rsid w:val="00AD4B92"/>
    <w:rsid w:val="00AE5579"/>
    <w:rsid w:val="00AF03B4"/>
    <w:rsid w:val="00B0530A"/>
    <w:rsid w:val="00B41485"/>
    <w:rsid w:val="00B4764A"/>
    <w:rsid w:val="00B916B4"/>
    <w:rsid w:val="00B97874"/>
    <w:rsid w:val="00BC70FA"/>
    <w:rsid w:val="00BF5858"/>
    <w:rsid w:val="00C205AA"/>
    <w:rsid w:val="00C222D7"/>
    <w:rsid w:val="00C32FC5"/>
    <w:rsid w:val="00C419ED"/>
    <w:rsid w:val="00C746C6"/>
    <w:rsid w:val="00C828DF"/>
    <w:rsid w:val="00CB49DE"/>
    <w:rsid w:val="00CB5BD4"/>
    <w:rsid w:val="00CC3635"/>
    <w:rsid w:val="00CD1898"/>
    <w:rsid w:val="00D1583A"/>
    <w:rsid w:val="00D26B2C"/>
    <w:rsid w:val="00D62138"/>
    <w:rsid w:val="00D81A73"/>
    <w:rsid w:val="00D92A80"/>
    <w:rsid w:val="00D969E2"/>
    <w:rsid w:val="00DA6A39"/>
    <w:rsid w:val="00DC1D0F"/>
    <w:rsid w:val="00DE6C18"/>
    <w:rsid w:val="00DF46BB"/>
    <w:rsid w:val="00E030B0"/>
    <w:rsid w:val="00E0577A"/>
    <w:rsid w:val="00E1676D"/>
    <w:rsid w:val="00E41ACB"/>
    <w:rsid w:val="00E57782"/>
    <w:rsid w:val="00E70862"/>
    <w:rsid w:val="00E718CF"/>
    <w:rsid w:val="00E75B8C"/>
    <w:rsid w:val="00E77FCB"/>
    <w:rsid w:val="00E8343B"/>
    <w:rsid w:val="00E93CB9"/>
    <w:rsid w:val="00EA12F3"/>
    <w:rsid w:val="00EA69C4"/>
    <w:rsid w:val="00EE55D0"/>
    <w:rsid w:val="00F062BF"/>
    <w:rsid w:val="00F154F0"/>
    <w:rsid w:val="00F23873"/>
    <w:rsid w:val="00F27127"/>
    <w:rsid w:val="00F27F33"/>
    <w:rsid w:val="00F31E25"/>
    <w:rsid w:val="00F33FC5"/>
    <w:rsid w:val="00F36432"/>
    <w:rsid w:val="00F3644B"/>
    <w:rsid w:val="00F4008B"/>
    <w:rsid w:val="00F54069"/>
    <w:rsid w:val="00F5702E"/>
    <w:rsid w:val="00F71E90"/>
    <w:rsid w:val="00F7246B"/>
    <w:rsid w:val="00F75F07"/>
    <w:rsid w:val="00F83999"/>
    <w:rsid w:val="00F85424"/>
    <w:rsid w:val="00F94D8B"/>
    <w:rsid w:val="00F956B5"/>
    <w:rsid w:val="00FA32A3"/>
    <w:rsid w:val="00FA3E71"/>
    <w:rsid w:val="00FB267F"/>
    <w:rsid w:val="00FE32BD"/>
    <w:rsid w:val="00FE42CA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1B14F"/>
  <w15:chartTrackingRefBased/>
  <w15:docId w15:val="{506E8424-B108-468D-969B-21858502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4B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E3F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8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Beebe Healthcare</Company>
  <LinksUpToDate>false</LinksUpToDate>
  <CharactersWithSpaces>12435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Baich, Valerie</dc:creator>
  <cp:keywords/>
  <dc:description/>
  <cp:lastModifiedBy>Siranides, Lucy</cp:lastModifiedBy>
  <cp:revision>179</cp:revision>
  <cp:lastPrinted>2022-10-31T18:29:00Z</cp:lastPrinted>
  <dcterms:created xsi:type="dcterms:W3CDTF">2023-05-31T18:01:00Z</dcterms:created>
  <dcterms:modified xsi:type="dcterms:W3CDTF">2023-11-01T20:36:00Z</dcterms:modified>
</cp:coreProperties>
</file>