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73" w14:textId="77777777" w:rsidR="00EA47FC" w:rsidRDefault="00000000">
      <w:pPr>
        <w:spacing w:after="0" w:line="240" w:lineRule="auto"/>
        <w:jc w:val="center"/>
        <w:rPr>
          <w:b/>
        </w:rPr>
      </w:pPr>
      <w:r>
        <w:rPr>
          <w:b/>
        </w:rPr>
        <w:t>Margaret H. Rollins School of Nursing</w:t>
      </w:r>
    </w:p>
    <w:p w14:paraId="3179C557" w14:textId="77777777" w:rsidR="00EA47FC" w:rsidRDefault="00000000">
      <w:pPr>
        <w:spacing w:after="0" w:line="240" w:lineRule="auto"/>
        <w:jc w:val="center"/>
        <w:rPr>
          <w:b/>
        </w:rPr>
      </w:pPr>
      <w:r>
        <w:rPr>
          <w:b/>
        </w:rPr>
        <w:t>N201- Special Populations</w:t>
      </w:r>
    </w:p>
    <w:p w14:paraId="279456ED" w14:textId="77777777" w:rsidR="00EA47FC" w:rsidRDefault="00000000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Class Prep– Factors of Labor</w:t>
      </w:r>
    </w:p>
    <w:p w14:paraId="00D77E0B" w14:textId="77777777" w:rsidR="00EA47FC" w:rsidRDefault="00EA47FC">
      <w:pPr>
        <w:spacing w:after="0" w:line="240" w:lineRule="auto"/>
        <w:jc w:val="center"/>
        <w:rPr>
          <w:b/>
        </w:rPr>
      </w:pPr>
    </w:p>
    <w:p w14:paraId="660B2B75" w14:textId="77777777" w:rsidR="00EA47FC" w:rsidRDefault="00EA47FC">
      <w:pPr>
        <w:spacing w:after="0" w:line="240" w:lineRule="auto"/>
        <w:jc w:val="center"/>
        <w:rPr>
          <w:b/>
        </w:rPr>
      </w:pPr>
    </w:p>
    <w:p w14:paraId="558F21F0" w14:textId="77777777" w:rsidR="00EA47FC" w:rsidRDefault="00EA47FC">
      <w:pPr>
        <w:spacing w:after="0" w:line="240" w:lineRule="auto"/>
        <w:rPr>
          <w:b/>
        </w:rPr>
      </w:pPr>
    </w:p>
    <w:p w14:paraId="6F15D1D8" w14:textId="77777777" w:rsidR="00EA47FC" w:rsidRDefault="00000000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33204D9F" w14:textId="77777777" w:rsidR="00EA47FC" w:rsidRDefault="00EA47FC">
      <w:pPr>
        <w:spacing w:after="0" w:line="240" w:lineRule="auto"/>
        <w:rPr>
          <w:b/>
        </w:rPr>
      </w:pPr>
    </w:p>
    <w:tbl>
      <w:tblPr>
        <w:tblStyle w:val="a"/>
        <w:tblW w:w="9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4709"/>
      </w:tblGrid>
      <w:tr w:rsidR="00EA47FC" w14:paraId="51DAC06C" w14:textId="77777777">
        <w:trPr>
          <w:trHeight w:val="11672"/>
        </w:trPr>
        <w:tc>
          <w:tcPr>
            <w:tcW w:w="4709" w:type="dxa"/>
          </w:tcPr>
          <w:p w14:paraId="794E93DE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D</w:t>
            </w:r>
            <w:r>
              <w:rPr>
                <w:color w:val="000000"/>
              </w:rPr>
              <w:t>_______ Bregma</w:t>
            </w:r>
          </w:p>
          <w:p w14:paraId="568B93F3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I</w:t>
            </w:r>
            <w:r>
              <w:rPr>
                <w:color w:val="000000"/>
              </w:rPr>
              <w:t xml:space="preserve">_______ Fetal position </w:t>
            </w:r>
          </w:p>
          <w:p w14:paraId="43B7A51F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K</w:t>
            </w:r>
            <w:r>
              <w:rPr>
                <w:color w:val="000000"/>
              </w:rPr>
              <w:t>_______ Acromion Process</w:t>
            </w:r>
          </w:p>
          <w:p w14:paraId="774679EA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F</w:t>
            </w:r>
            <w:r>
              <w:rPr>
                <w:color w:val="000000"/>
              </w:rPr>
              <w:t>_______ Vertex</w:t>
            </w:r>
          </w:p>
          <w:p w14:paraId="65BFF62C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B</w:t>
            </w:r>
            <w:r>
              <w:rPr>
                <w:color w:val="000000"/>
              </w:rPr>
              <w:t>_______ Posterior fontanel</w:t>
            </w:r>
          </w:p>
          <w:p w14:paraId="1053F30B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C</w:t>
            </w:r>
            <w:r>
              <w:rPr>
                <w:color w:val="000000"/>
              </w:rPr>
              <w:t>_______ Station</w:t>
            </w:r>
          </w:p>
          <w:p w14:paraId="7F9FA68A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E</w:t>
            </w:r>
            <w:r>
              <w:rPr>
                <w:color w:val="000000"/>
              </w:rPr>
              <w:t>_______ Fetal attitude</w:t>
            </w:r>
          </w:p>
          <w:p w14:paraId="2AC4E928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N</w:t>
            </w:r>
            <w:r>
              <w:rPr>
                <w:color w:val="000000"/>
              </w:rPr>
              <w:t>_______ Occiput</w:t>
            </w:r>
          </w:p>
          <w:p w14:paraId="5F316218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A</w:t>
            </w:r>
            <w:r>
              <w:rPr>
                <w:color w:val="000000"/>
              </w:rPr>
              <w:t>_______ Fetal presenting part</w:t>
            </w:r>
          </w:p>
          <w:p w14:paraId="048D2643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M</w:t>
            </w:r>
            <w:r>
              <w:rPr>
                <w:color w:val="000000"/>
              </w:rPr>
              <w:t>_______ Sinciput</w:t>
            </w:r>
          </w:p>
          <w:p w14:paraId="36018F43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H</w:t>
            </w:r>
            <w:r>
              <w:rPr>
                <w:color w:val="000000"/>
              </w:rPr>
              <w:t>_______ Fetal presentation</w:t>
            </w:r>
          </w:p>
          <w:p w14:paraId="74E1DCA5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G</w:t>
            </w:r>
            <w:r>
              <w:rPr>
                <w:color w:val="000000"/>
              </w:rPr>
              <w:t>_______ Engagement</w:t>
            </w:r>
          </w:p>
          <w:p w14:paraId="17DAA7F2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</w:pPr>
            <w:r>
              <w:t>L</w:t>
            </w:r>
            <w:r>
              <w:rPr>
                <w:color w:val="000000"/>
              </w:rPr>
              <w:t>_______ Fetal Lie</w:t>
            </w:r>
          </w:p>
          <w:p w14:paraId="3A69A816" w14:textId="77777777" w:rsidR="00EA47F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40" w:line="720" w:lineRule="auto"/>
            </w:pPr>
            <w:r>
              <w:lastRenderedPageBreak/>
              <w:t>J</w:t>
            </w:r>
            <w:r>
              <w:rPr>
                <w:color w:val="000000"/>
              </w:rPr>
              <w:t>_______ Mentum</w:t>
            </w:r>
          </w:p>
        </w:tc>
        <w:tc>
          <w:tcPr>
            <w:tcW w:w="4709" w:type="dxa"/>
          </w:tcPr>
          <w:p w14:paraId="02621E2D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Fetal body part present in or on the cervical </w:t>
            </w:r>
            <w:proofErr w:type="spellStart"/>
            <w:r>
              <w:rPr>
                <w:b/>
                <w:color w:val="000000"/>
              </w:rPr>
              <w:t>os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092C5115" w14:textId="77777777" w:rsidR="00EA47FC" w:rsidRDefault="00EA47FC">
            <w:pPr>
              <w:rPr>
                <w:b/>
              </w:rPr>
            </w:pPr>
          </w:p>
          <w:p w14:paraId="042F56F8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Intersection between posterior cranial sutures</w:t>
            </w:r>
          </w:p>
          <w:p w14:paraId="27282561" w14:textId="77777777" w:rsidR="00EA47FC" w:rsidRDefault="00EA47FC"/>
          <w:p w14:paraId="4A2EB4C9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color w:val="000000"/>
              </w:rPr>
              <w:t>Relative position of fetal presenting part above or below an imaginary line drawn between maternal ischial spines</w:t>
            </w:r>
            <w:r>
              <w:rPr>
                <w:color w:val="000000"/>
              </w:rPr>
              <w:br/>
            </w:r>
          </w:p>
          <w:p w14:paraId="7CDA5EF4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Anterior fontanel</w:t>
            </w:r>
          </w:p>
          <w:p w14:paraId="6079B1F9" w14:textId="77777777" w:rsidR="00EA47FC" w:rsidRDefault="00EA47FC"/>
          <w:p w14:paraId="37AD76B3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Relationship of fetal parts to one another (</w:t>
            </w:r>
            <w:proofErr w:type="gramStart"/>
            <w:r>
              <w:rPr>
                <w:b/>
                <w:color w:val="000000"/>
              </w:rPr>
              <w:t>i.e.</w:t>
            </w:r>
            <w:proofErr w:type="gramEnd"/>
            <w:r>
              <w:rPr>
                <w:b/>
                <w:color w:val="000000"/>
              </w:rPr>
              <w:t xml:space="preserve"> flexion or extension of the fetal head)</w:t>
            </w:r>
          </w:p>
          <w:p w14:paraId="14AF7152" w14:textId="77777777" w:rsidR="00EA47FC" w:rsidRDefault="00EA47FC"/>
          <w:p w14:paraId="299B046C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Area between anterior &amp; posterior fontanels</w:t>
            </w:r>
          </w:p>
          <w:p w14:paraId="3B056E77" w14:textId="77777777" w:rsidR="00EA47FC" w:rsidRDefault="00EA47FC">
            <w:pPr>
              <w:rPr>
                <w:b/>
              </w:rPr>
            </w:pPr>
          </w:p>
          <w:p w14:paraId="5A6B8CCB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When largest diameter of presenting part reaches or passes through pelvic inlet</w:t>
            </w:r>
          </w:p>
          <w:p w14:paraId="6B051F1C" w14:textId="77777777" w:rsidR="00EA47FC" w:rsidRDefault="00EA47FC"/>
          <w:p w14:paraId="3E876D6F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 xml:space="preserve">Fetal body part entering the pelvis first or lying over the </w:t>
            </w:r>
            <w:proofErr w:type="gramStart"/>
            <w:r>
              <w:rPr>
                <w:b/>
                <w:color w:val="000000"/>
              </w:rPr>
              <w:t>inlet</w:t>
            </w:r>
            <w:proofErr w:type="gramEnd"/>
          </w:p>
          <w:p w14:paraId="6C7E0354" w14:textId="77777777" w:rsidR="00EA47FC" w:rsidRDefault="00EA47FC"/>
          <w:p w14:paraId="39529CB6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 xml:space="preserve">Relationship of an arbitrarily chosen fetal reference point on presenting fetal part (known </w:t>
            </w:r>
            <w:proofErr w:type="gramStart"/>
            <w:r>
              <w:rPr>
                <w:b/>
                <w:color w:val="000000"/>
              </w:rPr>
              <w:t>as  fetal</w:t>
            </w:r>
            <w:proofErr w:type="gramEnd"/>
            <w:r>
              <w:rPr>
                <w:b/>
                <w:color w:val="000000"/>
              </w:rPr>
              <w:t xml:space="preserve"> presenting part landmark) to its location front, back, or side of the maternal pelvis</w:t>
            </w:r>
          </w:p>
          <w:p w14:paraId="3152BAE0" w14:textId="77777777" w:rsidR="00EA47FC" w:rsidRDefault="00EA47FC"/>
          <w:p w14:paraId="4DD7E529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Fetal chin</w:t>
            </w:r>
          </w:p>
          <w:p w14:paraId="6E7F422A" w14:textId="77777777" w:rsidR="00EA47FC" w:rsidRDefault="00EA47FC"/>
          <w:p w14:paraId="231A3128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Landmark for shoulder presentation</w:t>
            </w:r>
          </w:p>
          <w:p w14:paraId="3EDC9496" w14:textId="77777777" w:rsidR="00EA47FC" w:rsidRDefault="00EA47FC"/>
          <w:p w14:paraId="2F3D1C27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Relationship of fetal spine to the maternal spine (</w:t>
            </w:r>
            <w:proofErr w:type="gramStart"/>
            <w:r>
              <w:rPr>
                <w:b/>
                <w:color w:val="000000"/>
              </w:rPr>
              <w:t>i.e.</w:t>
            </w:r>
            <w:proofErr w:type="gramEnd"/>
            <w:r>
              <w:rPr>
                <w:b/>
                <w:color w:val="000000"/>
              </w:rPr>
              <w:t xml:space="preserve"> longitudinal or vertical; horizontal or transverse)</w:t>
            </w:r>
          </w:p>
          <w:p w14:paraId="566DDFF4" w14:textId="77777777" w:rsidR="00EA47FC" w:rsidRDefault="00EA47FC"/>
          <w:p w14:paraId="50358109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>Fetal brow</w:t>
            </w:r>
          </w:p>
          <w:p w14:paraId="2FA4179A" w14:textId="77777777" w:rsidR="00EA47FC" w:rsidRDefault="00EA47FC"/>
          <w:p w14:paraId="452A46E9" w14:textId="77777777" w:rsidR="00EA47F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</w:rPr>
            </w:pPr>
            <w:r>
              <w:rPr>
                <w:b/>
                <w:color w:val="000000"/>
              </w:rPr>
              <w:t xml:space="preserve">Area beneath posterior fontanels occupied by occipital </w:t>
            </w:r>
            <w:proofErr w:type="gramStart"/>
            <w:r>
              <w:rPr>
                <w:b/>
                <w:color w:val="000000"/>
              </w:rPr>
              <w:t>bone</w:t>
            </w:r>
            <w:proofErr w:type="gramEnd"/>
          </w:p>
          <w:p w14:paraId="01EF3BEE" w14:textId="77777777" w:rsidR="00EA47FC" w:rsidRDefault="00EA47FC">
            <w:pPr>
              <w:rPr>
                <w:b/>
              </w:rPr>
            </w:pPr>
          </w:p>
        </w:tc>
      </w:tr>
    </w:tbl>
    <w:p w14:paraId="5014DA75" w14:textId="77777777" w:rsidR="00EA47FC" w:rsidRDefault="00EA47FC">
      <w:pPr>
        <w:spacing w:after="0" w:line="240" w:lineRule="auto"/>
        <w:rPr>
          <w:b/>
        </w:rPr>
      </w:pPr>
    </w:p>
    <w:sectPr w:rsidR="00EA47FC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C8C"/>
    <w:multiLevelType w:val="multilevel"/>
    <w:tmpl w:val="4448E610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70F"/>
    <w:multiLevelType w:val="multilevel"/>
    <w:tmpl w:val="4D400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53831">
    <w:abstractNumId w:val="1"/>
  </w:num>
  <w:num w:numId="2" w16cid:durableId="17742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FC"/>
    <w:rsid w:val="004114C7"/>
    <w:rsid w:val="00E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E2B8"/>
  <w15:docId w15:val="{EBB6FE66-3AA6-4730-9380-89C96921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UseGffONvWuBxR8zAlGElP/RQ==">CgMxLjAyCGguZ2pkZ3hzOAByITFiU2NiTFlyV2k4S0tXN0tuaTRWbTdSSmdRa2h5OUdUQg==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Gracie Brewster</cp:lastModifiedBy>
  <cp:revision>2</cp:revision>
  <dcterms:created xsi:type="dcterms:W3CDTF">2023-10-26T21:03:00Z</dcterms:created>
  <dcterms:modified xsi:type="dcterms:W3CDTF">2023-10-26T21:03:00Z</dcterms:modified>
</cp:coreProperties>
</file>