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F56A7D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F56A7D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F56A7D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F56A7D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F56A7D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 xml:space="preserve">Nystatin </w:t>
      </w:r>
    </w:p>
    <w:p w14:paraId="650072BB" w14:textId="658812DE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</w:t>
      </w:r>
      <w:r w:rsidR="00323CAD">
        <w:rPr>
          <w:sz w:val="20"/>
          <w:szCs w:val="20"/>
        </w:rPr>
        <w:t>Moxifloxacin</w:t>
      </w:r>
      <w:r w:rsidR="000016C3">
        <w:rPr>
          <w:sz w:val="20"/>
          <w:szCs w:val="20"/>
        </w:rPr>
        <w:t xml:space="preserve">, Isoniazid, rifampin and pyrazinamide 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F56A7D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F56A7D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F56A7D">
        <w:rPr>
          <w:sz w:val="20"/>
          <w:szCs w:val="20"/>
          <w:highlight w:val="yellow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016C3"/>
    <w:rsid w:val="000828B5"/>
    <w:rsid w:val="002C2455"/>
    <w:rsid w:val="00323CAD"/>
    <w:rsid w:val="003E506C"/>
    <w:rsid w:val="005139F5"/>
    <w:rsid w:val="006276FE"/>
    <w:rsid w:val="00792D3C"/>
    <w:rsid w:val="007B1B7C"/>
    <w:rsid w:val="008761CD"/>
    <w:rsid w:val="008E75C8"/>
    <w:rsid w:val="00900287"/>
    <w:rsid w:val="00B95C8E"/>
    <w:rsid w:val="00B9668F"/>
    <w:rsid w:val="00F56A7D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Stevie Lynn Bell</cp:lastModifiedBy>
  <cp:revision>3</cp:revision>
  <dcterms:created xsi:type="dcterms:W3CDTF">2023-10-26T18:38:00Z</dcterms:created>
  <dcterms:modified xsi:type="dcterms:W3CDTF">2023-10-26T18:40:00Z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